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D3" w:rsidRDefault="000F3579" w:rsidP="000F3579">
      <w:pPr>
        <w:jc w:val="left"/>
        <w:rPr>
          <w:b/>
          <w:sz w:val="36"/>
          <w:szCs w:val="36"/>
        </w:rPr>
      </w:pPr>
      <w:r w:rsidRPr="0087371D">
        <w:rPr>
          <w:b/>
          <w:sz w:val="36"/>
          <w:szCs w:val="36"/>
        </w:rPr>
        <w:t xml:space="preserve">Australia Post Enterprise Award </w:t>
      </w:r>
      <w:r w:rsidR="00330758" w:rsidRPr="0087371D">
        <w:rPr>
          <w:b/>
          <w:sz w:val="36"/>
          <w:szCs w:val="36"/>
        </w:rPr>
        <w:t>201</w:t>
      </w:r>
      <w:r w:rsidRPr="0087371D">
        <w:rPr>
          <w:b/>
          <w:sz w:val="36"/>
          <w:szCs w:val="36"/>
        </w:rPr>
        <w:t>5</w:t>
      </w:r>
    </w:p>
    <w:p w:rsidR="00197F69" w:rsidRPr="00197F69" w:rsidRDefault="00197F69" w:rsidP="00197F69"/>
    <w:p w:rsidR="00197F69" w:rsidRDefault="00197F69" w:rsidP="00197F69">
      <w:r w:rsidRPr="00930DE0">
        <w:t xml:space="preserve">This Fair Work Commission consolidated modern award </w:t>
      </w:r>
      <w:r w:rsidR="003F6450">
        <w:t xml:space="preserve">was made on 17 </w:t>
      </w:r>
      <w:bookmarkStart w:id="0" w:name="_GoBack"/>
      <w:bookmarkEnd w:id="0"/>
      <w:r>
        <w:t>July 2015 (</w:t>
      </w:r>
      <w:hyperlink r:id="rId9" w:history="1">
        <w:r w:rsidRPr="00075DF3">
          <w:rPr>
            <w:rStyle w:val="Hyperlink"/>
          </w:rPr>
          <w:t>PR569577</w:t>
        </w:r>
      </w:hyperlink>
      <w:r w:rsidRPr="00930DE0">
        <w:t>).</w:t>
      </w:r>
    </w:p>
    <w:p w:rsidR="000F3579" w:rsidRPr="0087371D" w:rsidRDefault="000F3579" w:rsidP="000F3579">
      <w:pPr>
        <w:jc w:val="left"/>
        <w:rPr>
          <w:b/>
          <w:sz w:val="28"/>
        </w:rPr>
      </w:pPr>
    </w:p>
    <w:p w:rsidR="00A204D3" w:rsidRPr="0087371D" w:rsidRDefault="00A204D3" w:rsidP="000F3579">
      <w:pPr>
        <w:jc w:val="left"/>
        <w:rPr>
          <w:b/>
          <w:sz w:val="28"/>
        </w:rPr>
      </w:pPr>
      <w:r w:rsidRPr="0087371D">
        <w:rPr>
          <w:b/>
          <w:sz w:val="28"/>
        </w:rPr>
        <w:t xml:space="preserve">Table of </w:t>
      </w:r>
      <w:r w:rsidR="001C0D5D" w:rsidRPr="0087371D">
        <w:rPr>
          <w:b/>
          <w:sz w:val="28"/>
        </w:rPr>
        <w:t>Contents</w:t>
      </w:r>
    </w:p>
    <w:p w:rsidR="00450ED0" w:rsidRDefault="00927CDC">
      <w:pPr>
        <w:pStyle w:val="TOC1"/>
        <w:rPr>
          <w:rFonts w:asciiTheme="minorHAnsi" w:eastAsiaTheme="minorEastAsia" w:hAnsiTheme="minorHAnsi" w:cstheme="minorBidi"/>
          <w:b w:val="0"/>
          <w:bCs w:val="0"/>
          <w:noProof/>
          <w:sz w:val="22"/>
          <w:szCs w:val="22"/>
        </w:rPr>
      </w:pPr>
      <w:r w:rsidRPr="0087371D">
        <w:rPr>
          <w:rFonts w:cs="Times New Roman"/>
        </w:rPr>
        <w:fldChar w:fldCharType="begin"/>
      </w:r>
      <w:r w:rsidR="00BA20DE" w:rsidRPr="0087371D">
        <w:rPr>
          <w:rFonts w:cs="Times New Roman"/>
        </w:rPr>
        <w:instrText xml:space="preserve"> TOC \h</w:instrText>
      </w:r>
      <w:r w:rsidR="0085673D" w:rsidRPr="0087371D">
        <w:rPr>
          <w:rFonts w:cs="Times New Roman"/>
        </w:rPr>
        <w:instrText xml:space="preserve"> \t "Part heading,1,Level 1,2,Sub document,1" </w:instrText>
      </w:r>
      <w:r w:rsidRPr="0087371D">
        <w:rPr>
          <w:rFonts w:cs="Times New Roman"/>
        </w:rPr>
        <w:fldChar w:fldCharType="separate"/>
      </w:r>
      <w:hyperlink w:anchor="_Toc430792605" w:history="1">
        <w:r w:rsidR="00450ED0" w:rsidRPr="0007520E">
          <w:rPr>
            <w:rStyle w:val="Hyperlink"/>
            <w:noProof/>
          </w:rPr>
          <w:t>Part 1— Application and Operation</w:t>
        </w:r>
        <w:r w:rsidR="00450ED0">
          <w:rPr>
            <w:noProof/>
          </w:rPr>
          <w:tab/>
        </w:r>
        <w:r w:rsidR="00450ED0">
          <w:rPr>
            <w:noProof/>
          </w:rPr>
          <w:fldChar w:fldCharType="begin"/>
        </w:r>
        <w:r w:rsidR="00450ED0">
          <w:rPr>
            <w:noProof/>
          </w:rPr>
          <w:instrText xml:space="preserve"> PAGEREF _Toc430792605 \h </w:instrText>
        </w:r>
        <w:r w:rsidR="00450ED0">
          <w:rPr>
            <w:noProof/>
          </w:rPr>
        </w:r>
        <w:r w:rsidR="00450ED0">
          <w:rPr>
            <w:noProof/>
          </w:rPr>
          <w:fldChar w:fldCharType="separate"/>
        </w:r>
        <w:r w:rsidR="00450ED0">
          <w:rPr>
            <w:noProof/>
          </w:rPr>
          <w:t>3</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06" w:history="1">
        <w:r w:rsidR="00450ED0" w:rsidRPr="0007520E">
          <w:rPr>
            <w:rStyle w:val="Hyperlink"/>
            <w:noProof/>
          </w:rPr>
          <w:t>1.</w:t>
        </w:r>
        <w:r w:rsidR="00450ED0">
          <w:rPr>
            <w:rFonts w:asciiTheme="minorHAnsi" w:eastAsiaTheme="minorEastAsia" w:hAnsiTheme="minorHAnsi" w:cstheme="minorBidi"/>
            <w:noProof/>
            <w:sz w:val="22"/>
            <w:szCs w:val="22"/>
          </w:rPr>
          <w:tab/>
        </w:r>
        <w:r w:rsidR="00450ED0" w:rsidRPr="0007520E">
          <w:rPr>
            <w:rStyle w:val="Hyperlink"/>
            <w:noProof/>
          </w:rPr>
          <w:t>Title</w:t>
        </w:r>
        <w:r w:rsidR="00450ED0">
          <w:rPr>
            <w:noProof/>
          </w:rPr>
          <w:tab/>
        </w:r>
        <w:r w:rsidR="00450ED0">
          <w:rPr>
            <w:noProof/>
          </w:rPr>
          <w:fldChar w:fldCharType="begin"/>
        </w:r>
        <w:r w:rsidR="00450ED0">
          <w:rPr>
            <w:noProof/>
          </w:rPr>
          <w:instrText xml:space="preserve"> PAGEREF _Toc430792606 \h </w:instrText>
        </w:r>
        <w:r w:rsidR="00450ED0">
          <w:rPr>
            <w:noProof/>
          </w:rPr>
        </w:r>
        <w:r w:rsidR="00450ED0">
          <w:rPr>
            <w:noProof/>
          </w:rPr>
          <w:fldChar w:fldCharType="separate"/>
        </w:r>
        <w:r w:rsidR="00450ED0">
          <w:rPr>
            <w:noProof/>
          </w:rPr>
          <w:t>3</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07" w:history="1">
        <w:r w:rsidR="00450ED0" w:rsidRPr="0007520E">
          <w:rPr>
            <w:rStyle w:val="Hyperlink"/>
            <w:noProof/>
          </w:rPr>
          <w:t>2.</w:t>
        </w:r>
        <w:r w:rsidR="00450ED0">
          <w:rPr>
            <w:rFonts w:asciiTheme="minorHAnsi" w:eastAsiaTheme="minorEastAsia" w:hAnsiTheme="minorHAnsi" w:cstheme="minorBidi"/>
            <w:noProof/>
            <w:sz w:val="22"/>
            <w:szCs w:val="22"/>
          </w:rPr>
          <w:tab/>
        </w:r>
        <w:r w:rsidR="00450ED0" w:rsidRPr="0007520E">
          <w:rPr>
            <w:rStyle w:val="Hyperlink"/>
            <w:noProof/>
          </w:rPr>
          <w:t>Commencement</w:t>
        </w:r>
        <w:r w:rsidR="00450ED0">
          <w:rPr>
            <w:noProof/>
          </w:rPr>
          <w:tab/>
        </w:r>
        <w:r w:rsidR="00450ED0">
          <w:rPr>
            <w:noProof/>
          </w:rPr>
          <w:fldChar w:fldCharType="begin"/>
        </w:r>
        <w:r w:rsidR="00450ED0">
          <w:rPr>
            <w:noProof/>
          </w:rPr>
          <w:instrText xml:space="preserve"> PAGEREF _Toc430792607 \h </w:instrText>
        </w:r>
        <w:r w:rsidR="00450ED0">
          <w:rPr>
            <w:noProof/>
          </w:rPr>
        </w:r>
        <w:r w:rsidR="00450ED0">
          <w:rPr>
            <w:noProof/>
          </w:rPr>
          <w:fldChar w:fldCharType="separate"/>
        </w:r>
        <w:r w:rsidR="00450ED0">
          <w:rPr>
            <w:noProof/>
          </w:rPr>
          <w:t>3</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08" w:history="1">
        <w:r w:rsidR="00450ED0" w:rsidRPr="0007520E">
          <w:rPr>
            <w:rStyle w:val="Hyperlink"/>
            <w:noProof/>
          </w:rPr>
          <w:t>3.</w:t>
        </w:r>
        <w:r w:rsidR="00450ED0">
          <w:rPr>
            <w:rFonts w:asciiTheme="minorHAnsi" w:eastAsiaTheme="minorEastAsia" w:hAnsiTheme="minorHAnsi" w:cstheme="minorBidi"/>
            <w:noProof/>
            <w:sz w:val="22"/>
            <w:szCs w:val="22"/>
          </w:rPr>
          <w:tab/>
        </w:r>
        <w:r w:rsidR="00450ED0" w:rsidRPr="0007520E">
          <w:rPr>
            <w:rStyle w:val="Hyperlink"/>
            <w:noProof/>
          </w:rPr>
          <w:t>Definitions and interpretation</w:t>
        </w:r>
        <w:r w:rsidR="00450ED0">
          <w:rPr>
            <w:noProof/>
          </w:rPr>
          <w:tab/>
        </w:r>
        <w:r w:rsidR="00450ED0">
          <w:rPr>
            <w:noProof/>
          </w:rPr>
          <w:fldChar w:fldCharType="begin"/>
        </w:r>
        <w:r w:rsidR="00450ED0">
          <w:rPr>
            <w:noProof/>
          </w:rPr>
          <w:instrText xml:space="preserve"> PAGEREF _Toc430792608 \h </w:instrText>
        </w:r>
        <w:r w:rsidR="00450ED0">
          <w:rPr>
            <w:noProof/>
          </w:rPr>
        </w:r>
        <w:r w:rsidR="00450ED0">
          <w:rPr>
            <w:noProof/>
          </w:rPr>
          <w:fldChar w:fldCharType="separate"/>
        </w:r>
        <w:r w:rsidR="00450ED0">
          <w:rPr>
            <w:noProof/>
          </w:rPr>
          <w:t>3</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09" w:history="1">
        <w:r w:rsidR="00450ED0" w:rsidRPr="0007520E">
          <w:rPr>
            <w:rStyle w:val="Hyperlink"/>
            <w:noProof/>
          </w:rPr>
          <w:t>4.</w:t>
        </w:r>
        <w:r w:rsidR="00450ED0">
          <w:rPr>
            <w:rFonts w:asciiTheme="minorHAnsi" w:eastAsiaTheme="minorEastAsia" w:hAnsiTheme="minorHAnsi" w:cstheme="minorBidi"/>
            <w:noProof/>
            <w:sz w:val="22"/>
            <w:szCs w:val="22"/>
          </w:rPr>
          <w:tab/>
        </w:r>
        <w:r w:rsidR="00450ED0" w:rsidRPr="0007520E">
          <w:rPr>
            <w:rStyle w:val="Hyperlink"/>
            <w:noProof/>
          </w:rPr>
          <w:t>Coverage</w:t>
        </w:r>
        <w:r w:rsidR="00450ED0">
          <w:rPr>
            <w:noProof/>
          </w:rPr>
          <w:tab/>
        </w:r>
        <w:r w:rsidR="00450ED0">
          <w:rPr>
            <w:noProof/>
          </w:rPr>
          <w:fldChar w:fldCharType="begin"/>
        </w:r>
        <w:r w:rsidR="00450ED0">
          <w:rPr>
            <w:noProof/>
          </w:rPr>
          <w:instrText xml:space="preserve"> PAGEREF _Toc430792609 \h </w:instrText>
        </w:r>
        <w:r w:rsidR="00450ED0">
          <w:rPr>
            <w:noProof/>
          </w:rPr>
        </w:r>
        <w:r w:rsidR="00450ED0">
          <w:rPr>
            <w:noProof/>
          </w:rPr>
          <w:fldChar w:fldCharType="separate"/>
        </w:r>
        <w:r w:rsidR="00450ED0">
          <w:rPr>
            <w:noProof/>
          </w:rPr>
          <w:t>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0" w:history="1">
        <w:r w:rsidR="00450ED0" w:rsidRPr="0007520E">
          <w:rPr>
            <w:rStyle w:val="Hyperlink"/>
            <w:noProof/>
          </w:rPr>
          <w:t>5.</w:t>
        </w:r>
        <w:r w:rsidR="00450ED0">
          <w:rPr>
            <w:rFonts w:asciiTheme="minorHAnsi" w:eastAsiaTheme="minorEastAsia" w:hAnsiTheme="minorHAnsi" w:cstheme="minorBidi"/>
            <w:noProof/>
            <w:sz w:val="22"/>
            <w:szCs w:val="22"/>
          </w:rPr>
          <w:tab/>
        </w:r>
        <w:r w:rsidR="00450ED0" w:rsidRPr="0007520E">
          <w:rPr>
            <w:rStyle w:val="Hyperlink"/>
            <w:noProof/>
          </w:rPr>
          <w:t>Inconsistency with Determinations</w:t>
        </w:r>
        <w:r w:rsidR="00450ED0">
          <w:rPr>
            <w:noProof/>
          </w:rPr>
          <w:tab/>
        </w:r>
        <w:r w:rsidR="00450ED0">
          <w:rPr>
            <w:noProof/>
          </w:rPr>
          <w:fldChar w:fldCharType="begin"/>
        </w:r>
        <w:r w:rsidR="00450ED0">
          <w:rPr>
            <w:noProof/>
          </w:rPr>
          <w:instrText xml:space="preserve"> PAGEREF _Toc430792610 \h </w:instrText>
        </w:r>
        <w:r w:rsidR="00450ED0">
          <w:rPr>
            <w:noProof/>
          </w:rPr>
        </w:r>
        <w:r w:rsidR="00450ED0">
          <w:rPr>
            <w:noProof/>
          </w:rPr>
          <w:fldChar w:fldCharType="separate"/>
        </w:r>
        <w:r w:rsidR="00450ED0">
          <w:rPr>
            <w:noProof/>
          </w:rPr>
          <w:t>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1" w:history="1">
        <w:r w:rsidR="00450ED0" w:rsidRPr="0007520E">
          <w:rPr>
            <w:rStyle w:val="Hyperlink"/>
            <w:noProof/>
          </w:rPr>
          <w:t>6.</w:t>
        </w:r>
        <w:r w:rsidR="00450ED0">
          <w:rPr>
            <w:rFonts w:asciiTheme="minorHAnsi" w:eastAsiaTheme="minorEastAsia" w:hAnsiTheme="minorHAnsi" w:cstheme="minorBidi"/>
            <w:noProof/>
            <w:sz w:val="22"/>
            <w:szCs w:val="22"/>
          </w:rPr>
          <w:tab/>
        </w:r>
        <w:r w:rsidR="00450ED0" w:rsidRPr="0007520E">
          <w:rPr>
            <w:rStyle w:val="Hyperlink"/>
            <w:noProof/>
          </w:rPr>
          <w:t>Access to the Award and the National Employment Standards</w:t>
        </w:r>
        <w:r w:rsidR="00450ED0">
          <w:rPr>
            <w:noProof/>
          </w:rPr>
          <w:tab/>
        </w:r>
        <w:r w:rsidR="00450ED0">
          <w:rPr>
            <w:noProof/>
          </w:rPr>
          <w:fldChar w:fldCharType="begin"/>
        </w:r>
        <w:r w:rsidR="00450ED0">
          <w:rPr>
            <w:noProof/>
          </w:rPr>
          <w:instrText xml:space="preserve"> PAGEREF _Toc430792611 \h </w:instrText>
        </w:r>
        <w:r w:rsidR="00450ED0">
          <w:rPr>
            <w:noProof/>
          </w:rPr>
        </w:r>
        <w:r w:rsidR="00450ED0">
          <w:rPr>
            <w:noProof/>
          </w:rPr>
          <w:fldChar w:fldCharType="separate"/>
        </w:r>
        <w:r w:rsidR="00450ED0">
          <w:rPr>
            <w:noProof/>
          </w:rPr>
          <w:t>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2" w:history="1">
        <w:r w:rsidR="00450ED0" w:rsidRPr="0007520E">
          <w:rPr>
            <w:rStyle w:val="Hyperlink"/>
            <w:noProof/>
          </w:rPr>
          <w:t>7.</w:t>
        </w:r>
        <w:r w:rsidR="00450ED0">
          <w:rPr>
            <w:rFonts w:asciiTheme="minorHAnsi" w:eastAsiaTheme="minorEastAsia" w:hAnsiTheme="minorHAnsi" w:cstheme="minorBidi"/>
            <w:noProof/>
            <w:sz w:val="22"/>
            <w:szCs w:val="22"/>
          </w:rPr>
          <w:tab/>
        </w:r>
        <w:r w:rsidR="00450ED0" w:rsidRPr="0007520E">
          <w:rPr>
            <w:rStyle w:val="Hyperlink"/>
            <w:noProof/>
          </w:rPr>
          <w:t>The National Employment Standards and this Award</w:t>
        </w:r>
        <w:r w:rsidR="00450ED0">
          <w:rPr>
            <w:noProof/>
          </w:rPr>
          <w:tab/>
        </w:r>
        <w:r w:rsidR="00450ED0">
          <w:rPr>
            <w:noProof/>
          </w:rPr>
          <w:fldChar w:fldCharType="begin"/>
        </w:r>
        <w:r w:rsidR="00450ED0">
          <w:rPr>
            <w:noProof/>
          </w:rPr>
          <w:instrText xml:space="preserve"> PAGEREF _Toc430792612 \h </w:instrText>
        </w:r>
        <w:r w:rsidR="00450ED0">
          <w:rPr>
            <w:noProof/>
          </w:rPr>
        </w:r>
        <w:r w:rsidR="00450ED0">
          <w:rPr>
            <w:noProof/>
          </w:rPr>
          <w:fldChar w:fldCharType="separate"/>
        </w:r>
        <w:r w:rsidR="00450ED0">
          <w:rPr>
            <w:noProof/>
          </w:rPr>
          <w:t>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3" w:history="1">
        <w:r w:rsidR="00450ED0" w:rsidRPr="0007520E">
          <w:rPr>
            <w:rStyle w:val="Hyperlink"/>
            <w:noProof/>
          </w:rPr>
          <w:t>8.</w:t>
        </w:r>
        <w:r w:rsidR="00450ED0">
          <w:rPr>
            <w:rFonts w:asciiTheme="minorHAnsi" w:eastAsiaTheme="minorEastAsia" w:hAnsiTheme="minorHAnsi" w:cstheme="minorBidi"/>
            <w:noProof/>
            <w:sz w:val="22"/>
            <w:szCs w:val="22"/>
          </w:rPr>
          <w:tab/>
        </w:r>
        <w:r w:rsidR="00450ED0" w:rsidRPr="0007520E">
          <w:rPr>
            <w:rStyle w:val="Hyperlink"/>
            <w:noProof/>
          </w:rPr>
          <w:t>Facilitation by Individual Agreement</w:t>
        </w:r>
        <w:r w:rsidR="00450ED0">
          <w:rPr>
            <w:noProof/>
          </w:rPr>
          <w:tab/>
        </w:r>
        <w:r w:rsidR="00450ED0">
          <w:rPr>
            <w:noProof/>
          </w:rPr>
          <w:fldChar w:fldCharType="begin"/>
        </w:r>
        <w:r w:rsidR="00450ED0">
          <w:rPr>
            <w:noProof/>
          </w:rPr>
          <w:instrText xml:space="preserve"> PAGEREF _Toc430792613 \h </w:instrText>
        </w:r>
        <w:r w:rsidR="00450ED0">
          <w:rPr>
            <w:noProof/>
          </w:rPr>
        </w:r>
        <w:r w:rsidR="00450ED0">
          <w:rPr>
            <w:noProof/>
          </w:rPr>
          <w:fldChar w:fldCharType="separate"/>
        </w:r>
        <w:r w:rsidR="00450ED0">
          <w:rPr>
            <w:noProof/>
          </w:rPr>
          <w:t>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4" w:history="1">
        <w:r w:rsidR="00450ED0" w:rsidRPr="0007520E">
          <w:rPr>
            <w:rStyle w:val="Hyperlink"/>
            <w:noProof/>
          </w:rPr>
          <w:t>9.</w:t>
        </w:r>
        <w:r w:rsidR="00450ED0">
          <w:rPr>
            <w:rFonts w:asciiTheme="minorHAnsi" w:eastAsiaTheme="minorEastAsia" w:hAnsiTheme="minorHAnsi" w:cstheme="minorBidi"/>
            <w:noProof/>
            <w:sz w:val="22"/>
            <w:szCs w:val="22"/>
          </w:rPr>
          <w:tab/>
        </w:r>
        <w:r w:rsidR="00450ED0" w:rsidRPr="0007520E">
          <w:rPr>
            <w:rStyle w:val="Hyperlink"/>
            <w:noProof/>
          </w:rPr>
          <w:t>Facilitation by Majority Agreement</w:t>
        </w:r>
        <w:r w:rsidR="00450ED0">
          <w:rPr>
            <w:noProof/>
          </w:rPr>
          <w:tab/>
        </w:r>
        <w:r w:rsidR="00450ED0">
          <w:rPr>
            <w:noProof/>
          </w:rPr>
          <w:fldChar w:fldCharType="begin"/>
        </w:r>
        <w:r w:rsidR="00450ED0">
          <w:rPr>
            <w:noProof/>
          </w:rPr>
          <w:instrText xml:space="preserve"> PAGEREF _Toc430792614 \h </w:instrText>
        </w:r>
        <w:r w:rsidR="00450ED0">
          <w:rPr>
            <w:noProof/>
          </w:rPr>
        </w:r>
        <w:r w:rsidR="00450ED0">
          <w:rPr>
            <w:noProof/>
          </w:rPr>
          <w:fldChar w:fldCharType="separate"/>
        </w:r>
        <w:r w:rsidR="00450ED0">
          <w:rPr>
            <w:noProof/>
          </w:rPr>
          <w:t>6</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5" w:history="1">
        <w:r w:rsidR="00450ED0" w:rsidRPr="0007520E">
          <w:rPr>
            <w:rStyle w:val="Hyperlink"/>
            <w:noProof/>
          </w:rPr>
          <w:t>10.</w:t>
        </w:r>
        <w:r w:rsidR="00450ED0">
          <w:rPr>
            <w:rFonts w:asciiTheme="minorHAnsi" w:eastAsiaTheme="minorEastAsia" w:hAnsiTheme="minorHAnsi" w:cstheme="minorBidi"/>
            <w:noProof/>
            <w:sz w:val="22"/>
            <w:szCs w:val="22"/>
          </w:rPr>
          <w:tab/>
        </w:r>
        <w:r w:rsidR="00450ED0" w:rsidRPr="0007520E">
          <w:rPr>
            <w:rStyle w:val="Hyperlink"/>
            <w:noProof/>
          </w:rPr>
          <w:t>Dispute Over Facilitation</w:t>
        </w:r>
        <w:r w:rsidR="00450ED0">
          <w:rPr>
            <w:noProof/>
          </w:rPr>
          <w:tab/>
        </w:r>
        <w:r w:rsidR="00450ED0">
          <w:rPr>
            <w:noProof/>
          </w:rPr>
          <w:fldChar w:fldCharType="begin"/>
        </w:r>
        <w:r w:rsidR="00450ED0">
          <w:rPr>
            <w:noProof/>
          </w:rPr>
          <w:instrText xml:space="preserve"> PAGEREF _Toc430792615 \h </w:instrText>
        </w:r>
        <w:r w:rsidR="00450ED0">
          <w:rPr>
            <w:noProof/>
          </w:rPr>
        </w:r>
        <w:r w:rsidR="00450ED0">
          <w:rPr>
            <w:noProof/>
          </w:rPr>
          <w:fldChar w:fldCharType="separate"/>
        </w:r>
        <w:r w:rsidR="00450ED0">
          <w:rPr>
            <w:noProof/>
          </w:rPr>
          <w:t>6</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16" w:history="1">
        <w:r w:rsidR="00450ED0" w:rsidRPr="0007520E">
          <w:rPr>
            <w:rStyle w:val="Hyperlink"/>
            <w:noProof/>
          </w:rPr>
          <w:t>Part 2— Consultation and Dispute Resolution</w:t>
        </w:r>
        <w:r w:rsidR="00450ED0">
          <w:rPr>
            <w:noProof/>
          </w:rPr>
          <w:tab/>
        </w:r>
        <w:r w:rsidR="00450ED0">
          <w:rPr>
            <w:noProof/>
          </w:rPr>
          <w:fldChar w:fldCharType="begin"/>
        </w:r>
        <w:r w:rsidR="00450ED0">
          <w:rPr>
            <w:noProof/>
          </w:rPr>
          <w:instrText xml:space="preserve"> PAGEREF _Toc430792616 \h </w:instrText>
        </w:r>
        <w:r w:rsidR="00450ED0">
          <w:rPr>
            <w:noProof/>
          </w:rPr>
        </w:r>
        <w:r w:rsidR="00450ED0">
          <w:rPr>
            <w:noProof/>
          </w:rPr>
          <w:fldChar w:fldCharType="separate"/>
        </w:r>
        <w:r w:rsidR="00450ED0">
          <w:rPr>
            <w:noProof/>
          </w:rPr>
          <w:t>6</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7" w:history="1">
        <w:r w:rsidR="00450ED0" w:rsidRPr="0007520E">
          <w:rPr>
            <w:rStyle w:val="Hyperlink"/>
            <w:noProof/>
          </w:rPr>
          <w:t>11.</w:t>
        </w:r>
        <w:r w:rsidR="00450ED0">
          <w:rPr>
            <w:rFonts w:asciiTheme="minorHAnsi" w:eastAsiaTheme="minorEastAsia" w:hAnsiTheme="minorHAnsi" w:cstheme="minorBidi"/>
            <w:noProof/>
            <w:sz w:val="22"/>
            <w:szCs w:val="22"/>
          </w:rPr>
          <w:tab/>
        </w:r>
        <w:r w:rsidR="00450ED0" w:rsidRPr="0007520E">
          <w:rPr>
            <w:rStyle w:val="Hyperlink"/>
            <w:noProof/>
          </w:rPr>
          <w:t>Consultation Regarding Major Workplace Change</w:t>
        </w:r>
        <w:r w:rsidR="00450ED0">
          <w:rPr>
            <w:noProof/>
          </w:rPr>
          <w:tab/>
        </w:r>
        <w:r w:rsidR="00450ED0">
          <w:rPr>
            <w:noProof/>
          </w:rPr>
          <w:fldChar w:fldCharType="begin"/>
        </w:r>
        <w:r w:rsidR="00450ED0">
          <w:rPr>
            <w:noProof/>
          </w:rPr>
          <w:instrText xml:space="preserve"> PAGEREF _Toc430792617 \h </w:instrText>
        </w:r>
        <w:r w:rsidR="00450ED0">
          <w:rPr>
            <w:noProof/>
          </w:rPr>
        </w:r>
        <w:r w:rsidR="00450ED0">
          <w:rPr>
            <w:noProof/>
          </w:rPr>
          <w:fldChar w:fldCharType="separate"/>
        </w:r>
        <w:r w:rsidR="00450ED0">
          <w:rPr>
            <w:noProof/>
          </w:rPr>
          <w:t>6</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8" w:history="1">
        <w:r w:rsidR="00450ED0" w:rsidRPr="0007520E">
          <w:rPr>
            <w:rStyle w:val="Hyperlink"/>
            <w:noProof/>
          </w:rPr>
          <w:t>12.</w:t>
        </w:r>
        <w:r w:rsidR="00450ED0">
          <w:rPr>
            <w:rFonts w:asciiTheme="minorHAnsi" w:eastAsiaTheme="minorEastAsia" w:hAnsiTheme="minorHAnsi" w:cstheme="minorBidi"/>
            <w:noProof/>
            <w:sz w:val="22"/>
            <w:szCs w:val="22"/>
          </w:rPr>
          <w:tab/>
        </w:r>
        <w:r w:rsidR="00450ED0" w:rsidRPr="0007520E">
          <w:rPr>
            <w:rStyle w:val="Hyperlink"/>
            <w:noProof/>
          </w:rPr>
          <w:t>Dispute Resolution</w:t>
        </w:r>
        <w:r w:rsidR="00450ED0">
          <w:rPr>
            <w:noProof/>
          </w:rPr>
          <w:tab/>
        </w:r>
        <w:r w:rsidR="00450ED0">
          <w:rPr>
            <w:noProof/>
          </w:rPr>
          <w:fldChar w:fldCharType="begin"/>
        </w:r>
        <w:r w:rsidR="00450ED0">
          <w:rPr>
            <w:noProof/>
          </w:rPr>
          <w:instrText xml:space="preserve"> PAGEREF _Toc430792618 \h </w:instrText>
        </w:r>
        <w:r w:rsidR="00450ED0">
          <w:rPr>
            <w:noProof/>
          </w:rPr>
        </w:r>
        <w:r w:rsidR="00450ED0">
          <w:rPr>
            <w:noProof/>
          </w:rPr>
          <w:fldChar w:fldCharType="separate"/>
        </w:r>
        <w:r w:rsidR="00450ED0">
          <w:rPr>
            <w:noProof/>
          </w:rPr>
          <w:t>8</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19" w:history="1">
        <w:r w:rsidR="00450ED0" w:rsidRPr="0007520E">
          <w:rPr>
            <w:rStyle w:val="Hyperlink"/>
            <w:noProof/>
          </w:rPr>
          <w:t>13.</w:t>
        </w:r>
        <w:r w:rsidR="00450ED0">
          <w:rPr>
            <w:rFonts w:asciiTheme="minorHAnsi" w:eastAsiaTheme="minorEastAsia" w:hAnsiTheme="minorHAnsi" w:cstheme="minorBidi"/>
            <w:noProof/>
            <w:sz w:val="22"/>
            <w:szCs w:val="22"/>
          </w:rPr>
          <w:tab/>
        </w:r>
        <w:r w:rsidR="00450ED0" w:rsidRPr="0007520E">
          <w:rPr>
            <w:rStyle w:val="Hyperlink"/>
            <w:noProof/>
          </w:rPr>
          <w:t>Notice boards</w:t>
        </w:r>
        <w:r w:rsidR="00450ED0">
          <w:rPr>
            <w:noProof/>
          </w:rPr>
          <w:tab/>
        </w:r>
        <w:r w:rsidR="00450ED0">
          <w:rPr>
            <w:noProof/>
          </w:rPr>
          <w:fldChar w:fldCharType="begin"/>
        </w:r>
        <w:r w:rsidR="00450ED0">
          <w:rPr>
            <w:noProof/>
          </w:rPr>
          <w:instrText xml:space="preserve"> PAGEREF _Toc430792619 \h </w:instrText>
        </w:r>
        <w:r w:rsidR="00450ED0">
          <w:rPr>
            <w:noProof/>
          </w:rPr>
        </w:r>
        <w:r w:rsidR="00450ED0">
          <w:rPr>
            <w:noProof/>
          </w:rPr>
          <w:fldChar w:fldCharType="separate"/>
        </w:r>
        <w:r w:rsidR="00450ED0">
          <w:rPr>
            <w:noProof/>
          </w:rPr>
          <w:t>9</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20" w:history="1">
        <w:r w:rsidR="00450ED0" w:rsidRPr="0007520E">
          <w:rPr>
            <w:rStyle w:val="Hyperlink"/>
            <w:noProof/>
          </w:rPr>
          <w:t>Part 3— Types of Employment and Termination of Employment</w:t>
        </w:r>
        <w:r w:rsidR="00450ED0">
          <w:rPr>
            <w:noProof/>
          </w:rPr>
          <w:tab/>
        </w:r>
        <w:r w:rsidR="00450ED0">
          <w:rPr>
            <w:noProof/>
          </w:rPr>
          <w:fldChar w:fldCharType="begin"/>
        </w:r>
        <w:r w:rsidR="00450ED0">
          <w:rPr>
            <w:noProof/>
          </w:rPr>
          <w:instrText xml:space="preserve"> PAGEREF _Toc430792620 \h </w:instrText>
        </w:r>
        <w:r w:rsidR="00450ED0">
          <w:rPr>
            <w:noProof/>
          </w:rPr>
        </w:r>
        <w:r w:rsidR="00450ED0">
          <w:rPr>
            <w:noProof/>
          </w:rPr>
          <w:fldChar w:fldCharType="separate"/>
        </w:r>
        <w:r w:rsidR="00450ED0">
          <w:rPr>
            <w:noProof/>
          </w:rPr>
          <w:t>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1" w:history="1">
        <w:r w:rsidR="00450ED0" w:rsidRPr="0007520E">
          <w:rPr>
            <w:rStyle w:val="Hyperlink"/>
            <w:noProof/>
          </w:rPr>
          <w:t>14.</w:t>
        </w:r>
        <w:r w:rsidR="00450ED0">
          <w:rPr>
            <w:rFonts w:asciiTheme="minorHAnsi" w:eastAsiaTheme="minorEastAsia" w:hAnsiTheme="minorHAnsi" w:cstheme="minorBidi"/>
            <w:noProof/>
            <w:sz w:val="22"/>
            <w:szCs w:val="22"/>
          </w:rPr>
          <w:tab/>
        </w:r>
        <w:r w:rsidR="00450ED0" w:rsidRPr="0007520E">
          <w:rPr>
            <w:rStyle w:val="Hyperlink"/>
            <w:noProof/>
          </w:rPr>
          <w:t>Types of Employment</w:t>
        </w:r>
        <w:r w:rsidR="00450ED0">
          <w:rPr>
            <w:noProof/>
          </w:rPr>
          <w:tab/>
        </w:r>
        <w:r w:rsidR="00450ED0">
          <w:rPr>
            <w:noProof/>
          </w:rPr>
          <w:fldChar w:fldCharType="begin"/>
        </w:r>
        <w:r w:rsidR="00450ED0">
          <w:rPr>
            <w:noProof/>
          </w:rPr>
          <w:instrText xml:space="preserve"> PAGEREF _Toc430792621 \h </w:instrText>
        </w:r>
        <w:r w:rsidR="00450ED0">
          <w:rPr>
            <w:noProof/>
          </w:rPr>
        </w:r>
        <w:r w:rsidR="00450ED0">
          <w:rPr>
            <w:noProof/>
          </w:rPr>
          <w:fldChar w:fldCharType="separate"/>
        </w:r>
        <w:r w:rsidR="00450ED0">
          <w:rPr>
            <w:noProof/>
          </w:rPr>
          <w:t>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2" w:history="1">
        <w:r w:rsidR="00450ED0" w:rsidRPr="0007520E">
          <w:rPr>
            <w:rStyle w:val="Hyperlink"/>
            <w:noProof/>
          </w:rPr>
          <w:t>15.</w:t>
        </w:r>
        <w:r w:rsidR="00450ED0">
          <w:rPr>
            <w:rFonts w:asciiTheme="minorHAnsi" w:eastAsiaTheme="minorEastAsia" w:hAnsiTheme="minorHAnsi" w:cstheme="minorBidi"/>
            <w:noProof/>
            <w:sz w:val="22"/>
            <w:szCs w:val="22"/>
          </w:rPr>
          <w:tab/>
        </w:r>
        <w:r w:rsidR="00450ED0" w:rsidRPr="0007520E">
          <w:rPr>
            <w:rStyle w:val="Hyperlink"/>
            <w:noProof/>
          </w:rPr>
          <w:t>Full-time Employment</w:t>
        </w:r>
        <w:r w:rsidR="00450ED0">
          <w:rPr>
            <w:noProof/>
          </w:rPr>
          <w:tab/>
        </w:r>
        <w:r w:rsidR="00450ED0">
          <w:rPr>
            <w:noProof/>
          </w:rPr>
          <w:fldChar w:fldCharType="begin"/>
        </w:r>
        <w:r w:rsidR="00450ED0">
          <w:rPr>
            <w:noProof/>
          </w:rPr>
          <w:instrText xml:space="preserve"> PAGEREF _Toc430792622 \h </w:instrText>
        </w:r>
        <w:r w:rsidR="00450ED0">
          <w:rPr>
            <w:noProof/>
          </w:rPr>
        </w:r>
        <w:r w:rsidR="00450ED0">
          <w:rPr>
            <w:noProof/>
          </w:rPr>
          <w:fldChar w:fldCharType="separate"/>
        </w:r>
        <w:r w:rsidR="00450ED0">
          <w:rPr>
            <w:noProof/>
          </w:rPr>
          <w:t>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3" w:history="1">
        <w:r w:rsidR="00450ED0" w:rsidRPr="0007520E">
          <w:rPr>
            <w:rStyle w:val="Hyperlink"/>
            <w:noProof/>
          </w:rPr>
          <w:t>16.</w:t>
        </w:r>
        <w:r w:rsidR="00450ED0">
          <w:rPr>
            <w:rFonts w:asciiTheme="minorHAnsi" w:eastAsiaTheme="minorEastAsia" w:hAnsiTheme="minorHAnsi" w:cstheme="minorBidi"/>
            <w:noProof/>
            <w:sz w:val="22"/>
            <w:szCs w:val="22"/>
          </w:rPr>
          <w:tab/>
        </w:r>
        <w:r w:rsidR="00450ED0" w:rsidRPr="0007520E">
          <w:rPr>
            <w:rStyle w:val="Hyperlink"/>
            <w:noProof/>
          </w:rPr>
          <w:t>Part-time Employment</w:t>
        </w:r>
        <w:r w:rsidR="00450ED0">
          <w:rPr>
            <w:noProof/>
          </w:rPr>
          <w:tab/>
        </w:r>
        <w:r w:rsidR="00450ED0">
          <w:rPr>
            <w:noProof/>
          </w:rPr>
          <w:fldChar w:fldCharType="begin"/>
        </w:r>
        <w:r w:rsidR="00450ED0">
          <w:rPr>
            <w:noProof/>
          </w:rPr>
          <w:instrText xml:space="preserve"> PAGEREF _Toc430792623 \h </w:instrText>
        </w:r>
        <w:r w:rsidR="00450ED0">
          <w:rPr>
            <w:noProof/>
          </w:rPr>
        </w:r>
        <w:r w:rsidR="00450ED0">
          <w:rPr>
            <w:noProof/>
          </w:rPr>
          <w:fldChar w:fldCharType="separate"/>
        </w:r>
        <w:r w:rsidR="00450ED0">
          <w:rPr>
            <w:noProof/>
          </w:rPr>
          <w:t>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4" w:history="1">
        <w:r w:rsidR="00450ED0" w:rsidRPr="0007520E">
          <w:rPr>
            <w:rStyle w:val="Hyperlink"/>
            <w:noProof/>
          </w:rPr>
          <w:t>17.</w:t>
        </w:r>
        <w:r w:rsidR="00450ED0">
          <w:rPr>
            <w:rFonts w:asciiTheme="minorHAnsi" w:eastAsiaTheme="minorEastAsia" w:hAnsiTheme="minorHAnsi" w:cstheme="minorBidi"/>
            <w:noProof/>
            <w:sz w:val="22"/>
            <w:szCs w:val="22"/>
          </w:rPr>
          <w:tab/>
        </w:r>
        <w:r w:rsidR="00450ED0" w:rsidRPr="0007520E">
          <w:rPr>
            <w:rStyle w:val="Hyperlink"/>
            <w:noProof/>
          </w:rPr>
          <w:t>Casual Employment</w:t>
        </w:r>
        <w:r w:rsidR="00450ED0">
          <w:rPr>
            <w:noProof/>
          </w:rPr>
          <w:tab/>
        </w:r>
        <w:r w:rsidR="00450ED0">
          <w:rPr>
            <w:noProof/>
          </w:rPr>
          <w:fldChar w:fldCharType="begin"/>
        </w:r>
        <w:r w:rsidR="00450ED0">
          <w:rPr>
            <w:noProof/>
          </w:rPr>
          <w:instrText xml:space="preserve"> PAGEREF _Toc430792624 \h </w:instrText>
        </w:r>
        <w:r w:rsidR="00450ED0">
          <w:rPr>
            <w:noProof/>
          </w:rPr>
        </w:r>
        <w:r w:rsidR="00450ED0">
          <w:rPr>
            <w:noProof/>
          </w:rPr>
          <w:fldChar w:fldCharType="separate"/>
        </w:r>
        <w:r w:rsidR="00450ED0">
          <w:rPr>
            <w:noProof/>
          </w:rPr>
          <w:t>10</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5" w:history="1">
        <w:r w:rsidR="00450ED0" w:rsidRPr="0007520E">
          <w:rPr>
            <w:rStyle w:val="Hyperlink"/>
            <w:noProof/>
          </w:rPr>
          <w:t>18.</w:t>
        </w:r>
        <w:r w:rsidR="00450ED0">
          <w:rPr>
            <w:rFonts w:asciiTheme="minorHAnsi" w:eastAsiaTheme="minorEastAsia" w:hAnsiTheme="minorHAnsi" w:cstheme="minorBidi"/>
            <w:noProof/>
            <w:sz w:val="22"/>
            <w:szCs w:val="22"/>
          </w:rPr>
          <w:tab/>
        </w:r>
        <w:r w:rsidR="00450ED0" w:rsidRPr="0007520E">
          <w:rPr>
            <w:rStyle w:val="Hyperlink"/>
            <w:noProof/>
          </w:rPr>
          <w:t>Fixed-term Employment</w:t>
        </w:r>
        <w:r w:rsidR="00450ED0">
          <w:rPr>
            <w:noProof/>
          </w:rPr>
          <w:tab/>
        </w:r>
        <w:r w:rsidR="00450ED0">
          <w:rPr>
            <w:noProof/>
          </w:rPr>
          <w:fldChar w:fldCharType="begin"/>
        </w:r>
        <w:r w:rsidR="00450ED0">
          <w:rPr>
            <w:noProof/>
          </w:rPr>
          <w:instrText xml:space="preserve"> PAGEREF _Toc430792625 \h </w:instrText>
        </w:r>
        <w:r w:rsidR="00450ED0">
          <w:rPr>
            <w:noProof/>
          </w:rPr>
        </w:r>
        <w:r w:rsidR="00450ED0">
          <w:rPr>
            <w:noProof/>
          </w:rPr>
          <w:fldChar w:fldCharType="separate"/>
        </w:r>
        <w:r w:rsidR="00450ED0">
          <w:rPr>
            <w:noProof/>
          </w:rPr>
          <w:t>11</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6" w:history="1">
        <w:r w:rsidR="00450ED0" w:rsidRPr="0007520E">
          <w:rPr>
            <w:rStyle w:val="Hyperlink"/>
            <w:noProof/>
          </w:rPr>
          <w:t>19.</w:t>
        </w:r>
        <w:r w:rsidR="00450ED0">
          <w:rPr>
            <w:rFonts w:asciiTheme="minorHAnsi" w:eastAsiaTheme="minorEastAsia" w:hAnsiTheme="minorHAnsi" w:cstheme="minorBidi"/>
            <w:noProof/>
            <w:sz w:val="22"/>
            <w:szCs w:val="22"/>
          </w:rPr>
          <w:tab/>
        </w:r>
        <w:r w:rsidR="00450ED0" w:rsidRPr="0007520E">
          <w:rPr>
            <w:rStyle w:val="Hyperlink"/>
            <w:noProof/>
          </w:rPr>
          <w:t>Probation</w:t>
        </w:r>
        <w:r w:rsidR="00450ED0">
          <w:rPr>
            <w:noProof/>
          </w:rPr>
          <w:tab/>
        </w:r>
        <w:r w:rsidR="00450ED0">
          <w:rPr>
            <w:noProof/>
          </w:rPr>
          <w:fldChar w:fldCharType="begin"/>
        </w:r>
        <w:r w:rsidR="00450ED0">
          <w:rPr>
            <w:noProof/>
          </w:rPr>
          <w:instrText xml:space="preserve"> PAGEREF _Toc430792626 \h </w:instrText>
        </w:r>
        <w:r w:rsidR="00450ED0">
          <w:rPr>
            <w:noProof/>
          </w:rPr>
        </w:r>
        <w:r w:rsidR="00450ED0">
          <w:rPr>
            <w:noProof/>
          </w:rPr>
          <w:fldChar w:fldCharType="separate"/>
        </w:r>
        <w:r w:rsidR="00450ED0">
          <w:rPr>
            <w:noProof/>
          </w:rPr>
          <w:t>11</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7" w:history="1">
        <w:r w:rsidR="00450ED0" w:rsidRPr="0007520E">
          <w:rPr>
            <w:rStyle w:val="Hyperlink"/>
            <w:noProof/>
          </w:rPr>
          <w:t>20.</w:t>
        </w:r>
        <w:r w:rsidR="00450ED0">
          <w:rPr>
            <w:rFonts w:asciiTheme="minorHAnsi" w:eastAsiaTheme="minorEastAsia" w:hAnsiTheme="minorHAnsi" w:cstheme="minorBidi"/>
            <w:noProof/>
            <w:sz w:val="22"/>
            <w:szCs w:val="22"/>
          </w:rPr>
          <w:tab/>
        </w:r>
        <w:r w:rsidR="00450ED0" w:rsidRPr="0007520E">
          <w:rPr>
            <w:rStyle w:val="Hyperlink"/>
            <w:noProof/>
          </w:rPr>
          <w:t>Termination of Employment</w:t>
        </w:r>
        <w:r w:rsidR="00450ED0">
          <w:rPr>
            <w:noProof/>
          </w:rPr>
          <w:tab/>
        </w:r>
        <w:r w:rsidR="00450ED0">
          <w:rPr>
            <w:noProof/>
          </w:rPr>
          <w:fldChar w:fldCharType="begin"/>
        </w:r>
        <w:r w:rsidR="00450ED0">
          <w:rPr>
            <w:noProof/>
          </w:rPr>
          <w:instrText xml:space="preserve"> PAGEREF _Toc430792627 \h </w:instrText>
        </w:r>
        <w:r w:rsidR="00450ED0">
          <w:rPr>
            <w:noProof/>
          </w:rPr>
        </w:r>
        <w:r w:rsidR="00450ED0">
          <w:rPr>
            <w:noProof/>
          </w:rPr>
          <w:fldChar w:fldCharType="separate"/>
        </w:r>
        <w:r w:rsidR="00450ED0">
          <w:rPr>
            <w:noProof/>
          </w:rPr>
          <w:t>11</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28" w:history="1">
        <w:r w:rsidR="00450ED0" w:rsidRPr="0007520E">
          <w:rPr>
            <w:rStyle w:val="Hyperlink"/>
            <w:noProof/>
          </w:rPr>
          <w:t>21.</w:t>
        </w:r>
        <w:r w:rsidR="00450ED0">
          <w:rPr>
            <w:rFonts w:asciiTheme="minorHAnsi" w:eastAsiaTheme="minorEastAsia" w:hAnsiTheme="minorHAnsi" w:cstheme="minorBidi"/>
            <w:noProof/>
            <w:sz w:val="22"/>
            <w:szCs w:val="22"/>
          </w:rPr>
          <w:tab/>
        </w:r>
        <w:r w:rsidR="00450ED0" w:rsidRPr="0007520E">
          <w:rPr>
            <w:rStyle w:val="Hyperlink"/>
            <w:noProof/>
          </w:rPr>
          <w:t>Redundancy</w:t>
        </w:r>
        <w:r w:rsidR="00450ED0">
          <w:rPr>
            <w:noProof/>
          </w:rPr>
          <w:tab/>
        </w:r>
        <w:r w:rsidR="00450ED0">
          <w:rPr>
            <w:noProof/>
          </w:rPr>
          <w:fldChar w:fldCharType="begin"/>
        </w:r>
        <w:r w:rsidR="00450ED0">
          <w:rPr>
            <w:noProof/>
          </w:rPr>
          <w:instrText xml:space="preserve"> PAGEREF _Toc430792628 \h </w:instrText>
        </w:r>
        <w:r w:rsidR="00450ED0">
          <w:rPr>
            <w:noProof/>
          </w:rPr>
        </w:r>
        <w:r w:rsidR="00450ED0">
          <w:rPr>
            <w:noProof/>
          </w:rPr>
          <w:fldChar w:fldCharType="separate"/>
        </w:r>
        <w:r w:rsidR="00450ED0">
          <w:rPr>
            <w:noProof/>
          </w:rPr>
          <w:t>12</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29" w:history="1">
        <w:r w:rsidR="00450ED0" w:rsidRPr="0007520E">
          <w:rPr>
            <w:rStyle w:val="Hyperlink"/>
            <w:noProof/>
          </w:rPr>
          <w:t>Part 4— Salary Rates, Classifications and Related Matters</w:t>
        </w:r>
        <w:r w:rsidR="00450ED0">
          <w:rPr>
            <w:noProof/>
          </w:rPr>
          <w:tab/>
        </w:r>
        <w:r w:rsidR="00450ED0">
          <w:rPr>
            <w:noProof/>
          </w:rPr>
          <w:fldChar w:fldCharType="begin"/>
        </w:r>
        <w:r w:rsidR="00450ED0">
          <w:rPr>
            <w:noProof/>
          </w:rPr>
          <w:instrText xml:space="preserve"> PAGEREF _Toc430792629 \h </w:instrText>
        </w:r>
        <w:r w:rsidR="00450ED0">
          <w:rPr>
            <w:noProof/>
          </w:rPr>
        </w:r>
        <w:r w:rsidR="00450ED0">
          <w:rPr>
            <w:noProof/>
          </w:rPr>
          <w:fldChar w:fldCharType="separate"/>
        </w:r>
        <w:r w:rsidR="00450ED0">
          <w:rPr>
            <w:noProof/>
          </w:rPr>
          <w:t>12</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0" w:history="1">
        <w:r w:rsidR="00450ED0" w:rsidRPr="0007520E">
          <w:rPr>
            <w:rStyle w:val="Hyperlink"/>
            <w:noProof/>
          </w:rPr>
          <w:t>22.</w:t>
        </w:r>
        <w:r w:rsidR="00450ED0">
          <w:rPr>
            <w:rFonts w:asciiTheme="minorHAnsi" w:eastAsiaTheme="minorEastAsia" w:hAnsiTheme="minorHAnsi" w:cstheme="minorBidi"/>
            <w:noProof/>
            <w:sz w:val="22"/>
            <w:szCs w:val="22"/>
          </w:rPr>
          <w:tab/>
        </w:r>
        <w:r w:rsidR="00450ED0" w:rsidRPr="0007520E">
          <w:rPr>
            <w:rStyle w:val="Hyperlink"/>
            <w:noProof/>
          </w:rPr>
          <w:t>Classifications</w:t>
        </w:r>
        <w:r w:rsidR="00450ED0">
          <w:rPr>
            <w:noProof/>
          </w:rPr>
          <w:tab/>
        </w:r>
        <w:r w:rsidR="00450ED0">
          <w:rPr>
            <w:noProof/>
          </w:rPr>
          <w:fldChar w:fldCharType="begin"/>
        </w:r>
        <w:r w:rsidR="00450ED0">
          <w:rPr>
            <w:noProof/>
          </w:rPr>
          <w:instrText xml:space="preserve"> PAGEREF _Toc430792630 \h </w:instrText>
        </w:r>
        <w:r w:rsidR="00450ED0">
          <w:rPr>
            <w:noProof/>
          </w:rPr>
        </w:r>
        <w:r w:rsidR="00450ED0">
          <w:rPr>
            <w:noProof/>
          </w:rPr>
          <w:fldChar w:fldCharType="separate"/>
        </w:r>
        <w:r w:rsidR="00450ED0">
          <w:rPr>
            <w:noProof/>
          </w:rPr>
          <w:t>12</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1" w:history="1">
        <w:r w:rsidR="00450ED0" w:rsidRPr="0007520E">
          <w:rPr>
            <w:rStyle w:val="Hyperlink"/>
            <w:noProof/>
          </w:rPr>
          <w:t>23.</w:t>
        </w:r>
        <w:r w:rsidR="00450ED0">
          <w:rPr>
            <w:rFonts w:asciiTheme="minorHAnsi" w:eastAsiaTheme="minorEastAsia" w:hAnsiTheme="minorHAnsi" w:cstheme="minorBidi"/>
            <w:noProof/>
            <w:sz w:val="22"/>
            <w:szCs w:val="22"/>
          </w:rPr>
          <w:tab/>
        </w:r>
        <w:r w:rsidR="00450ED0" w:rsidRPr="0007520E">
          <w:rPr>
            <w:rStyle w:val="Hyperlink"/>
            <w:noProof/>
          </w:rPr>
          <w:t>Minimum Annual Salary Rates</w:t>
        </w:r>
        <w:r w:rsidR="00450ED0">
          <w:rPr>
            <w:noProof/>
          </w:rPr>
          <w:tab/>
        </w:r>
        <w:r w:rsidR="00450ED0">
          <w:rPr>
            <w:noProof/>
          </w:rPr>
          <w:fldChar w:fldCharType="begin"/>
        </w:r>
        <w:r w:rsidR="00450ED0">
          <w:rPr>
            <w:noProof/>
          </w:rPr>
          <w:instrText xml:space="preserve"> PAGEREF _Toc430792631 \h </w:instrText>
        </w:r>
        <w:r w:rsidR="00450ED0">
          <w:rPr>
            <w:noProof/>
          </w:rPr>
        </w:r>
        <w:r w:rsidR="00450ED0">
          <w:rPr>
            <w:noProof/>
          </w:rPr>
          <w:fldChar w:fldCharType="separate"/>
        </w:r>
        <w:r w:rsidR="00450ED0">
          <w:rPr>
            <w:noProof/>
          </w:rPr>
          <w:t>14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2" w:history="1">
        <w:r w:rsidR="00450ED0" w:rsidRPr="0007520E">
          <w:rPr>
            <w:rStyle w:val="Hyperlink"/>
            <w:noProof/>
          </w:rPr>
          <w:t>24.</w:t>
        </w:r>
        <w:r w:rsidR="00450ED0">
          <w:rPr>
            <w:rFonts w:asciiTheme="minorHAnsi" w:eastAsiaTheme="minorEastAsia" w:hAnsiTheme="minorHAnsi" w:cstheme="minorBidi"/>
            <w:noProof/>
            <w:sz w:val="22"/>
            <w:szCs w:val="22"/>
          </w:rPr>
          <w:tab/>
        </w:r>
        <w:r w:rsidR="00450ED0" w:rsidRPr="0007520E">
          <w:rPr>
            <w:rStyle w:val="Hyperlink"/>
            <w:noProof/>
          </w:rPr>
          <w:t>Supported wage system</w:t>
        </w:r>
        <w:r w:rsidR="00450ED0">
          <w:rPr>
            <w:noProof/>
          </w:rPr>
          <w:tab/>
        </w:r>
        <w:r w:rsidR="00450ED0">
          <w:rPr>
            <w:noProof/>
          </w:rPr>
          <w:fldChar w:fldCharType="begin"/>
        </w:r>
        <w:r w:rsidR="00450ED0">
          <w:rPr>
            <w:noProof/>
          </w:rPr>
          <w:instrText xml:space="preserve"> PAGEREF _Toc430792632 \h </w:instrText>
        </w:r>
        <w:r w:rsidR="00450ED0">
          <w:rPr>
            <w:noProof/>
          </w:rPr>
        </w:r>
        <w:r w:rsidR="00450ED0">
          <w:rPr>
            <w:noProof/>
          </w:rPr>
          <w:fldChar w:fldCharType="separate"/>
        </w:r>
        <w:r w:rsidR="00450ED0">
          <w:rPr>
            <w:noProof/>
          </w:rPr>
          <w:t>19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3" w:history="1">
        <w:r w:rsidR="00450ED0" w:rsidRPr="0007520E">
          <w:rPr>
            <w:rStyle w:val="Hyperlink"/>
            <w:noProof/>
          </w:rPr>
          <w:t>25.</w:t>
        </w:r>
        <w:r w:rsidR="00450ED0">
          <w:rPr>
            <w:rFonts w:asciiTheme="minorHAnsi" w:eastAsiaTheme="minorEastAsia" w:hAnsiTheme="minorHAnsi" w:cstheme="minorBidi"/>
            <w:noProof/>
            <w:sz w:val="22"/>
            <w:szCs w:val="22"/>
          </w:rPr>
          <w:tab/>
        </w:r>
        <w:r w:rsidR="00450ED0" w:rsidRPr="0007520E">
          <w:rPr>
            <w:rStyle w:val="Hyperlink"/>
            <w:noProof/>
          </w:rPr>
          <w:t>National training wage</w:t>
        </w:r>
        <w:r w:rsidR="00450ED0">
          <w:rPr>
            <w:noProof/>
          </w:rPr>
          <w:tab/>
        </w:r>
        <w:r w:rsidR="00450ED0">
          <w:rPr>
            <w:noProof/>
          </w:rPr>
          <w:fldChar w:fldCharType="begin"/>
        </w:r>
        <w:r w:rsidR="00450ED0">
          <w:rPr>
            <w:noProof/>
          </w:rPr>
          <w:instrText xml:space="preserve"> PAGEREF _Toc430792633 \h </w:instrText>
        </w:r>
        <w:r w:rsidR="00450ED0">
          <w:rPr>
            <w:noProof/>
          </w:rPr>
        </w:r>
        <w:r w:rsidR="00450ED0">
          <w:rPr>
            <w:noProof/>
          </w:rPr>
          <w:fldChar w:fldCharType="separate"/>
        </w:r>
        <w:r w:rsidR="00450ED0">
          <w:rPr>
            <w:noProof/>
          </w:rPr>
          <w:t>19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4" w:history="1">
        <w:r w:rsidR="00450ED0" w:rsidRPr="0007520E">
          <w:rPr>
            <w:rStyle w:val="Hyperlink"/>
            <w:noProof/>
          </w:rPr>
          <w:t>26.</w:t>
        </w:r>
        <w:r w:rsidR="00450ED0">
          <w:rPr>
            <w:rFonts w:asciiTheme="minorHAnsi" w:eastAsiaTheme="minorEastAsia" w:hAnsiTheme="minorHAnsi" w:cstheme="minorBidi"/>
            <w:noProof/>
            <w:sz w:val="22"/>
            <w:szCs w:val="22"/>
          </w:rPr>
          <w:tab/>
        </w:r>
        <w:r w:rsidR="00450ED0" w:rsidRPr="0007520E">
          <w:rPr>
            <w:rStyle w:val="Hyperlink"/>
            <w:noProof/>
          </w:rPr>
          <w:t>Allowances</w:t>
        </w:r>
        <w:r w:rsidR="00450ED0">
          <w:rPr>
            <w:noProof/>
          </w:rPr>
          <w:tab/>
        </w:r>
        <w:r w:rsidR="00450ED0">
          <w:rPr>
            <w:noProof/>
          </w:rPr>
          <w:fldChar w:fldCharType="begin"/>
        </w:r>
        <w:r w:rsidR="00450ED0">
          <w:rPr>
            <w:noProof/>
          </w:rPr>
          <w:instrText xml:space="preserve"> PAGEREF _Toc430792634 \h </w:instrText>
        </w:r>
        <w:r w:rsidR="00450ED0">
          <w:rPr>
            <w:noProof/>
          </w:rPr>
        </w:r>
        <w:r w:rsidR="00450ED0">
          <w:rPr>
            <w:noProof/>
          </w:rPr>
          <w:fldChar w:fldCharType="separate"/>
        </w:r>
        <w:r w:rsidR="00450ED0">
          <w:rPr>
            <w:noProof/>
          </w:rPr>
          <w:t>20</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5" w:history="1">
        <w:r w:rsidR="00450ED0" w:rsidRPr="0007520E">
          <w:rPr>
            <w:rStyle w:val="Hyperlink"/>
            <w:noProof/>
          </w:rPr>
          <w:t>27.</w:t>
        </w:r>
        <w:r w:rsidR="00450ED0">
          <w:rPr>
            <w:rFonts w:asciiTheme="minorHAnsi" w:eastAsiaTheme="minorEastAsia" w:hAnsiTheme="minorHAnsi" w:cstheme="minorBidi"/>
            <w:noProof/>
            <w:sz w:val="22"/>
            <w:szCs w:val="22"/>
          </w:rPr>
          <w:tab/>
        </w:r>
        <w:r w:rsidR="00450ED0" w:rsidRPr="0007520E">
          <w:rPr>
            <w:rStyle w:val="Hyperlink"/>
            <w:noProof/>
          </w:rPr>
          <w:t>Adjustment of Expense Related Allowances</w:t>
        </w:r>
        <w:r w:rsidR="00450ED0">
          <w:rPr>
            <w:noProof/>
          </w:rPr>
          <w:tab/>
        </w:r>
        <w:r w:rsidR="00450ED0">
          <w:rPr>
            <w:noProof/>
          </w:rPr>
          <w:fldChar w:fldCharType="begin"/>
        </w:r>
        <w:r w:rsidR="00450ED0">
          <w:rPr>
            <w:noProof/>
          </w:rPr>
          <w:instrText xml:space="preserve"> PAGEREF _Toc430792635 \h </w:instrText>
        </w:r>
        <w:r w:rsidR="00450ED0">
          <w:rPr>
            <w:noProof/>
          </w:rPr>
        </w:r>
        <w:r w:rsidR="00450ED0">
          <w:rPr>
            <w:noProof/>
          </w:rPr>
          <w:fldChar w:fldCharType="separate"/>
        </w:r>
        <w:r w:rsidR="00450ED0">
          <w:rPr>
            <w:noProof/>
          </w:rPr>
          <w:t>30</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6" w:history="1">
        <w:r w:rsidR="00450ED0" w:rsidRPr="0007520E">
          <w:rPr>
            <w:rStyle w:val="Hyperlink"/>
            <w:noProof/>
          </w:rPr>
          <w:t>28.</w:t>
        </w:r>
        <w:r w:rsidR="00450ED0">
          <w:rPr>
            <w:rFonts w:asciiTheme="minorHAnsi" w:eastAsiaTheme="minorEastAsia" w:hAnsiTheme="minorHAnsi" w:cstheme="minorBidi"/>
            <w:noProof/>
            <w:sz w:val="22"/>
            <w:szCs w:val="22"/>
          </w:rPr>
          <w:tab/>
        </w:r>
        <w:r w:rsidR="00450ED0" w:rsidRPr="0007520E">
          <w:rPr>
            <w:rStyle w:val="Hyperlink"/>
            <w:noProof/>
          </w:rPr>
          <w:t>Payment of Salaries</w:t>
        </w:r>
        <w:r w:rsidR="00450ED0">
          <w:rPr>
            <w:noProof/>
          </w:rPr>
          <w:tab/>
        </w:r>
        <w:r w:rsidR="00450ED0">
          <w:rPr>
            <w:noProof/>
          </w:rPr>
          <w:fldChar w:fldCharType="begin"/>
        </w:r>
        <w:r w:rsidR="00450ED0">
          <w:rPr>
            <w:noProof/>
          </w:rPr>
          <w:instrText xml:space="preserve"> PAGEREF _Toc430792636 \h </w:instrText>
        </w:r>
        <w:r w:rsidR="00450ED0">
          <w:rPr>
            <w:noProof/>
          </w:rPr>
        </w:r>
        <w:r w:rsidR="00450ED0">
          <w:rPr>
            <w:noProof/>
          </w:rPr>
          <w:fldChar w:fldCharType="separate"/>
        </w:r>
        <w:r w:rsidR="00450ED0">
          <w:rPr>
            <w:noProof/>
          </w:rPr>
          <w:t>30</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7" w:history="1">
        <w:r w:rsidR="00450ED0" w:rsidRPr="0007520E">
          <w:rPr>
            <w:rStyle w:val="Hyperlink"/>
            <w:noProof/>
          </w:rPr>
          <w:t>29.</w:t>
        </w:r>
        <w:r w:rsidR="00450ED0">
          <w:rPr>
            <w:rFonts w:asciiTheme="minorHAnsi" w:eastAsiaTheme="minorEastAsia" w:hAnsiTheme="minorHAnsi" w:cstheme="minorBidi"/>
            <w:noProof/>
            <w:sz w:val="22"/>
            <w:szCs w:val="22"/>
          </w:rPr>
          <w:tab/>
        </w:r>
        <w:r w:rsidR="00450ED0" w:rsidRPr="0007520E">
          <w:rPr>
            <w:rStyle w:val="Hyperlink"/>
            <w:noProof/>
          </w:rPr>
          <w:t>Superannuation</w:t>
        </w:r>
        <w:r w:rsidR="00450ED0">
          <w:rPr>
            <w:noProof/>
          </w:rPr>
          <w:tab/>
        </w:r>
        <w:r w:rsidR="00450ED0">
          <w:rPr>
            <w:noProof/>
          </w:rPr>
          <w:fldChar w:fldCharType="begin"/>
        </w:r>
        <w:r w:rsidR="00450ED0">
          <w:rPr>
            <w:noProof/>
          </w:rPr>
          <w:instrText xml:space="preserve"> PAGEREF _Toc430792637 \h </w:instrText>
        </w:r>
        <w:r w:rsidR="00450ED0">
          <w:rPr>
            <w:noProof/>
          </w:rPr>
        </w:r>
        <w:r w:rsidR="00450ED0">
          <w:rPr>
            <w:noProof/>
          </w:rPr>
          <w:fldChar w:fldCharType="separate"/>
        </w:r>
        <w:r w:rsidR="00450ED0">
          <w:rPr>
            <w:noProof/>
          </w:rPr>
          <w:t>30</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38" w:history="1">
        <w:r w:rsidR="00450ED0" w:rsidRPr="0007520E">
          <w:rPr>
            <w:rStyle w:val="Hyperlink"/>
            <w:noProof/>
          </w:rPr>
          <w:t>Part 5— Hours of Work and Related Matters</w:t>
        </w:r>
        <w:r w:rsidR="00450ED0">
          <w:rPr>
            <w:noProof/>
          </w:rPr>
          <w:tab/>
        </w:r>
        <w:r w:rsidR="00450ED0">
          <w:rPr>
            <w:noProof/>
          </w:rPr>
          <w:fldChar w:fldCharType="begin"/>
        </w:r>
        <w:r w:rsidR="00450ED0">
          <w:rPr>
            <w:noProof/>
          </w:rPr>
          <w:instrText xml:space="preserve"> PAGEREF _Toc430792638 \h </w:instrText>
        </w:r>
        <w:r w:rsidR="00450ED0">
          <w:rPr>
            <w:noProof/>
          </w:rPr>
        </w:r>
        <w:r w:rsidR="00450ED0">
          <w:rPr>
            <w:noProof/>
          </w:rPr>
          <w:fldChar w:fldCharType="separate"/>
        </w:r>
        <w:r w:rsidR="00450ED0">
          <w:rPr>
            <w:noProof/>
          </w:rPr>
          <w:t>32</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39" w:history="1">
        <w:r w:rsidR="00450ED0" w:rsidRPr="0007520E">
          <w:rPr>
            <w:rStyle w:val="Hyperlink"/>
            <w:noProof/>
          </w:rPr>
          <w:t>30.</w:t>
        </w:r>
        <w:r w:rsidR="00450ED0">
          <w:rPr>
            <w:rFonts w:asciiTheme="minorHAnsi" w:eastAsiaTheme="minorEastAsia" w:hAnsiTheme="minorHAnsi" w:cstheme="minorBidi"/>
            <w:noProof/>
            <w:sz w:val="22"/>
            <w:szCs w:val="22"/>
          </w:rPr>
          <w:tab/>
        </w:r>
        <w:r w:rsidR="00450ED0" w:rsidRPr="0007520E">
          <w:rPr>
            <w:rStyle w:val="Hyperlink"/>
            <w:noProof/>
          </w:rPr>
          <w:t>Ordinary hours of work (other than for shiftworkers)</w:t>
        </w:r>
        <w:r w:rsidR="00450ED0">
          <w:rPr>
            <w:noProof/>
          </w:rPr>
          <w:tab/>
        </w:r>
        <w:r w:rsidR="00450ED0">
          <w:rPr>
            <w:noProof/>
          </w:rPr>
          <w:fldChar w:fldCharType="begin"/>
        </w:r>
        <w:r w:rsidR="00450ED0">
          <w:rPr>
            <w:noProof/>
          </w:rPr>
          <w:instrText xml:space="preserve"> PAGEREF _Toc430792639 \h </w:instrText>
        </w:r>
        <w:r w:rsidR="00450ED0">
          <w:rPr>
            <w:noProof/>
          </w:rPr>
        </w:r>
        <w:r w:rsidR="00450ED0">
          <w:rPr>
            <w:noProof/>
          </w:rPr>
          <w:fldChar w:fldCharType="separate"/>
        </w:r>
        <w:r w:rsidR="00450ED0">
          <w:rPr>
            <w:noProof/>
          </w:rPr>
          <w:t>32</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0" w:history="1">
        <w:r w:rsidR="00450ED0" w:rsidRPr="0007520E">
          <w:rPr>
            <w:rStyle w:val="Hyperlink"/>
            <w:noProof/>
          </w:rPr>
          <w:t>31.</w:t>
        </w:r>
        <w:r w:rsidR="00450ED0">
          <w:rPr>
            <w:rFonts w:asciiTheme="minorHAnsi" w:eastAsiaTheme="minorEastAsia" w:hAnsiTheme="minorHAnsi" w:cstheme="minorBidi"/>
            <w:noProof/>
            <w:sz w:val="22"/>
            <w:szCs w:val="22"/>
          </w:rPr>
          <w:tab/>
        </w:r>
        <w:r w:rsidR="00450ED0" w:rsidRPr="0007520E">
          <w:rPr>
            <w:rStyle w:val="Hyperlink"/>
            <w:noProof/>
          </w:rPr>
          <w:t>Overtime</w:t>
        </w:r>
        <w:r w:rsidR="00450ED0">
          <w:rPr>
            <w:noProof/>
          </w:rPr>
          <w:tab/>
        </w:r>
        <w:r w:rsidR="00450ED0">
          <w:rPr>
            <w:noProof/>
          </w:rPr>
          <w:fldChar w:fldCharType="begin"/>
        </w:r>
        <w:r w:rsidR="00450ED0">
          <w:rPr>
            <w:noProof/>
          </w:rPr>
          <w:instrText xml:space="preserve"> PAGEREF _Toc430792640 \h </w:instrText>
        </w:r>
        <w:r w:rsidR="00450ED0">
          <w:rPr>
            <w:noProof/>
          </w:rPr>
        </w:r>
        <w:r w:rsidR="00450ED0">
          <w:rPr>
            <w:noProof/>
          </w:rPr>
          <w:fldChar w:fldCharType="separate"/>
        </w:r>
        <w:r w:rsidR="00450ED0">
          <w:rPr>
            <w:noProof/>
          </w:rPr>
          <w:t>34</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1" w:history="1">
        <w:r w:rsidR="00450ED0" w:rsidRPr="0007520E">
          <w:rPr>
            <w:rStyle w:val="Hyperlink"/>
            <w:noProof/>
          </w:rPr>
          <w:t>32.</w:t>
        </w:r>
        <w:r w:rsidR="00450ED0">
          <w:rPr>
            <w:rFonts w:asciiTheme="minorHAnsi" w:eastAsiaTheme="minorEastAsia" w:hAnsiTheme="minorHAnsi" w:cstheme="minorBidi"/>
            <w:noProof/>
            <w:sz w:val="22"/>
            <w:szCs w:val="22"/>
          </w:rPr>
          <w:tab/>
        </w:r>
        <w:r w:rsidR="00450ED0" w:rsidRPr="0007520E">
          <w:rPr>
            <w:rStyle w:val="Hyperlink"/>
            <w:noProof/>
          </w:rPr>
          <w:t>Shiftwork</w:t>
        </w:r>
        <w:r w:rsidR="00450ED0">
          <w:rPr>
            <w:noProof/>
          </w:rPr>
          <w:tab/>
        </w:r>
        <w:r w:rsidR="00450ED0">
          <w:rPr>
            <w:noProof/>
          </w:rPr>
          <w:fldChar w:fldCharType="begin"/>
        </w:r>
        <w:r w:rsidR="00450ED0">
          <w:rPr>
            <w:noProof/>
          </w:rPr>
          <w:instrText xml:space="preserve"> PAGEREF _Toc430792641 \h </w:instrText>
        </w:r>
        <w:r w:rsidR="00450ED0">
          <w:rPr>
            <w:noProof/>
          </w:rPr>
        </w:r>
        <w:r w:rsidR="00450ED0">
          <w:rPr>
            <w:noProof/>
          </w:rPr>
          <w:fldChar w:fldCharType="separate"/>
        </w:r>
        <w:r w:rsidR="00450ED0">
          <w:rPr>
            <w:noProof/>
          </w:rPr>
          <w:t>39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2" w:history="1">
        <w:r w:rsidR="00450ED0" w:rsidRPr="0007520E">
          <w:rPr>
            <w:rStyle w:val="Hyperlink"/>
            <w:noProof/>
          </w:rPr>
          <w:t>33.</w:t>
        </w:r>
        <w:r w:rsidR="00450ED0">
          <w:rPr>
            <w:rFonts w:asciiTheme="minorHAnsi" w:eastAsiaTheme="minorEastAsia" w:hAnsiTheme="minorHAnsi" w:cstheme="minorBidi"/>
            <w:noProof/>
            <w:sz w:val="22"/>
            <w:szCs w:val="22"/>
          </w:rPr>
          <w:tab/>
        </w:r>
        <w:r w:rsidR="00450ED0" w:rsidRPr="0007520E">
          <w:rPr>
            <w:rStyle w:val="Hyperlink"/>
            <w:noProof/>
          </w:rPr>
          <w:t>Breaks</w:t>
        </w:r>
        <w:r w:rsidR="00450ED0">
          <w:rPr>
            <w:noProof/>
          </w:rPr>
          <w:tab/>
        </w:r>
        <w:r w:rsidR="00450ED0">
          <w:rPr>
            <w:noProof/>
          </w:rPr>
          <w:fldChar w:fldCharType="begin"/>
        </w:r>
        <w:r w:rsidR="00450ED0">
          <w:rPr>
            <w:noProof/>
          </w:rPr>
          <w:instrText xml:space="preserve"> PAGEREF _Toc430792642 \h </w:instrText>
        </w:r>
        <w:r w:rsidR="00450ED0">
          <w:rPr>
            <w:noProof/>
          </w:rPr>
        </w:r>
        <w:r w:rsidR="00450ED0">
          <w:rPr>
            <w:noProof/>
          </w:rPr>
          <w:fldChar w:fldCharType="separate"/>
        </w:r>
        <w:r w:rsidR="00450ED0">
          <w:rPr>
            <w:noProof/>
          </w:rPr>
          <w:t>42</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43" w:history="1">
        <w:r w:rsidR="00450ED0" w:rsidRPr="0007520E">
          <w:rPr>
            <w:rStyle w:val="Hyperlink"/>
            <w:noProof/>
          </w:rPr>
          <w:t>Part 6— Leave and Public Holidays</w:t>
        </w:r>
        <w:r w:rsidR="00450ED0">
          <w:rPr>
            <w:noProof/>
          </w:rPr>
          <w:tab/>
        </w:r>
        <w:r w:rsidR="00450ED0">
          <w:rPr>
            <w:noProof/>
          </w:rPr>
          <w:fldChar w:fldCharType="begin"/>
        </w:r>
        <w:r w:rsidR="00450ED0">
          <w:rPr>
            <w:noProof/>
          </w:rPr>
          <w:instrText xml:space="preserve"> PAGEREF _Toc430792643 \h </w:instrText>
        </w:r>
        <w:r w:rsidR="00450ED0">
          <w:rPr>
            <w:noProof/>
          </w:rPr>
        </w:r>
        <w:r w:rsidR="00450ED0">
          <w:rPr>
            <w:noProof/>
          </w:rPr>
          <w:fldChar w:fldCharType="separate"/>
        </w:r>
        <w:r w:rsidR="00450ED0">
          <w:rPr>
            <w:noProof/>
          </w:rPr>
          <w:t>43</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4" w:history="1">
        <w:r w:rsidR="00450ED0" w:rsidRPr="0007520E">
          <w:rPr>
            <w:rStyle w:val="Hyperlink"/>
            <w:noProof/>
          </w:rPr>
          <w:t>34.</w:t>
        </w:r>
        <w:r w:rsidR="00450ED0">
          <w:rPr>
            <w:rFonts w:asciiTheme="minorHAnsi" w:eastAsiaTheme="minorEastAsia" w:hAnsiTheme="minorHAnsi" w:cstheme="minorBidi"/>
            <w:noProof/>
            <w:sz w:val="22"/>
            <w:szCs w:val="22"/>
          </w:rPr>
          <w:tab/>
        </w:r>
        <w:r w:rsidR="00450ED0" w:rsidRPr="0007520E">
          <w:rPr>
            <w:rStyle w:val="Hyperlink"/>
            <w:noProof/>
          </w:rPr>
          <w:t>Annual Leave</w:t>
        </w:r>
        <w:r w:rsidR="00450ED0">
          <w:rPr>
            <w:noProof/>
          </w:rPr>
          <w:tab/>
        </w:r>
        <w:r w:rsidR="00450ED0">
          <w:rPr>
            <w:noProof/>
          </w:rPr>
          <w:fldChar w:fldCharType="begin"/>
        </w:r>
        <w:r w:rsidR="00450ED0">
          <w:rPr>
            <w:noProof/>
          </w:rPr>
          <w:instrText xml:space="preserve"> PAGEREF _Toc430792644 \h </w:instrText>
        </w:r>
        <w:r w:rsidR="00450ED0">
          <w:rPr>
            <w:noProof/>
          </w:rPr>
        </w:r>
        <w:r w:rsidR="00450ED0">
          <w:rPr>
            <w:noProof/>
          </w:rPr>
          <w:fldChar w:fldCharType="separate"/>
        </w:r>
        <w:r w:rsidR="00450ED0">
          <w:rPr>
            <w:noProof/>
          </w:rPr>
          <w:t>43</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5" w:history="1">
        <w:r w:rsidR="00450ED0" w:rsidRPr="0007520E">
          <w:rPr>
            <w:rStyle w:val="Hyperlink"/>
            <w:noProof/>
          </w:rPr>
          <w:t>35.</w:t>
        </w:r>
        <w:r w:rsidR="00450ED0">
          <w:rPr>
            <w:rFonts w:asciiTheme="minorHAnsi" w:eastAsiaTheme="minorEastAsia" w:hAnsiTheme="minorHAnsi" w:cstheme="minorBidi"/>
            <w:noProof/>
            <w:sz w:val="22"/>
            <w:szCs w:val="22"/>
          </w:rPr>
          <w:tab/>
        </w:r>
        <w:r w:rsidR="00450ED0" w:rsidRPr="0007520E">
          <w:rPr>
            <w:rStyle w:val="Hyperlink"/>
            <w:noProof/>
          </w:rPr>
          <w:t>Personal/Carer</w:t>
        </w:r>
        <w:r w:rsidR="00E15CF0">
          <w:rPr>
            <w:rStyle w:val="Hyperlink"/>
            <w:noProof/>
          </w:rPr>
          <w:t>’</w:t>
        </w:r>
        <w:r w:rsidR="00450ED0" w:rsidRPr="0007520E">
          <w:rPr>
            <w:rStyle w:val="Hyperlink"/>
            <w:noProof/>
          </w:rPr>
          <w:t>s Leave and Compassionate Leave</w:t>
        </w:r>
        <w:r w:rsidR="00450ED0">
          <w:rPr>
            <w:noProof/>
          </w:rPr>
          <w:tab/>
        </w:r>
        <w:r w:rsidR="00450ED0">
          <w:rPr>
            <w:noProof/>
          </w:rPr>
          <w:fldChar w:fldCharType="begin"/>
        </w:r>
        <w:r w:rsidR="00450ED0">
          <w:rPr>
            <w:noProof/>
          </w:rPr>
          <w:instrText xml:space="preserve"> PAGEREF _Toc430792645 \h </w:instrText>
        </w:r>
        <w:r w:rsidR="00450ED0">
          <w:rPr>
            <w:noProof/>
          </w:rPr>
        </w:r>
        <w:r w:rsidR="00450ED0">
          <w:rPr>
            <w:noProof/>
          </w:rPr>
          <w:fldChar w:fldCharType="separate"/>
        </w:r>
        <w:r w:rsidR="00450ED0">
          <w:rPr>
            <w:noProof/>
          </w:rPr>
          <w:t>45</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6" w:history="1">
        <w:r w:rsidR="00450ED0" w:rsidRPr="0007520E">
          <w:rPr>
            <w:rStyle w:val="Hyperlink"/>
            <w:noProof/>
          </w:rPr>
          <w:t>36.</w:t>
        </w:r>
        <w:r w:rsidR="00450ED0">
          <w:rPr>
            <w:rFonts w:asciiTheme="minorHAnsi" w:eastAsiaTheme="minorEastAsia" w:hAnsiTheme="minorHAnsi" w:cstheme="minorBidi"/>
            <w:noProof/>
            <w:sz w:val="22"/>
            <w:szCs w:val="22"/>
          </w:rPr>
          <w:tab/>
        </w:r>
        <w:r w:rsidR="00450ED0" w:rsidRPr="0007520E">
          <w:rPr>
            <w:rStyle w:val="Hyperlink"/>
            <w:noProof/>
          </w:rPr>
          <w:t>Public holidays</w:t>
        </w:r>
        <w:r w:rsidR="00450ED0">
          <w:rPr>
            <w:noProof/>
          </w:rPr>
          <w:tab/>
        </w:r>
        <w:r w:rsidR="00450ED0">
          <w:rPr>
            <w:noProof/>
          </w:rPr>
          <w:fldChar w:fldCharType="begin"/>
        </w:r>
        <w:r w:rsidR="00450ED0">
          <w:rPr>
            <w:noProof/>
          </w:rPr>
          <w:instrText xml:space="preserve"> PAGEREF _Toc430792646 \h </w:instrText>
        </w:r>
        <w:r w:rsidR="00450ED0">
          <w:rPr>
            <w:noProof/>
          </w:rPr>
        </w:r>
        <w:r w:rsidR="00450ED0">
          <w:rPr>
            <w:noProof/>
          </w:rPr>
          <w:fldChar w:fldCharType="separate"/>
        </w:r>
        <w:r w:rsidR="00450ED0">
          <w:rPr>
            <w:noProof/>
          </w:rPr>
          <w:t>49</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7" w:history="1">
        <w:r w:rsidR="00450ED0" w:rsidRPr="0007520E">
          <w:rPr>
            <w:rStyle w:val="Hyperlink"/>
            <w:noProof/>
          </w:rPr>
          <w:t>37.</w:t>
        </w:r>
        <w:r w:rsidR="00450ED0">
          <w:rPr>
            <w:rFonts w:asciiTheme="minorHAnsi" w:eastAsiaTheme="minorEastAsia" w:hAnsiTheme="minorHAnsi" w:cstheme="minorBidi"/>
            <w:noProof/>
            <w:sz w:val="22"/>
            <w:szCs w:val="22"/>
          </w:rPr>
          <w:tab/>
        </w:r>
        <w:r w:rsidR="00450ED0" w:rsidRPr="0007520E">
          <w:rPr>
            <w:rStyle w:val="Hyperlink"/>
            <w:noProof/>
          </w:rPr>
          <w:t>Community service leave</w:t>
        </w:r>
        <w:r w:rsidR="00450ED0">
          <w:rPr>
            <w:noProof/>
          </w:rPr>
          <w:tab/>
        </w:r>
        <w:r w:rsidR="00450ED0">
          <w:rPr>
            <w:noProof/>
          </w:rPr>
          <w:fldChar w:fldCharType="begin"/>
        </w:r>
        <w:r w:rsidR="00450ED0">
          <w:rPr>
            <w:noProof/>
          </w:rPr>
          <w:instrText xml:space="preserve"> PAGEREF _Toc430792647 \h </w:instrText>
        </w:r>
        <w:r w:rsidR="00450ED0">
          <w:rPr>
            <w:noProof/>
          </w:rPr>
        </w:r>
        <w:r w:rsidR="00450ED0">
          <w:rPr>
            <w:noProof/>
          </w:rPr>
          <w:fldChar w:fldCharType="separate"/>
        </w:r>
        <w:r w:rsidR="00450ED0">
          <w:rPr>
            <w:noProof/>
          </w:rPr>
          <w:t>50</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8" w:history="1">
        <w:r w:rsidR="00450ED0" w:rsidRPr="0007520E">
          <w:rPr>
            <w:rStyle w:val="Hyperlink"/>
            <w:noProof/>
          </w:rPr>
          <w:t>38.</w:t>
        </w:r>
        <w:r w:rsidR="00450ED0">
          <w:rPr>
            <w:rFonts w:asciiTheme="minorHAnsi" w:eastAsiaTheme="minorEastAsia" w:hAnsiTheme="minorHAnsi" w:cstheme="minorBidi"/>
            <w:noProof/>
            <w:sz w:val="22"/>
            <w:szCs w:val="22"/>
          </w:rPr>
          <w:tab/>
        </w:r>
        <w:r w:rsidR="00450ED0" w:rsidRPr="0007520E">
          <w:rPr>
            <w:rStyle w:val="Hyperlink"/>
            <w:noProof/>
          </w:rPr>
          <w:t>Parental leave</w:t>
        </w:r>
        <w:r w:rsidR="00450ED0">
          <w:rPr>
            <w:noProof/>
          </w:rPr>
          <w:tab/>
        </w:r>
        <w:r w:rsidR="00450ED0">
          <w:rPr>
            <w:noProof/>
          </w:rPr>
          <w:fldChar w:fldCharType="begin"/>
        </w:r>
        <w:r w:rsidR="00450ED0">
          <w:rPr>
            <w:noProof/>
          </w:rPr>
          <w:instrText xml:space="preserve"> PAGEREF _Toc430792648 \h </w:instrText>
        </w:r>
        <w:r w:rsidR="00450ED0">
          <w:rPr>
            <w:noProof/>
          </w:rPr>
        </w:r>
        <w:r w:rsidR="00450ED0">
          <w:rPr>
            <w:noProof/>
          </w:rPr>
          <w:fldChar w:fldCharType="separate"/>
        </w:r>
        <w:r w:rsidR="00450ED0">
          <w:rPr>
            <w:noProof/>
          </w:rPr>
          <w:t>51</w:t>
        </w:r>
        <w:r w:rsidR="00450ED0">
          <w:rPr>
            <w:noProof/>
          </w:rPr>
          <w:fldChar w:fldCharType="end"/>
        </w:r>
      </w:hyperlink>
    </w:p>
    <w:p w:rsidR="00450ED0" w:rsidRDefault="002B5EB0">
      <w:pPr>
        <w:pStyle w:val="TOC2"/>
        <w:rPr>
          <w:rFonts w:asciiTheme="minorHAnsi" w:eastAsiaTheme="minorEastAsia" w:hAnsiTheme="minorHAnsi" w:cstheme="minorBidi"/>
          <w:noProof/>
          <w:sz w:val="22"/>
          <w:szCs w:val="22"/>
        </w:rPr>
      </w:pPr>
      <w:hyperlink w:anchor="_Toc430792649" w:history="1">
        <w:r w:rsidR="00450ED0" w:rsidRPr="0007520E">
          <w:rPr>
            <w:rStyle w:val="Hyperlink"/>
            <w:noProof/>
          </w:rPr>
          <w:t>39.</w:t>
        </w:r>
        <w:r w:rsidR="00450ED0">
          <w:rPr>
            <w:rFonts w:asciiTheme="minorHAnsi" w:eastAsiaTheme="minorEastAsia" w:hAnsiTheme="minorHAnsi" w:cstheme="minorBidi"/>
            <w:noProof/>
            <w:sz w:val="22"/>
            <w:szCs w:val="22"/>
          </w:rPr>
          <w:tab/>
        </w:r>
        <w:r w:rsidR="00450ED0" w:rsidRPr="0007520E">
          <w:rPr>
            <w:rStyle w:val="Hyperlink"/>
            <w:noProof/>
          </w:rPr>
          <w:t>Leave to attend as a witness in industrial proceedings</w:t>
        </w:r>
        <w:r w:rsidR="00450ED0">
          <w:rPr>
            <w:noProof/>
          </w:rPr>
          <w:tab/>
        </w:r>
        <w:r w:rsidR="00450ED0">
          <w:rPr>
            <w:noProof/>
          </w:rPr>
          <w:fldChar w:fldCharType="begin"/>
        </w:r>
        <w:r w:rsidR="00450ED0">
          <w:rPr>
            <w:noProof/>
          </w:rPr>
          <w:instrText xml:space="preserve"> PAGEREF _Toc430792649 \h </w:instrText>
        </w:r>
        <w:r w:rsidR="00450ED0">
          <w:rPr>
            <w:noProof/>
          </w:rPr>
        </w:r>
        <w:r w:rsidR="00450ED0">
          <w:rPr>
            <w:noProof/>
          </w:rPr>
          <w:fldChar w:fldCharType="separate"/>
        </w:r>
        <w:r w:rsidR="00450ED0">
          <w:rPr>
            <w:noProof/>
          </w:rPr>
          <w:t>52</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50" w:history="1">
        <w:r w:rsidR="00450ED0" w:rsidRPr="0007520E">
          <w:rPr>
            <w:rStyle w:val="Hyperlink"/>
            <w:rFonts w:cs="Times New Roman"/>
            <w:noProof/>
          </w:rPr>
          <w:t>Schedule A —Supported Wage System</w:t>
        </w:r>
        <w:r w:rsidR="00450ED0">
          <w:rPr>
            <w:noProof/>
          </w:rPr>
          <w:tab/>
        </w:r>
        <w:r w:rsidR="00450ED0">
          <w:rPr>
            <w:noProof/>
          </w:rPr>
          <w:fldChar w:fldCharType="begin"/>
        </w:r>
        <w:r w:rsidR="00450ED0">
          <w:rPr>
            <w:noProof/>
          </w:rPr>
          <w:instrText xml:space="preserve"> PAGEREF _Toc430792650 \h </w:instrText>
        </w:r>
        <w:r w:rsidR="00450ED0">
          <w:rPr>
            <w:noProof/>
          </w:rPr>
        </w:r>
        <w:r w:rsidR="00450ED0">
          <w:rPr>
            <w:noProof/>
          </w:rPr>
          <w:fldChar w:fldCharType="separate"/>
        </w:r>
        <w:r w:rsidR="00450ED0">
          <w:rPr>
            <w:noProof/>
          </w:rPr>
          <w:t>53</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51" w:history="1">
        <w:r w:rsidR="00450ED0" w:rsidRPr="0007520E">
          <w:rPr>
            <w:rStyle w:val="Hyperlink"/>
            <w:rFonts w:cs="Times New Roman"/>
            <w:noProof/>
          </w:rPr>
          <w:t>Schedule B —National Training Wage</w:t>
        </w:r>
        <w:r w:rsidR="00450ED0">
          <w:rPr>
            <w:noProof/>
          </w:rPr>
          <w:tab/>
        </w:r>
        <w:r w:rsidR="00450ED0">
          <w:rPr>
            <w:noProof/>
          </w:rPr>
          <w:fldChar w:fldCharType="begin"/>
        </w:r>
        <w:r w:rsidR="00450ED0">
          <w:rPr>
            <w:noProof/>
          </w:rPr>
          <w:instrText xml:space="preserve"> PAGEREF _Toc430792651 \h </w:instrText>
        </w:r>
        <w:r w:rsidR="00450ED0">
          <w:rPr>
            <w:noProof/>
          </w:rPr>
        </w:r>
        <w:r w:rsidR="00450ED0">
          <w:rPr>
            <w:noProof/>
          </w:rPr>
          <w:fldChar w:fldCharType="separate"/>
        </w:r>
        <w:r w:rsidR="00450ED0">
          <w:rPr>
            <w:noProof/>
          </w:rPr>
          <w:t>56</w:t>
        </w:r>
        <w:r w:rsidR="00450ED0">
          <w:rPr>
            <w:noProof/>
          </w:rPr>
          <w:fldChar w:fldCharType="end"/>
        </w:r>
      </w:hyperlink>
    </w:p>
    <w:p w:rsidR="00450ED0" w:rsidRDefault="002B5EB0">
      <w:pPr>
        <w:pStyle w:val="TOC1"/>
        <w:rPr>
          <w:rFonts w:asciiTheme="minorHAnsi" w:eastAsiaTheme="minorEastAsia" w:hAnsiTheme="minorHAnsi" w:cstheme="minorBidi"/>
          <w:b w:val="0"/>
          <w:bCs w:val="0"/>
          <w:noProof/>
          <w:sz w:val="22"/>
          <w:szCs w:val="22"/>
        </w:rPr>
      </w:pPr>
      <w:hyperlink w:anchor="_Toc430792652" w:history="1">
        <w:r w:rsidR="00450ED0" w:rsidRPr="0007520E">
          <w:rPr>
            <w:rStyle w:val="Hyperlink"/>
            <w:rFonts w:cs="Times New Roman"/>
            <w:noProof/>
          </w:rPr>
          <w:t>Schedule C —Temporary Part-time Support Services Officers</w:t>
        </w:r>
        <w:r w:rsidR="00450ED0">
          <w:rPr>
            <w:noProof/>
          </w:rPr>
          <w:tab/>
        </w:r>
        <w:r w:rsidR="00450ED0">
          <w:rPr>
            <w:noProof/>
          </w:rPr>
          <w:fldChar w:fldCharType="begin"/>
        </w:r>
        <w:r w:rsidR="00450ED0">
          <w:rPr>
            <w:noProof/>
          </w:rPr>
          <w:instrText xml:space="preserve"> PAGEREF _Toc430792652 \h </w:instrText>
        </w:r>
        <w:r w:rsidR="00450ED0">
          <w:rPr>
            <w:noProof/>
          </w:rPr>
        </w:r>
        <w:r w:rsidR="00450ED0">
          <w:rPr>
            <w:noProof/>
          </w:rPr>
          <w:fldChar w:fldCharType="separate"/>
        </w:r>
        <w:r w:rsidR="00450ED0">
          <w:rPr>
            <w:noProof/>
          </w:rPr>
          <w:t>69</w:t>
        </w:r>
        <w:r w:rsidR="00450ED0">
          <w:rPr>
            <w:noProof/>
          </w:rPr>
          <w:fldChar w:fldCharType="end"/>
        </w:r>
      </w:hyperlink>
    </w:p>
    <w:p w:rsidR="00A204D3" w:rsidRPr="0087371D" w:rsidRDefault="00927CDC" w:rsidP="00515DCC">
      <w:r w:rsidRPr="0087371D">
        <w:fldChar w:fldCharType="end"/>
      </w:r>
    </w:p>
    <w:p w:rsidR="002F5A8E" w:rsidRPr="0087371D" w:rsidRDefault="002F5A8E" w:rsidP="00515DCC">
      <w:pPr>
        <w:sectPr w:rsidR="002F5A8E" w:rsidRPr="0087371D" w:rsidSect="001D1261">
          <w:headerReference w:type="even" r:id="rId10"/>
          <w:headerReference w:type="default" r:id="rId11"/>
          <w:footerReference w:type="even" r:id="rId12"/>
          <w:footerReference w:type="default" r:id="rId13"/>
          <w:footerReference w:type="first" r:id="rId14"/>
          <w:type w:val="oddPage"/>
          <w:pgSz w:w="11906" w:h="16838" w:code="9"/>
          <w:pgMar w:top="1239" w:right="1134" w:bottom="992" w:left="1134" w:header="709" w:footer="709" w:gutter="567"/>
          <w:cols w:space="708"/>
          <w:titlePg/>
          <w:docGrid w:linePitch="360"/>
        </w:sectPr>
      </w:pPr>
    </w:p>
    <w:p w:rsidR="008B264F" w:rsidRPr="0087371D" w:rsidRDefault="00702EB1" w:rsidP="00944580">
      <w:pPr>
        <w:pStyle w:val="Partheading"/>
      </w:pPr>
      <w:bookmarkStart w:id="1" w:name="_Toc430792605"/>
      <w:bookmarkStart w:id="2" w:name="Part1"/>
      <w:r w:rsidRPr="0087371D">
        <w:lastRenderedPageBreak/>
        <w:t>Application and Operation</w:t>
      </w:r>
      <w:bookmarkEnd w:id="1"/>
    </w:p>
    <w:p w:rsidR="00B07F7A" w:rsidRPr="0087371D" w:rsidRDefault="00702EB1" w:rsidP="00C51A3B">
      <w:pPr>
        <w:pStyle w:val="Level1"/>
        <w:rPr>
          <w:rFonts w:cs="Times New Roman"/>
        </w:rPr>
      </w:pPr>
      <w:bookmarkStart w:id="3" w:name="_Toc430792606"/>
      <w:r w:rsidRPr="0087371D">
        <w:rPr>
          <w:rFonts w:cs="Times New Roman"/>
        </w:rPr>
        <w:t>Title</w:t>
      </w:r>
      <w:bookmarkEnd w:id="3"/>
    </w:p>
    <w:p w:rsidR="00944580" w:rsidRPr="0087371D" w:rsidRDefault="00944580" w:rsidP="00944580">
      <w:pPr>
        <w:rPr>
          <w:i/>
        </w:rPr>
      </w:pPr>
      <w:r w:rsidRPr="0087371D">
        <w:t xml:space="preserve">This award is the </w:t>
      </w:r>
      <w:r w:rsidRPr="0087371D">
        <w:rPr>
          <w:i/>
        </w:rPr>
        <w:t>Australia Post Enterprise Award 2015</w:t>
      </w:r>
      <w:r w:rsidRPr="0087371D">
        <w:t>.</w:t>
      </w:r>
    </w:p>
    <w:p w:rsidR="008135F7" w:rsidRPr="0087371D" w:rsidRDefault="008135F7" w:rsidP="003D2ADE">
      <w:pPr>
        <w:pStyle w:val="Level1"/>
        <w:numPr>
          <w:ilvl w:val="0"/>
          <w:numId w:val="1"/>
        </w:numPr>
        <w:rPr>
          <w:rFonts w:cs="Times New Roman"/>
        </w:rPr>
      </w:pPr>
      <w:bookmarkStart w:id="4" w:name="_Toc430792607"/>
      <w:r w:rsidRPr="0087371D">
        <w:rPr>
          <w:rFonts w:cs="Times New Roman"/>
        </w:rPr>
        <w:t>Commencement</w:t>
      </w:r>
      <w:bookmarkEnd w:id="4"/>
    </w:p>
    <w:p w:rsidR="00944580" w:rsidRPr="0087371D" w:rsidRDefault="00944580" w:rsidP="00944580">
      <w:pPr>
        <w:pStyle w:val="Level2"/>
        <w:rPr>
          <w:b/>
        </w:rPr>
      </w:pPr>
      <w:r w:rsidRPr="0087371D">
        <w:t xml:space="preserve">This award commences on </w:t>
      </w:r>
      <w:r w:rsidR="008A5629">
        <w:t>17 September 2015</w:t>
      </w:r>
      <w:r w:rsidRPr="0087371D">
        <w:t>.</w:t>
      </w:r>
    </w:p>
    <w:p w:rsidR="00944580" w:rsidRPr="0087371D" w:rsidRDefault="00944580" w:rsidP="00944580">
      <w:pPr>
        <w:pStyle w:val="Level2"/>
        <w:rPr>
          <w:b/>
        </w:rPr>
      </w:pPr>
      <w:r w:rsidRPr="0087371D">
        <w:t>The monetary obligations imposed on Australia Post by this award may be absorbed into overaward payments.</w:t>
      </w:r>
      <w:r w:rsidR="00832544">
        <w:t xml:space="preserve"> </w:t>
      </w:r>
      <w:r w:rsidRPr="0087371D">
        <w:t>Nothing in this award requires Australia Post to maintain or increase any overaward payment.</w:t>
      </w:r>
    </w:p>
    <w:p w:rsidR="00944580" w:rsidRPr="0087371D" w:rsidRDefault="00944580" w:rsidP="00944580">
      <w:pPr>
        <w:pStyle w:val="Level2"/>
        <w:rPr>
          <w:b/>
        </w:rPr>
      </w:pPr>
      <w:r w:rsidRPr="0087371D">
        <w:t>The making of this award is not intended to result in a reduction in the take-home pay of employees covered by the award.</w:t>
      </w:r>
      <w:r w:rsidR="00832544">
        <w:t xml:space="preserve"> </w:t>
      </w:r>
      <w:r w:rsidRPr="0087371D">
        <w:t xml:space="preserve">On application by or on behalf of an employee who suffers a reduction in take-home pay as a result of the making of this award, the Fair Work Commission may make any order it considers appropriate to remedy the situation. </w:t>
      </w:r>
    </w:p>
    <w:p w:rsidR="00944580" w:rsidRPr="0087371D" w:rsidRDefault="00944580" w:rsidP="00944580">
      <w:pPr>
        <w:pStyle w:val="Level1"/>
        <w:rPr>
          <w:rFonts w:cs="Times New Roman"/>
        </w:rPr>
      </w:pPr>
      <w:bookmarkStart w:id="5" w:name="_Toc426383352"/>
      <w:bookmarkStart w:id="6" w:name="_Toc430792608"/>
      <w:r w:rsidRPr="0087371D">
        <w:rPr>
          <w:rFonts w:cs="Times New Roman"/>
        </w:rPr>
        <w:t>Definitions and interpretation</w:t>
      </w:r>
      <w:bookmarkEnd w:id="5"/>
      <w:bookmarkEnd w:id="6"/>
    </w:p>
    <w:p w:rsidR="00944580" w:rsidRPr="0087371D" w:rsidRDefault="00944580" w:rsidP="00944580">
      <w:pPr>
        <w:pStyle w:val="Level2"/>
        <w:rPr>
          <w:b/>
        </w:rPr>
      </w:pPr>
      <w:r w:rsidRPr="0087371D">
        <w:t>In this award, unless the contrary intention appears:</w:t>
      </w:r>
    </w:p>
    <w:p w:rsidR="00944580" w:rsidRPr="0087371D" w:rsidRDefault="00944580" w:rsidP="00944580">
      <w:pPr>
        <w:pStyle w:val="Block1"/>
      </w:pPr>
      <w:r w:rsidRPr="0087371D">
        <w:rPr>
          <w:b/>
        </w:rPr>
        <w:t xml:space="preserve">Act </w:t>
      </w:r>
      <w:r w:rsidRPr="0087371D">
        <w:t xml:space="preserve">means the </w:t>
      </w:r>
      <w:r w:rsidRPr="0087371D">
        <w:rPr>
          <w:i/>
        </w:rPr>
        <w:t xml:space="preserve">Fair Work Act 2009 </w:t>
      </w:r>
      <w:r w:rsidRPr="0087371D">
        <w:t>(Cth)</w:t>
      </w:r>
    </w:p>
    <w:p w:rsidR="00944580" w:rsidRPr="0087371D" w:rsidRDefault="00944580" w:rsidP="00944580">
      <w:pPr>
        <w:pStyle w:val="Block1"/>
      </w:pPr>
      <w:r w:rsidRPr="0087371D">
        <w:rPr>
          <w:b/>
        </w:rPr>
        <w:t xml:space="preserve">Australia Post </w:t>
      </w:r>
      <w:r w:rsidRPr="0087371D">
        <w:t>means the Australian Postal Corporation</w:t>
      </w:r>
    </w:p>
    <w:p w:rsidR="00944580" w:rsidRPr="0087371D" w:rsidRDefault="0087371D" w:rsidP="00944580">
      <w:pPr>
        <w:pStyle w:val="Block1"/>
      </w:pPr>
      <w:r w:rsidRPr="0087371D">
        <w:rPr>
          <w:b/>
        </w:rPr>
        <w:t>c</w:t>
      </w:r>
      <w:r w:rsidR="00A95169">
        <w:rPr>
          <w:b/>
        </w:rPr>
        <w:t>onstruction w</w:t>
      </w:r>
      <w:r w:rsidR="00944580" w:rsidRPr="0087371D">
        <w:rPr>
          <w:b/>
        </w:rPr>
        <w:t xml:space="preserve">ork </w:t>
      </w:r>
      <w:r w:rsidR="00944580" w:rsidRPr="0087371D">
        <w:t xml:space="preserve">means all work, subject to the disabilities set out in clause </w:t>
      </w:r>
      <w:r w:rsidR="00944580" w:rsidRPr="0087371D">
        <w:fldChar w:fldCharType="begin"/>
      </w:r>
      <w:r w:rsidR="00944580" w:rsidRPr="0087371D">
        <w:instrText xml:space="preserve"> REF _Ref347726822 \r \h  \* MERGEFORMAT </w:instrText>
      </w:r>
      <w:r w:rsidR="00944580" w:rsidRPr="0087371D">
        <w:fldChar w:fldCharType="separate"/>
      </w:r>
      <w:r w:rsidR="00450ED0">
        <w:t>26.17</w:t>
      </w:r>
      <w:r w:rsidR="00944580" w:rsidRPr="0087371D">
        <w:fldChar w:fldCharType="end"/>
      </w:r>
      <w:r w:rsidR="00944580" w:rsidRPr="0087371D">
        <w:t xml:space="preserve">, wherever performed, other than that defined as Maintenance Work or Shop Work </w:t>
      </w:r>
    </w:p>
    <w:p w:rsidR="00944580" w:rsidRPr="0087371D" w:rsidRDefault="0087371D" w:rsidP="00944580">
      <w:pPr>
        <w:pStyle w:val="Block1"/>
      </w:pPr>
      <w:r w:rsidRPr="0087371D">
        <w:rPr>
          <w:b/>
        </w:rPr>
        <w:t>e</w:t>
      </w:r>
      <w:r w:rsidR="00944580" w:rsidRPr="0087371D">
        <w:rPr>
          <w:b/>
        </w:rPr>
        <w:t>mployee</w:t>
      </w:r>
      <w:r w:rsidR="00944580" w:rsidRPr="0087371D">
        <w:t xml:space="preserve"> means a person employed in classifications covered by this award subject to any limitations or exclusions specified in this award</w:t>
      </w:r>
    </w:p>
    <w:p w:rsidR="00944580" w:rsidRPr="0087371D" w:rsidRDefault="0087371D" w:rsidP="00944580">
      <w:pPr>
        <w:pStyle w:val="Block1"/>
      </w:pPr>
      <w:r w:rsidRPr="0087371D">
        <w:rPr>
          <w:b/>
        </w:rPr>
        <w:t>h</w:t>
      </w:r>
      <w:r w:rsidR="00944580" w:rsidRPr="0087371D">
        <w:rPr>
          <w:b/>
        </w:rPr>
        <w:t>ead station</w:t>
      </w:r>
      <w:r w:rsidR="00944580" w:rsidRPr="0087371D">
        <w:t xml:space="preserve"> means:</w:t>
      </w:r>
    </w:p>
    <w:p w:rsidR="00944580" w:rsidRPr="0087371D" w:rsidRDefault="00944580" w:rsidP="00944580">
      <w:pPr>
        <w:pStyle w:val="Level3"/>
      </w:pPr>
      <w:r w:rsidRPr="0087371D">
        <w:t>for employees who are ordinarily required to work day by day at the same fixed place of work – the place fixed by Australia Post and advised in writing to the employee; and</w:t>
      </w:r>
    </w:p>
    <w:p w:rsidR="00944580" w:rsidRPr="0087371D" w:rsidRDefault="00944580" w:rsidP="00944580">
      <w:pPr>
        <w:pStyle w:val="Level3"/>
      </w:pPr>
      <w:r w:rsidRPr="0087371D">
        <w:t>for employees whose place of work is variable within a specified district – a place within the district fixed by Australia Post and advised in writing to the employee</w:t>
      </w:r>
    </w:p>
    <w:p w:rsidR="00944580" w:rsidRPr="0087371D" w:rsidRDefault="0087371D" w:rsidP="00944580">
      <w:pPr>
        <w:pStyle w:val="Block1"/>
      </w:pPr>
      <w:r w:rsidRPr="0087371D">
        <w:rPr>
          <w:b/>
        </w:rPr>
        <w:t>i</w:t>
      </w:r>
      <w:r w:rsidR="00944580" w:rsidRPr="0087371D">
        <w:rPr>
          <w:b/>
        </w:rPr>
        <w:t xml:space="preserve">mmediate family </w:t>
      </w:r>
      <w:r w:rsidR="00944580" w:rsidRPr="0087371D">
        <w:t>has the same meaning as contained under the Act</w:t>
      </w:r>
    </w:p>
    <w:p w:rsidR="00944580" w:rsidRPr="0087371D" w:rsidRDefault="0087371D" w:rsidP="00944580">
      <w:pPr>
        <w:pStyle w:val="Block1"/>
      </w:pPr>
      <w:r w:rsidRPr="0087371D">
        <w:rPr>
          <w:b/>
        </w:rPr>
        <w:t>m</w:t>
      </w:r>
      <w:r w:rsidR="00A95169">
        <w:rPr>
          <w:b/>
        </w:rPr>
        <w:t>aintenance w</w:t>
      </w:r>
      <w:r w:rsidR="00944580" w:rsidRPr="0087371D">
        <w:rPr>
          <w:b/>
        </w:rPr>
        <w:t xml:space="preserve">ork </w:t>
      </w:r>
      <w:r w:rsidR="00944580" w:rsidRPr="0087371D">
        <w:t>means small carpentry, painting, sign writing, electrical, plumbing and small repair and renovation work in those respective trades</w:t>
      </w:r>
    </w:p>
    <w:p w:rsidR="00E15CF0" w:rsidRDefault="0087371D" w:rsidP="00944580">
      <w:pPr>
        <w:pStyle w:val="Block1"/>
      </w:pPr>
      <w:r w:rsidRPr="0087371D">
        <w:rPr>
          <w:b/>
        </w:rPr>
        <w:t>s</w:t>
      </w:r>
      <w:r w:rsidR="00A95169">
        <w:rPr>
          <w:b/>
        </w:rPr>
        <w:t>hop w</w:t>
      </w:r>
      <w:r w:rsidR="00944580" w:rsidRPr="0087371D">
        <w:rPr>
          <w:b/>
        </w:rPr>
        <w:t>ork</w:t>
      </w:r>
      <w:r w:rsidR="00944580" w:rsidRPr="0087371D">
        <w:t xml:space="preserve"> means any work performed in a workshop not located on an </w:t>
      </w:r>
      <w:r w:rsidR="00E15CF0">
        <w:t>‘</w:t>
      </w:r>
      <w:r w:rsidR="00D03D08">
        <w:t>on site</w:t>
      </w:r>
      <w:r w:rsidR="00E15CF0">
        <w:t>’</w:t>
      </w:r>
    </w:p>
    <w:p w:rsidR="00944580" w:rsidRPr="0087371D" w:rsidRDefault="00944580" w:rsidP="00944580">
      <w:pPr>
        <w:pStyle w:val="Block1"/>
      </w:pPr>
      <w:r w:rsidRPr="0087371D">
        <w:lastRenderedPageBreak/>
        <w:t xml:space="preserve"> building project</w:t>
      </w:r>
    </w:p>
    <w:p w:rsidR="00944580" w:rsidRPr="0087371D" w:rsidRDefault="00944580" w:rsidP="00944580">
      <w:pPr>
        <w:pStyle w:val="Block1"/>
      </w:pPr>
      <w:r w:rsidRPr="0087371D">
        <w:rPr>
          <w:b/>
        </w:rPr>
        <w:t>NES</w:t>
      </w:r>
      <w:r w:rsidRPr="0087371D">
        <w:t xml:space="preserve"> means the National Employment Standards as contained in sections 59 to 131 of the </w:t>
      </w:r>
      <w:r w:rsidR="0064047B">
        <w:t>Act</w:t>
      </w:r>
    </w:p>
    <w:p w:rsidR="00944580" w:rsidRPr="0087371D" w:rsidRDefault="0087371D" w:rsidP="00944580">
      <w:pPr>
        <w:pStyle w:val="Block1"/>
      </w:pPr>
      <w:bookmarkStart w:id="7" w:name="standard_rate"/>
      <w:r w:rsidRPr="0087371D">
        <w:rPr>
          <w:b/>
        </w:rPr>
        <w:t>s</w:t>
      </w:r>
      <w:r w:rsidR="00944580" w:rsidRPr="0087371D">
        <w:rPr>
          <w:b/>
        </w:rPr>
        <w:t>tandard rate</w:t>
      </w:r>
      <w:bookmarkEnd w:id="7"/>
      <w:r w:rsidR="00944580" w:rsidRPr="0087371D">
        <w:t xml:space="preserve"> means the minimum annual wage for a Postal Delivery Officer in </w:t>
      </w:r>
      <w:r w:rsidR="0031012F">
        <w:fldChar w:fldCharType="begin"/>
      </w:r>
      <w:r w:rsidR="0031012F">
        <w:instrText xml:space="preserve"> REF _Ref427231614 \w \h </w:instrText>
      </w:r>
      <w:r w:rsidR="0031012F">
        <w:fldChar w:fldCharType="separate"/>
      </w:r>
      <w:r w:rsidR="00450ED0">
        <w:t>23</w:t>
      </w:r>
      <w:r w:rsidR="0031012F">
        <w:fldChar w:fldCharType="end"/>
      </w:r>
      <w:r w:rsidR="00944580" w:rsidRPr="0087371D">
        <w:t xml:space="preserve"> – Minimum Annual Salary Rates</w:t>
      </w:r>
    </w:p>
    <w:p w:rsidR="00944580" w:rsidRPr="0087371D" w:rsidRDefault="00944580" w:rsidP="00944580">
      <w:pPr>
        <w:pStyle w:val="Level2"/>
      </w:pPr>
      <w:r w:rsidRPr="0087371D">
        <w:t>Where this award refers to a condition of employment provided for in the NES, the NES definition applies.</w:t>
      </w:r>
    </w:p>
    <w:p w:rsidR="00944580" w:rsidRPr="0087371D" w:rsidRDefault="00944580" w:rsidP="00944580">
      <w:pPr>
        <w:pStyle w:val="Level1"/>
        <w:rPr>
          <w:rFonts w:cs="Times New Roman"/>
          <w:caps/>
        </w:rPr>
      </w:pPr>
      <w:bookmarkStart w:id="8" w:name="_Toc426383353"/>
      <w:bookmarkStart w:id="9" w:name="_Toc430792609"/>
      <w:r w:rsidRPr="0087371D">
        <w:rPr>
          <w:rFonts w:cs="Times New Roman"/>
        </w:rPr>
        <w:t>Coverage</w:t>
      </w:r>
      <w:bookmarkEnd w:id="8"/>
      <w:bookmarkEnd w:id="9"/>
    </w:p>
    <w:p w:rsidR="00944580" w:rsidRPr="0087371D" w:rsidRDefault="00944580" w:rsidP="00944580">
      <w:pPr>
        <w:pStyle w:val="Level2"/>
        <w:rPr>
          <w:b/>
        </w:rPr>
      </w:pPr>
      <w:r w:rsidRPr="0087371D">
        <w:t>This award covers:</w:t>
      </w:r>
    </w:p>
    <w:p w:rsidR="00944580" w:rsidRPr="0087371D" w:rsidRDefault="00944580" w:rsidP="00944580">
      <w:pPr>
        <w:pStyle w:val="Level3"/>
      </w:pPr>
      <w:r w:rsidRPr="0087371D">
        <w:t>Australia Post; and</w:t>
      </w:r>
    </w:p>
    <w:p w:rsidR="00944580" w:rsidRPr="0087371D" w:rsidRDefault="00944580" w:rsidP="00944580">
      <w:pPr>
        <w:pStyle w:val="Level3"/>
      </w:pPr>
      <w:r w:rsidRPr="0087371D">
        <w:t xml:space="preserve">all employees employed in classifications under clause </w:t>
      </w:r>
      <w:r w:rsidRPr="0087371D">
        <w:fldChar w:fldCharType="begin"/>
      </w:r>
      <w:r w:rsidRPr="0087371D">
        <w:instrText xml:space="preserve"> REF _Ref347651921 \r \h  \* MERGEFORMAT </w:instrText>
      </w:r>
      <w:r w:rsidRPr="0087371D">
        <w:fldChar w:fldCharType="separate"/>
      </w:r>
      <w:r w:rsidR="00450ED0">
        <w:t>22</w:t>
      </w:r>
      <w:r w:rsidRPr="0087371D">
        <w:fldChar w:fldCharType="end"/>
      </w:r>
      <w:r w:rsidRPr="0087371D">
        <w:t xml:space="preserve"> (as those classifications are amended or replaced from time to time).</w:t>
      </w:r>
    </w:p>
    <w:p w:rsidR="00944580" w:rsidRPr="0087371D" w:rsidRDefault="00944580" w:rsidP="00944580">
      <w:pPr>
        <w:pStyle w:val="Level2"/>
      </w:pPr>
      <w:r w:rsidRPr="0087371D">
        <w:t>This award does not cover an employee excluded from award coverage by the Act.</w:t>
      </w:r>
    </w:p>
    <w:p w:rsidR="00944580" w:rsidRPr="0087371D" w:rsidRDefault="00944580" w:rsidP="00D03D08">
      <w:pPr>
        <w:pStyle w:val="Level1"/>
        <w:rPr>
          <w:caps/>
        </w:rPr>
      </w:pPr>
      <w:bookmarkStart w:id="10" w:name="_Toc426383354"/>
      <w:bookmarkStart w:id="11" w:name="_Toc430792610"/>
      <w:r w:rsidRPr="0087371D">
        <w:t>Inconsistency with Determinations</w:t>
      </w:r>
      <w:bookmarkEnd w:id="10"/>
      <w:bookmarkEnd w:id="11"/>
    </w:p>
    <w:p w:rsidR="00944580" w:rsidRPr="0087371D" w:rsidRDefault="00944580" w:rsidP="00944580">
      <w:r w:rsidRPr="0087371D">
        <w:t xml:space="preserve">This award will be read in conjunction with determinations </w:t>
      </w:r>
      <w:r w:rsidR="00A95169">
        <w:t>made from time to time under s</w:t>
      </w:r>
      <w:r w:rsidR="0064047B">
        <w:t>ection</w:t>
      </w:r>
      <w:r w:rsidR="00E47D5D">
        <w:t> </w:t>
      </w:r>
      <w:r w:rsidRPr="0087371D">
        <w:t xml:space="preserve">89 of the </w:t>
      </w:r>
      <w:r w:rsidRPr="0087371D">
        <w:rPr>
          <w:i/>
        </w:rPr>
        <w:t>Australian Postal Corporation Act 1989</w:t>
      </w:r>
      <w:r w:rsidRPr="0087371D">
        <w:t>. Where a determination is inconsistent with the provisions of this award, the award will prevail.</w:t>
      </w:r>
    </w:p>
    <w:p w:rsidR="00944580" w:rsidRPr="0087371D" w:rsidRDefault="00944580" w:rsidP="00944580">
      <w:pPr>
        <w:pStyle w:val="Level1"/>
        <w:rPr>
          <w:rFonts w:cs="Times New Roman"/>
          <w:caps/>
        </w:rPr>
      </w:pPr>
      <w:bookmarkStart w:id="12" w:name="_Toc426383355"/>
      <w:bookmarkStart w:id="13" w:name="_Toc430792611"/>
      <w:r w:rsidRPr="0087371D">
        <w:rPr>
          <w:rFonts w:cs="Times New Roman"/>
        </w:rPr>
        <w:t>Access to the Award and the National Employment Standards</w:t>
      </w:r>
      <w:bookmarkEnd w:id="12"/>
      <w:bookmarkEnd w:id="13"/>
    </w:p>
    <w:p w:rsidR="00944580" w:rsidRPr="0087371D" w:rsidRDefault="00944580" w:rsidP="00944580">
      <w:r w:rsidRPr="0087371D">
        <w:t>Australia Post must ensure that copies of this award and the NES are available to all employees to whom they apply either on a noticeboard which is conveniently located at or near the workplace or through electronic means, whichever makes them more accessible.</w:t>
      </w:r>
    </w:p>
    <w:p w:rsidR="00944580" w:rsidRPr="0087371D" w:rsidRDefault="00944580" w:rsidP="00944580">
      <w:pPr>
        <w:pStyle w:val="Level1"/>
        <w:rPr>
          <w:rFonts w:cs="Times New Roman"/>
          <w:caps/>
        </w:rPr>
      </w:pPr>
      <w:bookmarkStart w:id="14" w:name="_Toc426383356"/>
      <w:bookmarkStart w:id="15" w:name="_Toc430792612"/>
      <w:r w:rsidRPr="0087371D">
        <w:rPr>
          <w:rFonts w:cs="Times New Roman"/>
        </w:rPr>
        <w:t>The National Employment Standards and this Award</w:t>
      </w:r>
      <w:bookmarkEnd w:id="14"/>
      <w:bookmarkEnd w:id="15"/>
    </w:p>
    <w:p w:rsidR="00944580" w:rsidRPr="0087371D" w:rsidRDefault="00944580" w:rsidP="00944580">
      <w:r w:rsidRPr="0087371D">
        <w:t xml:space="preserve">The </w:t>
      </w:r>
      <w:hyperlink r:id="rId15" w:history="1">
        <w:r w:rsidRPr="00450ED0">
          <w:rPr>
            <w:rStyle w:val="Hyperlink"/>
          </w:rPr>
          <w:t>NES</w:t>
        </w:r>
      </w:hyperlink>
      <w:r w:rsidR="00450ED0">
        <w:t xml:space="preserve"> </w:t>
      </w:r>
      <w:r w:rsidRPr="0087371D">
        <w:t>and this award contain the minimum conditions of employment for employees covered by this award.</w:t>
      </w:r>
    </w:p>
    <w:p w:rsidR="00944580" w:rsidRPr="0087371D" w:rsidRDefault="00944580" w:rsidP="00944580">
      <w:pPr>
        <w:pStyle w:val="Level1"/>
        <w:rPr>
          <w:rFonts w:cs="Times New Roman"/>
          <w:caps/>
        </w:rPr>
      </w:pPr>
      <w:bookmarkStart w:id="16" w:name="_Ref366589159"/>
      <w:bookmarkStart w:id="17" w:name="_Toc426383357"/>
      <w:bookmarkStart w:id="18" w:name="_Toc430792613"/>
      <w:r w:rsidRPr="0087371D">
        <w:rPr>
          <w:rFonts w:cs="Times New Roman"/>
        </w:rPr>
        <w:t>Facilitation by Individual Agreement</w:t>
      </w:r>
      <w:bookmarkEnd w:id="16"/>
      <w:bookmarkEnd w:id="17"/>
      <w:bookmarkEnd w:id="18"/>
    </w:p>
    <w:p w:rsidR="00944580" w:rsidRPr="0087371D" w:rsidRDefault="00944580" w:rsidP="00944580">
      <w:pPr>
        <w:pStyle w:val="Level2"/>
        <w:rPr>
          <w:b/>
        </w:rPr>
      </w:pPr>
      <w:bookmarkStart w:id="19" w:name="_Ref346718549"/>
      <w:r w:rsidRPr="0087371D">
        <w:t>Notwithstanding any other provision of this award, Australia Post and an individual employee may agree to vary the application of certain terms of this award to meet the genuine individual needs of Australia Post and the individual employee.</w:t>
      </w:r>
      <w:r w:rsidR="00832544">
        <w:t xml:space="preserve"> </w:t>
      </w:r>
      <w:r w:rsidRPr="0087371D">
        <w:t>The terms Australia Post and the individual employee may agree to vary the application of are those concerning:</w:t>
      </w:r>
      <w:bookmarkEnd w:id="19"/>
    </w:p>
    <w:p w:rsidR="00944580" w:rsidRPr="0087371D" w:rsidRDefault="00944580" w:rsidP="00944580">
      <w:pPr>
        <w:pStyle w:val="Level3"/>
      </w:pPr>
      <w:r w:rsidRPr="0087371D">
        <w:t xml:space="preserve">Hours of Duty (clause </w:t>
      </w:r>
      <w:r w:rsidRPr="0087371D">
        <w:fldChar w:fldCharType="begin"/>
      </w:r>
      <w:r w:rsidRPr="0087371D">
        <w:instrText xml:space="preserve"> REF _Ref366588071 \r \h  \* MERGEFORMAT </w:instrText>
      </w:r>
      <w:r w:rsidRPr="0087371D">
        <w:fldChar w:fldCharType="separate"/>
      </w:r>
      <w:r w:rsidR="00450ED0">
        <w:t>30</w:t>
      </w:r>
      <w:r w:rsidRPr="0087371D">
        <w:fldChar w:fldCharType="end"/>
      </w:r>
      <w:r w:rsidRPr="0087371D">
        <w:t xml:space="preserve">); </w:t>
      </w:r>
    </w:p>
    <w:p w:rsidR="00944580" w:rsidRPr="0087371D" w:rsidRDefault="00944580" w:rsidP="00944580">
      <w:pPr>
        <w:pStyle w:val="Level3"/>
      </w:pPr>
      <w:r w:rsidRPr="0087371D">
        <w:lastRenderedPageBreak/>
        <w:t>Notice of Reduction in Hours – Part-Time Employees (clause</w:t>
      </w:r>
      <w:r w:rsidR="0087371D" w:rsidRPr="0087371D">
        <w:t xml:space="preserve"> </w:t>
      </w:r>
      <w:r w:rsidRPr="0087371D">
        <w:fldChar w:fldCharType="begin"/>
      </w:r>
      <w:r w:rsidRPr="0087371D">
        <w:instrText xml:space="preserve"> REF _Ref389221337 \r \h  \* MERGEFORMAT </w:instrText>
      </w:r>
      <w:r w:rsidRPr="0087371D">
        <w:fldChar w:fldCharType="separate"/>
      </w:r>
      <w:r w:rsidR="00450ED0">
        <w:t>16.5</w:t>
      </w:r>
      <w:r w:rsidRPr="0087371D">
        <w:fldChar w:fldCharType="end"/>
      </w:r>
      <w:r w:rsidRPr="0087371D">
        <w:t>);</w:t>
      </w:r>
    </w:p>
    <w:p w:rsidR="00944580" w:rsidRPr="0087371D" w:rsidRDefault="00944580" w:rsidP="00944580">
      <w:pPr>
        <w:pStyle w:val="Level3"/>
      </w:pPr>
      <w:r w:rsidRPr="0087371D">
        <w:t xml:space="preserve">Hours of Duty – Make Up Time (clause </w:t>
      </w:r>
      <w:r w:rsidRPr="0087371D">
        <w:fldChar w:fldCharType="begin"/>
      </w:r>
      <w:r w:rsidRPr="0087371D">
        <w:instrText xml:space="preserve"> REF _Ref347671987 \r \h  \* MERGEFORMAT </w:instrText>
      </w:r>
      <w:r w:rsidRPr="0087371D">
        <w:fldChar w:fldCharType="separate"/>
      </w:r>
      <w:r w:rsidR="00450ED0">
        <w:t>31.8</w:t>
      </w:r>
      <w:r w:rsidRPr="0087371D">
        <w:fldChar w:fldCharType="end"/>
      </w:r>
      <w:r w:rsidRPr="0087371D">
        <w:t>);</w:t>
      </w:r>
    </w:p>
    <w:p w:rsidR="00944580" w:rsidRPr="0087371D" w:rsidRDefault="00944580" w:rsidP="00944580">
      <w:pPr>
        <w:pStyle w:val="Level3"/>
      </w:pPr>
      <w:r w:rsidRPr="0087371D">
        <w:t xml:space="preserve">Breaks – Meal Break (clause </w:t>
      </w:r>
      <w:r w:rsidRPr="0087371D">
        <w:fldChar w:fldCharType="begin"/>
      </w:r>
      <w:r w:rsidRPr="0087371D">
        <w:instrText xml:space="preserve"> REF _Ref347670056 \r \h  \* MERGEFORMAT </w:instrText>
      </w:r>
      <w:r w:rsidRPr="0087371D">
        <w:fldChar w:fldCharType="separate"/>
      </w:r>
      <w:r w:rsidR="00450ED0">
        <w:t>33.1</w:t>
      </w:r>
      <w:r w:rsidRPr="0087371D">
        <w:fldChar w:fldCharType="end"/>
      </w:r>
      <w:r w:rsidRPr="0087371D">
        <w:t>)</w:t>
      </w:r>
    </w:p>
    <w:p w:rsidR="00944580" w:rsidRPr="0087371D" w:rsidRDefault="00944580" w:rsidP="00944580">
      <w:pPr>
        <w:pStyle w:val="Level3"/>
      </w:pPr>
      <w:r w:rsidRPr="0087371D">
        <w:t xml:space="preserve">Overtime – Time Off Instead of Payment (clause </w:t>
      </w:r>
      <w:r w:rsidRPr="0087371D">
        <w:fldChar w:fldCharType="begin"/>
      </w:r>
      <w:r w:rsidRPr="0087371D">
        <w:instrText xml:space="preserve"> REF _Ref347671975 \r \h  \* MERGEFORMAT </w:instrText>
      </w:r>
      <w:r w:rsidRPr="0087371D">
        <w:fldChar w:fldCharType="separate"/>
      </w:r>
      <w:r w:rsidR="00450ED0">
        <w:t>31.7</w:t>
      </w:r>
      <w:r w:rsidRPr="0087371D">
        <w:fldChar w:fldCharType="end"/>
      </w:r>
      <w:r w:rsidRPr="0087371D">
        <w:t>);</w:t>
      </w:r>
    </w:p>
    <w:p w:rsidR="00944580" w:rsidRPr="0087371D" w:rsidRDefault="00944580" w:rsidP="00944580">
      <w:pPr>
        <w:pStyle w:val="Level3"/>
      </w:pPr>
      <w:r w:rsidRPr="0087371D">
        <w:t xml:space="preserve">Seven Day Shift Workers – Additional Annual Leave – Payment in Lieu (clause </w:t>
      </w:r>
      <w:r w:rsidRPr="0087371D">
        <w:fldChar w:fldCharType="begin"/>
      </w:r>
      <w:r w:rsidRPr="0087371D">
        <w:instrText xml:space="preserve"> REF _Ref347403245 \r \h  \* MERGEFORMAT </w:instrText>
      </w:r>
      <w:r w:rsidRPr="0087371D">
        <w:fldChar w:fldCharType="separate"/>
      </w:r>
      <w:r w:rsidR="00450ED0">
        <w:t>34.2(f)</w:t>
      </w:r>
      <w:r w:rsidRPr="0087371D">
        <w:fldChar w:fldCharType="end"/>
      </w:r>
      <w:r w:rsidRPr="0087371D">
        <w:t>);</w:t>
      </w:r>
    </w:p>
    <w:p w:rsidR="00944580" w:rsidRPr="0087371D" w:rsidRDefault="00944580" w:rsidP="00944580">
      <w:pPr>
        <w:pStyle w:val="Level3"/>
      </w:pPr>
      <w:r w:rsidRPr="0087371D">
        <w:t xml:space="preserve">Seven Day Shift Workers – Payment for Public Holidays During Leave (clause </w:t>
      </w:r>
      <w:r w:rsidRPr="0087371D">
        <w:fldChar w:fldCharType="begin"/>
      </w:r>
      <w:r w:rsidRPr="0087371D">
        <w:instrText xml:space="preserve"> REF _Ref366588937 \r \h  \* MERGEFORMAT </w:instrText>
      </w:r>
      <w:r w:rsidRPr="0087371D">
        <w:fldChar w:fldCharType="separate"/>
      </w:r>
      <w:r w:rsidR="00450ED0">
        <w:t>36.4(d)</w:t>
      </w:r>
      <w:r w:rsidRPr="0087371D">
        <w:fldChar w:fldCharType="end"/>
      </w:r>
      <w:r w:rsidRPr="0087371D">
        <w:t>); and</w:t>
      </w:r>
    </w:p>
    <w:p w:rsidR="00944580" w:rsidRPr="0087371D" w:rsidRDefault="00944580" w:rsidP="00944580">
      <w:pPr>
        <w:pStyle w:val="Level3"/>
      </w:pPr>
      <w:r w:rsidRPr="0087371D">
        <w:t xml:space="preserve">Substitution of Public Holidays by Agreement (clause </w:t>
      </w:r>
      <w:r w:rsidRPr="0087371D">
        <w:fldChar w:fldCharType="begin"/>
      </w:r>
      <w:r w:rsidRPr="0087371D">
        <w:instrText xml:space="preserve"> REF _Ref389579689 \r \h  \* MERGEFORMAT </w:instrText>
      </w:r>
      <w:r w:rsidRPr="0087371D">
        <w:fldChar w:fldCharType="separate"/>
      </w:r>
      <w:r w:rsidR="00450ED0">
        <w:t>36.3</w:t>
      </w:r>
      <w:r w:rsidRPr="0087371D">
        <w:fldChar w:fldCharType="end"/>
      </w:r>
      <w:r w:rsidRPr="0087371D">
        <w:t>).</w:t>
      </w:r>
    </w:p>
    <w:p w:rsidR="00944580" w:rsidRPr="0087371D" w:rsidRDefault="00944580" w:rsidP="00944580">
      <w:pPr>
        <w:pStyle w:val="Level2"/>
        <w:rPr>
          <w:b/>
        </w:rPr>
      </w:pPr>
      <w:r w:rsidRPr="0087371D">
        <w:t>Australia Post and the individual employee must have genuinely made the agreed facilitative arrangements without coercion or duress.</w:t>
      </w:r>
    </w:p>
    <w:p w:rsidR="00944580" w:rsidRPr="0087371D" w:rsidRDefault="00944580" w:rsidP="00944580">
      <w:pPr>
        <w:pStyle w:val="Level2"/>
        <w:rPr>
          <w:b/>
        </w:rPr>
      </w:pPr>
      <w:r w:rsidRPr="0087371D">
        <w:t>The employee may be accompanied by a person of their choice including a union representative in meeting and conferring with Australia Post about the implementation of the facilitative provisions.</w:t>
      </w:r>
    </w:p>
    <w:p w:rsidR="00944580" w:rsidRPr="0087371D" w:rsidRDefault="00944580" w:rsidP="00944580">
      <w:pPr>
        <w:pStyle w:val="Level2"/>
      </w:pPr>
      <w:r w:rsidRPr="0087371D">
        <w:t>The union must be given a reasonable opportunity to participate in negotiations regarding the proposed implementation of a facilitative provision for one or more of its members.</w:t>
      </w:r>
      <w:r w:rsidR="00832544">
        <w:t xml:space="preserve"> </w:t>
      </w:r>
      <w:r w:rsidRPr="0087371D">
        <w:t>Union involvement does not mean that the consent of the union is required prior to the introduction of agreed facilitative arrangements.</w:t>
      </w:r>
    </w:p>
    <w:p w:rsidR="00944580" w:rsidRPr="0087371D" w:rsidRDefault="00944580" w:rsidP="00944580">
      <w:pPr>
        <w:pStyle w:val="Level2"/>
        <w:rPr>
          <w:b/>
        </w:rPr>
      </w:pPr>
      <w:r w:rsidRPr="0087371D">
        <w:t>The facilitative agreement between Australia Post and the individual employee must:</w:t>
      </w:r>
    </w:p>
    <w:p w:rsidR="00944580" w:rsidRPr="0087371D" w:rsidRDefault="00944580" w:rsidP="00944580">
      <w:pPr>
        <w:pStyle w:val="Level3"/>
      </w:pPr>
      <w:r w:rsidRPr="0087371D">
        <w:t xml:space="preserve">be confined to a variation in the application of one or more of the terms listed in clause </w:t>
      </w:r>
      <w:r w:rsidRPr="0087371D">
        <w:fldChar w:fldCharType="begin"/>
      </w:r>
      <w:r w:rsidRPr="0087371D">
        <w:instrText xml:space="preserve"> REF _Ref346718549 \r \h  \* MERGEFORMAT </w:instrText>
      </w:r>
      <w:r w:rsidRPr="0087371D">
        <w:fldChar w:fldCharType="separate"/>
      </w:r>
      <w:r w:rsidR="00450ED0">
        <w:t>8.1</w:t>
      </w:r>
      <w:r w:rsidRPr="0087371D">
        <w:fldChar w:fldCharType="end"/>
      </w:r>
      <w:r w:rsidRPr="0087371D">
        <w:t>; and</w:t>
      </w:r>
    </w:p>
    <w:p w:rsidR="00944580" w:rsidRPr="0087371D" w:rsidRDefault="00944580" w:rsidP="00944580">
      <w:pPr>
        <w:pStyle w:val="Level3"/>
      </w:pPr>
      <w:r w:rsidRPr="0087371D">
        <w:t>result in the employee being better off overall than the employee would have been if no individual facilitative agreement had been agreed to.</w:t>
      </w:r>
    </w:p>
    <w:p w:rsidR="00944580" w:rsidRPr="0087371D" w:rsidRDefault="00944580" w:rsidP="00944580">
      <w:pPr>
        <w:pStyle w:val="Level2"/>
        <w:rPr>
          <w:b/>
        </w:rPr>
      </w:pPr>
      <w:r w:rsidRPr="0087371D">
        <w:t>The facilitative agreement between Australia Post and the individual employee must also:</w:t>
      </w:r>
    </w:p>
    <w:p w:rsidR="00944580" w:rsidRPr="0087371D" w:rsidRDefault="00944580" w:rsidP="00944580">
      <w:pPr>
        <w:pStyle w:val="Level3"/>
      </w:pPr>
      <w:bookmarkStart w:id="20" w:name="_Ref346719061"/>
      <w:r w:rsidRPr="0087371D">
        <w:t>be in writing, name the parties to the agreement and be signed by Australia Post and the individual employee and, if the employee is under 18 years of age, the employee</w:t>
      </w:r>
      <w:r w:rsidR="00E15CF0">
        <w:t>’</w:t>
      </w:r>
      <w:r w:rsidRPr="0087371D">
        <w:t>s parent or guardian;</w:t>
      </w:r>
      <w:bookmarkEnd w:id="20"/>
      <w:r w:rsidRPr="0087371D">
        <w:t xml:space="preserve"> </w:t>
      </w:r>
    </w:p>
    <w:p w:rsidR="00944580" w:rsidRPr="0087371D" w:rsidRDefault="00944580" w:rsidP="00944580">
      <w:pPr>
        <w:pStyle w:val="Level3"/>
      </w:pPr>
      <w:r w:rsidRPr="0087371D">
        <w:t xml:space="preserve">state each term of this award that Australia Post and the individual employee have agreed to vary; </w:t>
      </w:r>
    </w:p>
    <w:p w:rsidR="00944580" w:rsidRPr="0087371D" w:rsidRDefault="00944580" w:rsidP="00944580">
      <w:pPr>
        <w:pStyle w:val="Level3"/>
      </w:pPr>
      <w:r w:rsidRPr="0087371D">
        <w:t>detail how the application of each term has been varied by agreement between Australia Post and the individual employee; and</w:t>
      </w:r>
    </w:p>
    <w:p w:rsidR="00944580" w:rsidRPr="0087371D" w:rsidRDefault="00944580" w:rsidP="00944580">
      <w:pPr>
        <w:pStyle w:val="Level3"/>
      </w:pPr>
      <w:r w:rsidRPr="0087371D">
        <w:t xml:space="preserve">state the date the agreement commences to operate. </w:t>
      </w:r>
    </w:p>
    <w:p w:rsidR="00944580" w:rsidRPr="0087371D" w:rsidRDefault="00944580" w:rsidP="00944580">
      <w:pPr>
        <w:pStyle w:val="Level2"/>
        <w:rPr>
          <w:b/>
        </w:rPr>
      </w:pPr>
      <w:r w:rsidRPr="0087371D">
        <w:t xml:space="preserve">Australia Post must give the individual employee a copy of the facilitative agreement and keep the agreement as a time and salary record. </w:t>
      </w:r>
    </w:p>
    <w:p w:rsidR="00944580" w:rsidRPr="0087371D" w:rsidRDefault="00944580" w:rsidP="00944580">
      <w:pPr>
        <w:pStyle w:val="Level2"/>
        <w:rPr>
          <w:b/>
        </w:rPr>
      </w:pPr>
      <w:r w:rsidRPr="0087371D">
        <w:lastRenderedPageBreak/>
        <w:t>Where relevant circumstances change, Australia Post or the employee can review the arrangements established under these facilitative pr</w:t>
      </w:r>
      <w:r w:rsidR="00E15CF0">
        <w:t>ovisions and can, subject to 13 </w:t>
      </w:r>
      <w:r w:rsidRPr="0087371D">
        <w:t>weeks</w:t>
      </w:r>
      <w:r w:rsidR="00E15CF0">
        <w:t>’</w:t>
      </w:r>
      <w:r w:rsidRPr="0087371D">
        <w:t xml:space="preserve"> notice, withdraw their agreement.</w:t>
      </w:r>
    </w:p>
    <w:p w:rsidR="00944580" w:rsidRPr="0087371D" w:rsidRDefault="00944580" w:rsidP="00944580">
      <w:pPr>
        <w:pStyle w:val="Level2"/>
      </w:pPr>
      <w:r w:rsidRPr="0087371D">
        <w:t xml:space="preserve">The right to make an agreement pursuant to clause </w:t>
      </w:r>
      <w:r w:rsidRPr="00A95169">
        <w:fldChar w:fldCharType="begin"/>
      </w:r>
      <w:r w:rsidRPr="00A95169">
        <w:instrText xml:space="preserve"> REF _Ref366589159 \r \h  \* MERGEFORMAT </w:instrText>
      </w:r>
      <w:r w:rsidRPr="00A95169">
        <w:fldChar w:fldCharType="separate"/>
      </w:r>
      <w:r w:rsidR="00450ED0">
        <w:t>8</w:t>
      </w:r>
      <w:r w:rsidRPr="00A95169">
        <w:fldChar w:fldCharType="end"/>
      </w:r>
      <w:r w:rsidRPr="0087371D">
        <w:t xml:space="preserve"> is in addition to, and is not intended to otherwise affect, any provision for an agreement between Australia Post and an individual employee contained in any other term of this award.</w:t>
      </w:r>
    </w:p>
    <w:p w:rsidR="00944580" w:rsidRPr="0087371D" w:rsidRDefault="00944580" w:rsidP="00944580">
      <w:pPr>
        <w:pStyle w:val="Level1"/>
        <w:rPr>
          <w:rFonts w:cs="Times New Roman"/>
        </w:rPr>
      </w:pPr>
      <w:bookmarkStart w:id="21" w:name="_Ref366589311"/>
      <w:bookmarkStart w:id="22" w:name="_Toc426383358"/>
      <w:bookmarkStart w:id="23" w:name="_Toc430792614"/>
      <w:r w:rsidRPr="0087371D">
        <w:rPr>
          <w:rFonts w:cs="Times New Roman"/>
        </w:rPr>
        <w:t>Facilitation by Majority Agreement</w:t>
      </w:r>
      <w:bookmarkEnd w:id="21"/>
      <w:bookmarkEnd w:id="22"/>
      <w:bookmarkEnd w:id="23"/>
    </w:p>
    <w:p w:rsidR="00944580" w:rsidRPr="0087371D" w:rsidRDefault="00944580" w:rsidP="00944580">
      <w:pPr>
        <w:pStyle w:val="Level2"/>
        <w:rPr>
          <w:b/>
        </w:rPr>
      </w:pPr>
      <w:r w:rsidRPr="0087371D">
        <w:t>Notwithstanding any other provision of this award, Australia Post and the majority of employees in a workplace may agree to vary the application of certain terms of this award to meet the genuine individual needs of Australia Post and the majority of employees.</w:t>
      </w:r>
      <w:r w:rsidR="00832544">
        <w:t xml:space="preserve"> </w:t>
      </w:r>
      <w:r w:rsidRPr="0087371D">
        <w:t>The terms Australia Post and the majority of employees may agree to vary the application of are those concerning:</w:t>
      </w:r>
    </w:p>
    <w:p w:rsidR="00944580" w:rsidRPr="003420FB" w:rsidRDefault="00944580" w:rsidP="00944580">
      <w:pPr>
        <w:pStyle w:val="Level3"/>
      </w:pPr>
      <w:r w:rsidRPr="003420FB">
        <w:t xml:space="preserve">Hours of Duty (clause </w:t>
      </w:r>
      <w:r w:rsidRPr="003420FB">
        <w:fldChar w:fldCharType="begin"/>
      </w:r>
      <w:r w:rsidRPr="003420FB">
        <w:instrText xml:space="preserve"> REF _Ref366588071 \r \h  \* MERGEFORMAT </w:instrText>
      </w:r>
      <w:r w:rsidRPr="003420FB">
        <w:fldChar w:fldCharType="separate"/>
      </w:r>
      <w:r w:rsidR="00450ED0">
        <w:t>30</w:t>
      </w:r>
      <w:r w:rsidRPr="003420FB">
        <w:fldChar w:fldCharType="end"/>
      </w:r>
      <w:r w:rsidRPr="003420FB">
        <w:t>); and</w:t>
      </w:r>
    </w:p>
    <w:p w:rsidR="00944580" w:rsidRPr="0087371D" w:rsidRDefault="00944580" w:rsidP="00944580">
      <w:pPr>
        <w:pStyle w:val="Level3"/>
      </w:pPr>
      <w:r w:rsidRPr="0087371D">
        <w:t xml:space="preserve">Breaks – Meal Break (clause </w:t>
      </w:r>
      <w:r w:rsidRPr="0087371D">
        <w:fldChar w:fldCharType="begin"/>
      </w:r>
      <w:r w:rsidRPr="0087371D">
        <w:instrText xml:space="preserve"> REF _Ref347670056 \r \h  \* MERGEFORMAT </w:instrText>
      </w:r>
      <w:r w:rsidRPr="0087371D">
        <w:fldChar w:fldCharType="separate"/>
      </w:r>
      <w:r w:rsidR="00450ED0">
        <w:t>33.1</w:t>
      </w:r>
      <w:r w:rsidRPr="0087371D">
        <w:fldChar w:fldCharType="end"/>
      </w:r>
      <w:r w:rsidR="0087371D" w:rsidRPr="0087371D">
        <w:t>).</w:t>
      </w:r>
    </w:p>
    <w:p w:rsidR="00944580" w:rsidRPr="0087371D" w:rsidRDefault="00944580" w:rsidP="00944580">
      <w:pPr>
        <w:pStyle w:val="Level2"/>
      </w:pPr>
      <w:r w:rsidRPr="0087371D">
        <w:t xml:space="preserve">Unions with members employed in a workplace or part of it, shall be informed of the intention to use the facilitative provisions under clause </w:t>
      </w:r>
      <w:r w:rsidRPr="00A95169">
        <w:fldChar w:fldCharType="begin"/>
      </w:r>
      <w:r w:rsidRPr="00A95169">
        <w:instrText xml:space="preserve"> REF _Ref366589311 \r \h  \* MERGEFORMAT </w:instrText>
      </w:r>
      <w:r w:rsidRPr="00A95169">
        <w:fldChar w:fldCharType="separate"/>
      </w:r>
      <w:r w:rsidR="00450ED0">
        <w:t>9</w:t>
      </w:r>
      <w:r w:rsidRPr="00A95169">
        <w:fldChar w:fldCharType="end"/>
      </w:r>
      <w:r w:rsidRPr="0087371D">
        <w:t>.</w:t>
      </w:r>
    </w:p>
    <w:p w:rsidR="00944580" w:rsidRPr="0087371D" w:rsidRDefault="00944580" w:rsidP="00944580">
      <w:pPr>
        <w:pStyle w:val="Level2Bold"/>
      </w:pPr>
      <w:r w:rsidRPr="0087371D">
        <w:t>Hours of Duty - Facilitative Provisions</w:t>
      </w:r>
    </w:p>
    <w:p w:rsidR="00944580" w:rsidRPr="0087371D" w:rsidRDefault="00944580" w:rsidP="00944580">
      <w:pPr>
        <w:pStyle w:val="Block1"/>
      </w:pPr>
      <w:r w:rsidRPr="0087371D">
        <w:t>By agreement with the majority of employees hours of duty may be varied in the following manner:</w:t>
      </w:r>
    </w:p>
    <w:p w:rsidR="00944580" w:rsidRPr="0087371D" w:rsidRDefault="00944580" w:rsidP="00944580">
      <w:pPr>
        <w:pStyle w:val="Level3"/>
      </w:pPr>
      <w:r w:rsidRPr="0087371D">
        <w:t>The ordinary hours of duty</w:t>
      </w:r>
      <w:r w:rsidRPr="0087371D">
        <w:rPr>
          <w:b/>
        </w:rPr>
        <w:t xml:space="preserve"> </w:t>
      </w:r>
      <w:r w:rsidRPr="0087371D">
        <w:t>of e</w:t>
      </w:r>
      <w:r w:rsidR="0064047B">
        <w:t>mployees shall not exceed 36.75</w:t>
      </w:r>
      <w:r w:rsidRPr="0087371D">
        <w:t xml:space="preserve"> hours per week or an average thereof provided that the weekly hours for day workers may be averaged ove</w:t>
      </w:r>
      <w:r w:rsidR="003420FB">
        <w:t>r a cycle of no longer than four</w:t>
      </w:r>
      <w:r w:rsidRPr="0087371D">
        <w:t xml:space="preserve"> weeks.</w:t>
      </w:r>
    </w:p>
    <w:p w:rsidR="00944580" w:rsidRPr="0087371D" w:rsidRDefault="00944580" w:rsidP="00944580">
      <w:pPr>
        <w:pStyle w:val="Level3"/>
      </w:pPr>
      <w:r w:rsidRPr="0087371D">
        <w:t>The ordinary hours of day workers may be between the hours of 6.30 am</w:t>
      </w:r>
      <w:r w:rsidR="0087371D" w:rsidRPr="0087371D">
        <w:t xml:space="preserve"> and 6.00 pm.</w:t>
      </w:r>
    </w:p>
    <w:p w:rsidR="00944580" w:rsidRPr="0087371D" w:rsidRDefault="00944580" w:rsidP="00944580">
      <w:pPr>
        <w:pStyle w:val="Level3"/>
      </w:pPr>
      <w:r w:rsidRPr="0087371D">
        <w:t xml:space="preserve">Ordinary hours of duty shall be worked </w:t>
      </w:r>
      <w:r w:rsidR="00C01087">
        <w:t>on an average of no more than five</w:t>
      </w:r>
      <w:r w:rsidR="00A95169">
        <w:t> a</w:t>
      </w:r>
      <w:r w:rsidRPr="0087371D">
        <w:t>ttendances per week over a cycle.</w:t>
      </w:r>
    </w:p>
    <w:p w:rsidR="00944580" w:rsidRPr="0087371D" w:rsidRDefault="00944580" w:rsidP="00944580">
      <w:pPr>
        <w:pStyle w:val="Level3"/>
      </w:pPr>
      <w:r w:rsidRPr="0087371D">
        <w:t xml:space="preserve">Ordinary hours of duty on any one day may be between </w:t>
      </w:r>
      <w:r w:rsidR="003420FB">
        <w:t>six</w:t>
      </w:r>
      <w:r w:rsidRPr="0087371D">
        <w:t xml:space="preserve"> and </w:t>
      </w:r>
      <w:r w:rsidR="003420FB">
        <w:t>ten</w:t>
      </w:r>
      <w:r w:rsidRPr="0087371D">
        <w:t xml:space="preserve"> hours.</w:t>
      </w:r>
    </w:p>
    <w:p w:rsidR="00944580" w:rsidRPr="0087371D" w:rsidRDefault="00944580" w:rsidP="00944580">
      <w:pPr>
        <w:pStyle w:val="Level1"/>
        <w:rPr>
          <w:rFonts w:cs="Times New Roman"/>
        </w:rPr>
      </w:pPr>
      <w:bookmarkStart w:id="24" w:name="_Toc426383359"/>
      <w:bookmarkStart w:id="25" w:name="_Toc430792615"/>
      <w:r w:rsidRPr="0087371D">
        <w:rPr>
          <w:rFonts w:cs="Times New Roman"/>
        </w:rPr>
        <w:t>Dispute Over Facilitation</w:t>
      </w:r>
      <w:bookmarkEnd w:id="24"/>
      <w:bookmarkEnd w:id="25"/>
    </w:p>
    <w:p w:rsidR="00944580" w:rsidRPr="0087371D" w:rsidRDefault="00944580" w:rsidP="00944580">
      <w:r w:rsidRPr="0087371D">
        <w:t xml:space="preserve">In the event that a dispute or concern arises over the implementation or continued operation of a facilitative provision, the matter will be handled under the arrangements in clause </w:t>
      </w:r>
      <w:r w:rsidRPr="0087371D">
        <w:fldChar w:fldCharType="begin"/>
      </w:r>
      <w:r w:rsidRPr="0087371D">
        <w:instrText xml:space="preserve"> REF _Ref366589330 \r \h  \* MERGEFORMAT </w:instrText>
      </w:r>
      <w:r w:rsidRPr="0087371D">
        <w:fldChar w:fldCharType="separate"/>
      </w:r>
      <w:r w:rsidR="00450ED0">
        <w:t>12</w:t>
      </w:r>
      <w:r w:rsidRPr="0087371D">
        <w:fldChar w:fldCharType="end"/>
      </w:r>
      <w:r w:rsidRPr="0087371D">
        <w:t>.</w:t>
      </w:r>
      <w:bookmarkEnd w:id="2"/>
    </w:p>
    <w:p w:rsidR="00944580" w:rsidRPr="0087371D" w:rsidRDefault="00944580" w:rsidP="00944580">
      <w:pPr>
        <w:pStyle w:val="Partheading"/>
      </w:pPr>
      <w:bookmarkStart w:id="26" w:name="_Toc430792616"/>
      <w:bookmarkStart w:id="27" w:name="Part2"/>
      <w:r w:rsidRPr="0087371D">
        <w:lastRenderedPageBreak/>
        <w:t>Consultation and Dispute Resolution</w:t>
      </w:r>
      <w:bookmarkEnd w:id="26"/>
    </w:p>
    <w:p w:rsidR="00944580" w:rsidRPr="0087371D" w:rsidRDefault="00944580" w:rsidP="00944580">
      <w:pPr>
        <w:pStyle w:val="Level1"/>
        <w:rPr>
          <w:rFonts w:cs="Times New Roman"/>
        </w:rPr>
      </w:pPr>
      <w:bookmarkStart w:id="28" w:name="_Toc426383360"/>
      <w:bookmarkStart w:id="29" w:name="_Toc430792617"/>
      <w:r w:rsidRPr="0087371D">
        <w:rPr>
          <w:rFonts w:cs="Times New Roman"/>
        </w:rPr>
        <w:t>Consultation Regarding Major Workplace Change</w:t>
      </w:r>
      <w:bookmarkEnd w:id="28"/>
      <w:bookmarkEnd w:id="29"/>
    </w:p>
    <w:p w:rsidR="00944580" w:rsidRPr="0087371D" w:rsidRDefault="00944580" w:rsidP="00944580">
      <w:pPr>
        <w:pStyle w:val="Level2Bold"/>
      </w:pPr>
      <w:bookmarkStart w:id="30" w:name="_Ref346719545"/>
      <w:r w:rsidRPr="0087371D">
        <w:t>Australia Post to notify</w:t>
      </w:r>
      <w:bookmarkEnd w:id="30"/>
    </w:p>
    <w:p w:rsidR="00944580" w:rsidRPr="0087371D" w:rsidRDefault="00944580" w:rsidP="00944580">
      <w:pPr>
        <w:pStyle w:val="Level3"/>
      </w:pPr>
      <w:bookmarkStart w:id="31" w:name="_Ref389490932"/>
      <w:r w:rsidRPr="0087371D">
        <w:t>Where Australia Post has made a definite decision to introduce major changes in production, program, organisation, structure or technology that are likely to have significant effects on employees, Australia Post must notify the employees who may be affected by the proposed changes and their representatives, if any.</w:t>
      </w:r>
      <w:bookmarkEnd w:id="31"/>
    </w:p>
    <w:p w:rsidR="00944580" w:rsidRPr="0087371D" w:rsidRDefault="00944580" w:rsidP="00944580">
      <w:pPr>
        <w:pStyle w:val="Level3"/>
      </w:pPr>
      <w:r w:rsidRPr="0087371D">
        <w:rPr>
          <w:b/>
          <w:bCs/>
        </w:rPr>
        <w:t>Significant effects</w:t>
      </w:r>
      <w:r w:rsidRPr="0087371D">
        <w:t xml:space="preserve"> include termination of employment; major changes in the composition, operation or size of Australia Post’s workforce or in the skills required; the elimination or diminution of job opportunities, promotion opportunities or job tenure; the alteration of hours of work; the need for retraining or transfer of employees to other work or locations; and the restructuring of jobs. Provided that where this award makes provision for alteration of any of these matters an alteration is deemed not to have significant effect.</w:t>
      </w:r>
    </w:p>
    <w:p w:rsidR="00944580" w:rsidRPr="0087371D" w:rsidRDefault="00944580" w:rsidP="00944580">
      <w:pPr>
        <w:pStyle w:val="Level2Bold"/>
      </w:pPr>
      <w:bookmarkStart w:id="32" w:name="_Ref366589455"/>
      <w:r w:rsidRPr="0087371D">
        <w:t>Australia Post to discuss change</w:t>
      </w:r>
      <w:bookmarkEnd w:id="32"/>
    </w:p>
    <w:p w:rsidR="00944580" w:rsidRPr="0087371D" w:rsidRDefault="00944580" w:rsidP="00944580">
      <w:pPr>
        <w:pStyle w:val="Level3"/>
      </w:pPr>
      <w:r w:rsidRPr="0087371D">
        <w:t xml:space="preserve">Australia Post must discuss with the employees affected and their representative, if any, the introduction of the changes referred to in clause </w:t>
      </w:r>
      <w:r w:rsidRPr="0087371D">
        <w:fldChar w:fldCharType="begin"/>
      </w:r>
      <w:r w:rsidRPr="0087371D">
        <w:instrText xml:space="preserve"> REF _Ref389490932 \r \h  \* MERGEFORMAT </w:instrText>
      </w:r>
      <w:r w:rsidRPr="0087371D">
        <w:fldChar w:fldCharType="separate"/>
      </w:r>
      <w:r w:rsidR="00450ED0">
        <w:t>11.1(a)</w:t>
      </w:r>
      <w:r w:rsidRPr="0087371D">
        <w:fldChar w:fldCharType="end"/>
      </w:r>
      <w:r w:rsidRPr="0087371D">
        <w:t xml:space="preserve">, the effects the changes are likely to have on employees and measures to avert or mitigate the adverse effects of such changes on employees and must give prompt consideration to matters raised by the employees and/or their representatives in relation to the changes. </w:t>
      </w:r>
    </w:p>
    <w:p w:rsidR="00944580" w:rsidRPr="0087371D" w:rsidRDefault="00944580" w:rsidP="00944580">
      <w:pPr>
        <w:pStyle w:val="Level3"/>
      </w:pPr>
      <w:r w:rsidRPr="0087371D">
        <w:t xml:space="preserve">The discussions must commence as early as practicable after a definite decision has been made by Australia Post to make the changes referred to in clause </w:t>
      </w:r>
      <w:r w:rsidRPr="0087371D">
        <w:fldChar w:fldCharType="begin"/>
      </w:r>
      <w:r w:rsidRPr="0087371D">
        <w:instrText xml:space="preserve"> REF _Ref389490932 \r \h  \* MERGEFORMAT </w:instrText>
      </w:r>
      <w:r w:rsidRPr="0087371D">
        <w:fldChar w:fldCharType="separate"/>
      </w:r>
      <w:r w:rsidR="00450ED0">
        <w:t>11.1(a)</w:t>
      </w:r>
      <w:r w:rsidRPr="0087371D">
        <w:fldChar w:fldCharType="end"/>
      </w:r>
      <w:r w:rsidRPr="0087371D">
        <w:t xml:space="preserve">. </w:t>
      </w:r>
    </w:p>
    <w:p w:rsidR="00944580" w:rsidRPr="0087371D" w:rsidRDefault="00944580" w:rsidP="00A95169">
      <w:pPr>
        <w:pStyle w:val="Level3"/>
      </w:pPr>
      <w:r w:rsidRPr="0087371D">
        <w:t>For the purposes of such discussion, Australia Post must provide in writing to the employees concerned and their representatives, if any, all relevant information about the changes including the nature of the changes proposed, the expected effects of the changes on employees and any other matters likely to affect employees provided that no employer is required to disclose confidential information the disclosure of which would be contrary to Australia Post’s interests.</w:t>
      </w:r>
    </w:p>
    <w:p w:rsidR="00944580" w:rsidRPr="0087371D" w:rsidRDefault="00944580" w:rsidP="00944580">
      <w:pPr>
        <w:pStyle w:val="Level2Bold"/>
      </w:pPr>
      <w:r w:rsidRPr="0087371D">
        <w:t>Consultation about changes to rosters or hours of work</w:t>
      </w:r>
    </w:p>
    <w:p w:rsidR="00944580" w:rsidRPr="0087371D" w:rsidRDefault="00944580" w:rsidP="00944580">
      <w:pPr>
        <w:pStyle w:val="Level3"/>
      </w:pPr>
      <w:r w:rsidRPr="0087371D">
        <w:t>Where Australia Post proposes to change an employee’s regular roster or ordinary hours of work, Australia Post must consult with the employee or employees affected and their representatives, if any, about the proposed change.</w:t>
      </w:r>
    </w:p>
    <w:p w:rsidR="00944580" w:rsidRPr="0087371D" w:rsidRDefault="00944580" w:rsidP="00944580">
      <w:pPr>
        <w:pStyle w:val="Level3"/>
      </w:pPr>
      <w:r w:rsidRPr="0087371D">
        <w:t>Australia Post must:</w:t>
      </w:r>
    </w:p>
    <w:p w:rsidR="00944580" w:rsidRPr="0087371D" w:rsidRDefault="00944580" w:rsidP="00944580">
      <w:pPr>
        <w:pStyle w:val="Level4"/>
      </w:pPr>
      <w:r w:rsidRPr="0087371D">
        <w:lastRenderedPageBreak/>
        <w:t>provide to the employee or employees affected and their representatives, if any, information about the proposed change (for example, information about the nature of the change to the employee’s regular roster or ordinary hours of work and when that change is proposed to commence);</w:t>
      </w:r>
    </w:p>
    <w:p w:rsidR="00944580" w:rsidRPr="0087371D" w:rsidRDefault="00944580" w:rsidP="00944580">
      <w:pPr>
        <w:pStyle w:val="Level4"/>
      </w:pPr>
      <w:r w:rsidRPr="0087371D">
        <w:t>invite the employee or employees affected and their representatives, if any, to give their views about the impact of the proposed change (including any impact in relation to their family or caring responsibilities); and</w:t>
      </w:r>
    </w:p>
    <w:p w:rsidR="00944580" w:rsidRPr="0087371D" w:rsidRDefault="00944580" w:rsidP="00944580">
      <w:pPr>
        <w:pStyle w:val="Level4"/>
      </w:pPr>
      <w:r w:rsidRPr="0087371D">
        <w:t>give consideration to any views about the impact of the proposed change that are given by the employee or employees concerned and/or their representatives.</w:t>
      </w:r>
    </w:p>
    <w:p w:rsidR="00944580" w:rsidRPr="0087371D" w:rsidRDefault="00944580" w:rsidP="00944580">
      <w:pPr>
        <w:pStyle w:val="Level3"/>
      </w:pPr>
      <w:r w:rsidRPr="0087371D">
        <w:t>The requirement to consult under this clause does not apply where an employee has irregular, sporadic or unpredictable working hours.</w:t>
      </w:r>
    </w:p>
    <w:p w:rsidR="00944580" w:rsidRPr="0087371D" w:rsidRDefault="00944580" w:rsidP="00944580">
      <w:pPr>
        <w:pStyle w:val="Level3"/>
      </w:pPr>
      <w:r w:rsidRPr="0087371D">
        <w:t>These provisions are to be read in conjunction with other award provisions concerning the scheduling of work and notice requirements.</w:t>
      </w:r>
    </w:p>
    <w:p w:rsidR="00944580" w:rsidRPr="0087371D" w:rsidRDefault="00944580" w:rsidP="00944580">
      <w:pPr>
        <w:pStyle w:val="Level1"/>
        <w:rPr>
          <w:rFonts w:cs="Times New Roman"/>
        </w:rPr>
      </w:pPr>
      <w:bookmarkStart w:id="33" w:name="_Ref366589330"/>
      <w:bookmarkStart w:id="34" w:name="_Toc426383361"/>
      <w:bookmarkStart w:id="35" w:name="_Toc430792618"/>
      <w:r w:rsidRPr="0087371D">
        <w:rPr>
          <w:rFonts w:cs="Times New Roman"/>
        </w:rPr>
        <w:t>Dispute Resolution</w:t>
      </w:r>
      <w:bookmarkEnd w:id="33"/>
      <w:bookmarkEnd w:id="34"/>
      <w:bookmarkEnd w:id="35"/>
      <w:r w:rsidRPr="0087371D">
        <w:rPr>
          <w:rFonts w:cs="Times New Roman"/>
        </w:rPr>
        <w:t xml:space="preserve"> </w:t>
      </w:r>
    </w:p>
    <w:p w:rsidR="00944580" w:rsidRPr="0087371D" w:rsidRDefault="00944580" w:rsidP="00944580">
      <w:pPr>
        <w:pStyle w:val="Level2"/>
      </w:pPr>
      <w:bookmarkStart w:id="36" w:name="_Ref389214143"/>
      <w:r w:rsidRPr="0087371D">
        <w:t>In the event of a dispute about a matter under this award, or a dispute in relation to the NES, in the first instance the parties must attempt to resolve the matter at the workplace by discussions between the employee or employees concerned and the relevant supervisor. If such discussions do not resolve the dispute, the parties will endeavour to resolve the dispute in a timely manner by discussions between the employee or employees concerned and more senior levels of management as appropriate.</w:t>
      </w:r>
      <w:bookmarkEnd w:id="36"/>
      <w:r w:rsidRPr="0087371D">
        <w:t xml:space="preserve"> </w:t>
      </w:r>
    </w:p>
    <w:p w:rsidR="00944580" w:rsidRPr="0087371D" w:rsidRDefault="00944580" w:rsidP="00944580">
      <w:pPr>
        <w:pStyle w:val="Level2"/>
      </w:pPr>
      <w:bookmarkStart w:id="37" w:name="_Ref366589489"/>
      <w:r w:rsidRPr="0087371D">
        <w:t xml:space="preserve">If a dispute about a matter arising under this award or a dispute in relation to the NES is unable to be resolved at the workplace, and all appropriate steps under clause </w:t>
      </w:r>
      <w:r w:rsidRPr="0087371D">
        <w:fldChar w:fldCharType="begin"/>
      </w:r>
      <w:r w:rsidRPr="0087371D">
        <w:instrText xml:space="preserve"> REF _Ref389214143 \r \h  \* MERGEFORMAT </w:instrText>
      </w:r>
      <w:r w:rsidRPr="0087371D">
        <w:fldChar w:fldCharType="separate"/>
      </w:r>
      <w:r w:rsidR="00450ED0">
        <w:t>12.1</w:t>
      </w:r>
      <w:r w:rsidRPr="0087371D">
        <w:fldChar w:fldCharType="end"/>
      </w:r>
      <w:r w:rsidR="00832544">
        <w:t xml:space="preserve"> </w:t>
      </w:r>
      <w:r w:rsidRPr="0087371D">
        <w:t>have been taken, a party to the dispute may refer the dispute to the Fair Work Commission</w:t>
      </w:r>
      <w:bookmarkEnd w:id="37"/>
      <w:r w:rsidRPr="0087371D">
        <w:t>.</w:t>
      </w:r>
    </w:p>
    <w:p w:rsidR="00944580" w:rsidRPr="0087371D" w:rsidRDefault="00944580" w:rsidP="00944580">
      <w:pPr>
        <w:pStyle w:val="Level2"/>
      </w:pPr>
      <w:r w:rsidRPr="0087371D">
        <w:t>The parties may agree on the process to be utilised by the Fair Work Commission including mediation, conciliation and consent arbitration.</w:t>
      </w:r>
    </w:p>
    <w:p w:rsidR="00944580" w:rsidRPr="0087371D" w:rsidRDefault="00944580" w:rsidP="00944580">
      <w:pPr>
        <w:pStyle w:val="Level2"/>
      </w:pPr>
      <w:r w:rsidRPr="0087371D">
        <w:t>Where the matter in dispute remains unresolved, the Fair Work Commission may exercise any method of dispute resolution permitted by the Act that it considers appropriate to ensure the settlement of the dispute.</w:t>
      </w:r>
    </w:p>
    <w:p w:rsidR="00944580" w:rsidRPr="0087371D" w:rsidRDefault="00944580" w:rsidP="00944580">
      <w:pPr>
        <w:pStyle w:val="Level2"/>
      </w:pPr>
      <w:bookmarkStart w:id="38" w:name="_Ref414352638"/>
      <w:r w:rsidRPr="0087371D">
        <w:t>Australia Post or an employee may appoint another person, organisation or association to accompany and/or represent them for the purposes of this clause.</w:t>
      </w:r>
      <w:bookmarkEnd w:id="38"/>
    </w:p>
    <w:p w:rsidR="00944580" w:rsidRPr="0087371D" w:rsidRDefault="00944580" w:rsidP="00944580">
      <w:pPr>
        <w:pStyle w:val="Level2"/>
      </w:pPr>
      <w:r w:rsidRPr="0087371D">
        <w:t>While the dispute resolution procedure is being conducted, work must continue in accordance with this award and the Act. Subject to applicable occupational health and safety legislation, an employee must not unreasonably fail to comply with a direction by Australia Post to perform work, whether at the same or another workplace, that is safe and appropriate for the employee to perform.</w:t>
      </w:r>
    </w:p>
    <w:p w:rsidR="00944580" w:rsidRPr="0087371D" w:rsidRDefault="00944580" w:rsidP="00944580">
      <w:pPr>
        <w:pStyle w:val="Level2"/>
        <w:rPr>
          <w:color w:val="333333"/>
        </w:rPr>
      </w:pPr>
      <w:r w:rsidRPr="0087371D">
        <w:lastRenderedPageBreak/>
        <w:t>To assist in the resolution of dispute</w:t>
      </w:r>
      <w:r w:rsidR="0064047B">
        <w:t>s</w:t>
      </w:r>
      <w:r w:rsidRPr="0087371D">
        <w:t xml:space="preserve"> in Australia Post a union delegate/employee representative, referred to in </w:t>
      </w:r>
      <w:r w:rsidRPr="0087371D">
        <w:fldChar w:fldCharType="begin"/>
      </w:r>
      <w:r w:rsidRPr="0087371D">
        <w:instrText xml:space="preserve"> REF _Ref414352638 \r \h </w:instrText>
      </w:r>
      <w:r w:rsidR="0087371D">
        <w:instrText xml:space="preserve"> \* MERGEFORMAT </w:instrText>
      </w:r>
      <w:r w:rsidRPr="0087371D">
        <w:fldChar w:fldCharType="separate"/>
      </w:r>
      <w:r w:rsidR="00450ED0">
        <w:t>12.5</w:t>
      </w:r>
      <w:r w:rsidRPr="0087371D">
        <w:fldChar w:fldCharType="end"/>
      </w:r>
      <w:r w:rsidRPr="0087371D">
        <w:t>, will be granted leave of absence to attend short courses conducted by a recognised training provider which are specifically directed towards effective dispute resolution. The grant of leave will be subject to the operating requirements of Australia Post.</w:t>
      </w:r>
    </w:p>
    <w:p w:rsidR="00944580" w:rsidRPr="0087371D" w:rsidRDefault="00944580" w:rsidP="00944580">
      <w:pPr>
        <w:pStyle w:val="Level2"/>
        <w:rPr>
          <w:color w:val="333333"/>
        </w:rPr>
      </w:pPr>
      <w:r w:rsidRPr="0087371D">
        <w:t>The specific training courses will be agreed between Australia Post and the individual employee.</w:t>
      </w:r>
    </w:p>
    <w:p w:rsidR="00944580" w:rsidRPr="0087371D" w:rsidRDefault="00944580" w:rsidP="00944580">
      <w:pPr>
        <w:pStyle w:val="Level2"/>
        <w:rPr>
          <w:color w:val="333333"/>
        </w:rPr>
      </w:pPr>
      <w:r w:rsidRPr="0087371D">
        <w:t>A union delegate/employee representative granted leave of absence under this clause will not suffer any loss of pay.</w:t>
      </w:r>
    </w:p>
    <w:p w:rsidR="00944580" w:rsidRPr="0087371D" w:rsidRDefault="00944580" w:rsidP="00944580">
      <w:pPr>
        <w:pStyle w:val="Level1"/>
        <w:rPr>
          <w:rFonts w:cs="Times New Roman"/>
        </w:rPr>
      </w:pPr>
      <w:bookmarkStart w:id="39" w:name="_Toc426383362"/>
      <w:bookmarkStart w:id="40" w:name="_Toc430792619"/>
      <w:r w:rsidRPr="0087371D">
        <w:rPr>
          <w:rFonts w:cs="Times New Roman"/>
        </w:rPr>
        <w:t>Notice boards</w:t>
      </w:r>
      <w:bookmarkEnd w:id="39"/>
      <w:bookmarkEnd w:id="40"/>
    </w:p>
    <w:p w:rsidR="00944580" w:rsidRPr="0087371D" w:rsidRDefault="00944580" w:rsidP="00944580">
      <w:r w:rsidRPr="0087371D">
        <w:t>To facilitate work related communication between employees and their union and/or employee representatives at the workplace, Australia Post will permit the use of notice boards.</w:t>
      </w:r>
      <w:r w:rsidR="00832544">
        <w:t xml:space="preserve"> </w:t>
      </w:r>
      <w:r w:rsidRPr="0087371D">
        <w:t>Australia Post retains the right to reject and remove the posting of any material which is not in relation to agreements or award related issues.</w:t>
      </w:r>
      <w:bookmarkEnd w:id="27"/>
    </w:p>
    <w:p w:rsidR="00944580" w:rsidRPr="0087371D" w:rsidRDefault="00944580" w:rsidP="00944580">
      <w:pPr>
        <w:pStyle w:val="Partheading"/>
      </w:pPr>
      <w:bookmarkStart w:id="41" w:name="_Toc430792620"/>
      <w:bookmarkStart w:id="42" w:name="Part3"/>
      <w:r w:rsidRPr="0087371D">
        <w:t>Types of Employment and Termination of Employment</w:t>
      </w:r>
      <w:bookmarkEnd w:id="41"/>
    </w:p>
    <w:p w:rsidR="00944580" w:rsidRPr="0087371D" w:rsidRDefault="00944580" w:rsidP="00944580">
      <w:pPr>
        <w:pStyle w:val="Level1"/>
        <w:rPr>
          <w:rFonts w:cs="Times New Roman"/>
        </w:rPr>
      </w:pPr>
      <w:bookmarkStart w:id="43" w:name="_Toc426383363"/>
      <w:bookmarkStart w:id="44" w:name="_Toc430792621"/>
      <w:r w:rsidRPr="0087371D">
        <w:rPr>
          <w:rFonts w:cs="Times New Roman"/>
        </w:rPr>
        <w:t>Types of Employment</w:t>
      </w:r>
      <w:bookmarkEnd w:id="43"/>
      <w:bookmarkEnd w:id="44"/>
    </w:p>
    <w:p w:rsidR="00944580" w:rsidRPr="0087371D" w:rsidRDefault="00944580" w:rsidP="00944580">
      <w:pPr>
        <w:pStyle w:val="Level2"/>
      </w:pPr>
      <w:r w:rsidRPr="0087371D">
        <w:t>An employee will be engaged on a permanent, fixed-term or casual basis.</w:t>
      </w:r>
      <w:r w:rsidR="00832544">
        <w:t xml:space="preserve"> </w:t>
      </w:r>
      <w:r w:rsidRPr="0087371D">
        <w:t xml:space="preserve">A permanent or fixed-term employee may be employed on a full-time or part-time basis. </w:t>
      </w:r>
    </w:p>
    <w:p w:rsidR="00944580" w:rsidRPr="0087371D" w:rsidRDefault="00944580" w:rsidP="00944580">
      <w:pPr>
        <w:pStyle w:val="Level2"/>
      </w:pPr>
      <w:r w:rsidRPr="0087371D">
        <w:t>At the time of engagement, Australia Post will inform each employee in writing of the terms of their engagement, including:</w:t>
      </w:r>
    </w:p>
    <w:p w:rsidR="00944580" w:rsidRPr="0087371D" w:rsidRDefault="00944580" w:rsidP="00944580">
      <w:pPr>
        <w:pStyle w:val="Level3"/>
      </w:pPr>
      <w:r w:rsidRPr="0087371D">
        <w:t xml:space="preserve">whether or not they are to be full-time, part-time, fixed-term or casual; </w:t>
      </w:r>
    </w:p>
    <w:p w:rsidR="00944580" w:rsidRPr="0087371D" w:rsidRDefault="00944580" w:rsidP="00944580">
      <w:pPr>
        <w:pStyle w:val="Level3"/>
      </w:pPr>
      <w:r w:rsidRPr="0087371D">
        <w:t xml:space="preserve">whether a probationary period applies, and if so the expected duration and maximum duration of the period; </w:t>
      </w:r>
    </w:p>
    <w:p w:rsidR="00944580" w:rsidRPr="0087371D" w:rsidRDefault="00944580" w:rsidP="00944580">
      <w:pPr>
        <w:pStyle w:val="Level3"/>
      </w:pPr>
      <w:r w:rsidRPr="0087371D">
        <w:t>if the person is engaged as a fixed-term employee, the project, task or temporary resource need in relation to which the person has been engaged and/or the duration of the engagement; and</w:t>
      </w:r>
    </w:p>
    <w:p w:rsidR="00944580" w:rsidRPr="0087371D" w:rsidRDefault="00944580" w:rsidP="00944580">
      <w:pPr>
        <w:pStyle w:val="Level3"/>
      </w:pPr>
      <w:r w:rsidRPr="0087371D">
        <w:t xml:space="preserve">list of the main instruments governing the terms and conditions of employment. </w:t>
      </w:r>
    </w:p>
    <w:p w:rsidR="00944580" w:rsidRPr="0087371D" w:rsidRDefault="00944580" w:rsidP="00944580">
      <w:pPr>
        <w:pStyle w:val="Level2"/>
      </w:pPr>
      <w:r w:rsidRPr="0087371D">
        <w:t>The engagement of an employee is subject to the employee satisfying the prescribed medical assessments as to health and physical fitness and meeting the prescribed character checks.</w:t>
      </w:r>
    </w:p>
    <w:p w:rsidR="00944580" w:rsidRPr="0087371D" w:rsidRDefault="00944580" w:rsidP="00944580">
      <w:pPr>
        <w:pStyle w:val="Level1"/>
        <w:rPr>
          <w:rFonts w:cs="Times New Roman"/>
        </w:rPr>
      </w:pPr>
      <w:bookmarkStart w:id="45" w:name="_Toc426383364"/>
      <w:bookmarkStart w:id="46" w:name="_Toc430792622"/>
      <w:r w:rsidRPr="0087371D">
        <w:rPr>
          <w:rFonts w:cs="Times New Roman"/>
        </w:rPr>
        <w:t>Full-time Employment</w:t>
      </w:r>
      <w:bookmarkEnd w:id="45"/>
      <w:bookmarkEnd w:id="46"/>
    </w:p>
    <w:p w:rsidR="00944580" w:rsidRPr="0087371D" w:rsidRDefault="00944580" w:rsidP="00944580">
      <w:r w:rsidRPr="0087371D">
        <w:t>A full-time employee is an employee who is engaged to work an average of 36.75 ordinary hours per week.</w:t>
      </w:r>
    </w:p>
    <w:p w:rsidR="00944580" w:rsidRPr="0087371D" w:rsidRDefault="00944580" w:rsidP="00944580">
      <w:pPr>
        <w:pStyle w:val="Level1"/>
        <w:rPr>
          <w:rFonts w:cs="Times New Roman"/>
        </w:rPr>
      </w:pPr>
      <w:bookmarkStart w:id="47" w:name="_Ref370114516"/>
      <w:bookmarkStart w:id="48" w:name="_Toc426383365"/>
      <w:bookmarkStart w:id="49" w:name="_Toc430792623"/>
      <w:r w:rsidRPr="0087371D">
        <w:rPr>
          <w:rFonts w:cs="Times New Roman"/>
        </w:rPr>
        <w:lastRenderedPageBreak/>
        <w:t>Part-time Employment</w:t>
      </w:r>
      <w:bookmarkEnd w:id="47"/>
      <w:bookmarkEnd w:id="48"/>
      <w:bookmarkEnd w:id="49"/>
    </w:p>
    <w:p w:rsidR="00944580" w:rsidRPr="0087371D" w:rsidRDefault="00944580" w:rsidP="00944580">
      <w:pPr>
        <w:pStyle w:val="Level2Bold"/>
      </w:pPr>
      <w:r w:rsidRPr="0087371D">
        <w:t>General</w:t>
      </w:r>
    </w:p>
    <w:p w:rsidR="00944580" w:rsidRPr="0087371D" w:rsidRDefault="00944580" w:rsidP="00944580">
      <w:pPr>
        <w:pStyle w:val="Level3"/>
      </w:pPr>
      <w:r w:rsidRPr="0087371D">
        <w:t>A part-time employee is an employee (other than a casual) who is engaged to perform less than the full-time ordinary hours of 36.75 hours per week on a reasonably predictable basis.</w:t>
      </w:r>
    </w:p>
    <w:p w:rsidR="00944580" w:rsidRPr="0087371D" w:rsidRDefault="00944580" w:rsidP="00944580">
      <w:pPr>
        <w:pStyle w:val="Level3"/>
      </w:pPr>
      <w:r w:rsidRPr="0087371D">
        <w:t xml:space="preserve">Part-time employees are entitled on a pro rata basis to equivalent pay and conditions to those of full-time employees. </w:t>
      </w:r>
      <w:bookmarkStart w:id="50" w:name="_Ref362768407"/>
      <w:bookmarkStart w:id="51" w:name="_Ref346873325"/>
    </w:p>
    <w:p w:rsidR="00944580" w:rsidRPr="0087371D" w:rsidRDefault="00944580" w:rsidP="00944580">
      <w:pPr>
        <w:pStyle w:val="Level2Bold"/>
      </w:pPr>
      <w:r w:rsidRPr="0087371D">
        <w:t>Continuous Duty</w:t>
      </w:r>
    </w:p>
    <w:p w:rsidR="00944580" w:rsidRPr="0087371D" w:rsidRDefault="00944580" w:rsidP="00944580">
      <w:pPr>
        <w:pStyle w:val="Block1"/>
      </w:pPr>
      <w:r w:rsidRPr="0087371D">
        <w:t>The ordinary hours of duty of part-time employees shall be continuous on any one day. An unpaid meal break shall not be regarded as breaking continuity of duty.</w:t>
      </w:r>
    </w:p>
    <w:p w:rsidR="00944580" w:rsidRPr="0087371D" w:rsidRDefault="00944580" w:rsidP="00944580">
      <w:pPr>
        <w:pStyle w:val="Level2Bold"/>
      </w:pPr>
      <w:bookmarkStart w:id="52" w:name="_Ref421280089"/>
      <w:r w:rsidRPr="0087371D">
        <w:t>Hours Specified</w:t>
      </w:r>
      <w:bookmarkEnd w:id="52"/>
    </w:p>
    <w:p w:rsidR="00944580" w:rsidRPr="0087371D" w:rsidRDefault="00944580" w:rsidP="00944580">
      <w:pPr>
        <w:pStyle w:val="Block1"/>
      </w:pPr>
      <w:r w:rsidRPr="0087371D">
        <w:t>At the time of engagement, Australia Post and the part-time employee will agree in writing, on a regular pattern of work, specifying at least the hours worked each day, which days of the week the employee will work, or, where appropriate, the number of shifts in the cycle and the actual starting and finishing times each day/shift.</w:t>
      </w:r>
    </w:p>
    <w:p w:rsidR="00944580" w:rsidRPr="0087371D" w:rsidRDefault="00944580" w:rsidP="00944580">
      <w:pPr>
        <w:pStyle w:val="Level2Bold"/>
      </w:pPr>
      <w:bookmarkStart w:id="53" w:name="_Ref389221527"/>
      <w:r w:rsidRPr="0087371D">
        <w:t>Hours Varied</w:t>
      </w:r>
      <w:bookmarkEnd w:id="53"/>
    </w:p>
    <w:p w:rsidR="00944580" w:rsidRPr="0087371D" w:rsidRDefault="00944580" w:rsidP="00944580">
      <w:pPr>
        <w:pStyle w:val="Block1"/>
      </w:pPr>
      <w:r w:rsidRPr="0087371D">
        <w:t xml:space="preserve">Subject to </w:t>
      </w:r>
      <w:r w:rsidRPr="0087371D">
        <w:fldChar w:fldCharType="begin"/>
      </w:r>
      <w:r w:rsidRPr="0087371D">
        <w:instrText xml:space="preserve"> REF _Ref389221337 \r \h  \* MERGEFORMAT </w:instrText>
      </w:r>
      <w:r w:rsidRPr="0087371D">
        <w:fldChar w:fldCharType="separate"/>
      </w:r>
      <w:r w:rsidR="00450ED0">
        <w:t>16.5</w:t>
      </w:r>
      <w:r w:rsidRPr="0087371D">
        <w:fldChar w:fldCharType="end"/>
      </w:r>
      <w:r w:rsidRPr="0087371D">
        <w:t xml:space="preserve"> and </w:t>
      </w:r>
      <w:r w:rsidRPr="0087371D">
        <w:fldChar w:fldCharType="begin"/>
      </w:r>
      <w:r w:rsidRPr="0087371D">
        <w:instrText xml:space="preserve"> REF _Ref389221353 \r \h  \* MERGEFORMAT </w:instrText>
      </w:r>
      <w:r w:rsidRPr="0087371D">
        <w:fldChar w:fldCharType="separate"/>
      </w:r>
      <w:r w:rsidR="00450ED0">
        <w:t>16.6</w:t>
      </w:r>
      <w:r w:rsidRPr="0087371D">
        <w:fldChar w:fldCharType="end"/>
      </w:r>
      <w:r w:rsidRPr="0087371D">
        <w:t>, the hours of duty of part-time employees may be varied to meet Australia Post’s operating requirements, following consultation with the employee and having regard to the needs of the employee.</w:t>
      </w:r>
      <w:r w:rsidR="00832544">
        <w:t xml:space="preserve"> </w:t>
      </w:r>
      <w:r w:rsidRPr="0087371D">
        <w:t>Any variations will be recorded in writing.</w:t>
      </w:r>
      <w:r w:rsidR="00832544">
        <w:t xml:space="preserve"> </w:t>
      </w:r>
      <w:r w:rsidRPr="0087371D">
        <w:t>Family responsibilities of part-time employees are to be considered when varying hours of duty.</w:t>
      </w:r>
    </w:p>
    <w:p w:rsidR="00944580" w:rsidRPr="0087371D" w:rsidRDefault="00944580" w:rsidP="00944580">
      <w:pPr>
        <w:pStyle w:val="Level2Bold"/>
      </w:pPr>
      <w:bookmarkStart w:id="54" w:name="_Ref389221337"/>
      <w:bookmarkStart w:id="55" w:name="_Ref362768418"/>
      <w:bookmarkStart w:id="56" w:name="_Ref347469303"/>
      <w:bookmarkEnd w:id="50"/>
      <w:bookmarkEnd w:id="51"/>
      <w:r w:rsidRPr="0087371D">
        <w:t>Notice</w:t>
      </w:r>
      <w:bookmarkEnd w:id="54"/>
      <w:r w:rsidRPr="0087371D">
        <w:t xml:space="preserve"> </w:t>
      </w:r>
    </w:p>
    <w:p w:rsidR="00944580" w:rsidRPr="0087371D" w:rsidRDefault="00944580" w:rsidP="00944580">
      <w:pPr>
        <w:pStyle w:val="Block1"/>
      </w:pPr>
      <w:bookmarkStart w:id="57" w:name="_Ref362768426"/>
      <w:r w:rsidRPr="0087371D">
        <w:t>Part-time employees must be given a reasonable period of notice of a variation of hours of duty.</w:t>
      </w:r>
      <w:r w:rsidR="00832544">
        <w:t xml:space="preserve"> </w:t>
      </w:r>
      <w:r w:rsidRPr="0087371D">
        <w:t>Where a reduction in hours will occur, no part-time employee shall be given less than three months</w:t>
      </w:r>
      <w:r w:rsidR="0054494D">
        <w:t>’</w:t>
      </w:r>
      <w:r w:rsidRPr="0087371D">
        <w:t xml:space="preserve"> notice of a reduction in hours unless the employee agrees to a shorter period.</w:t>
      </w:r>
      <w:bookmarkEnd w:id="57"/>
    </w:p>
    <w:p w:rsidR="00944580" w:rsidRPr="0087371D" w:rsidRDefault="00944580" w:rsidP="00944580">
      <w:pPr>
        <w:pStyle w:val="Level2Bold"/>
      </w:pPr>
      <w:bookmarkStart w:id="58" w:name="_Ref389221353"/>
      <w:r w:rsidRPr="0087371D">
        <w:t>Initiated by Employee</w:t>
      </w:r>
      <w:bookmarkEnd w:id="58"/>
    </w:p>
    <w:p w:rsidR="00944580" w:rsidRPr="0087371D" w:rsidRDefault="00944580" w:rsidP="00944580">
      <w:pPr>
        <w:pStyle w:val="Block1"/>
      </w:pPr>
      <w:r w:rsidRPr="0087371D">
        <w:t>Where the permanent part-time employment arrangement was initiated by the employee, the hours of duty can only be varied during the period for which the arrangement was approved, with the consent of the employee.</w:t>
      </w:r>
      <w:r w:rsidR="00832544">
        <w:t xml:space="preserve"> </w:t>
      </w:r>
      <w:r w:rsidRPr="0087371D">
        <w:t>However if the arrangement extends beyond 12 months, the hours</w:t>
      </w:r>
      <w:r w:rsidR="00E15CF0">
        <w:t xml:space="preserve"> of duty may be varied after 12 </w:t>
      </w:r>
      <w:r w:rsidRPr="0087371D">
        <w:t xml:space="preserve">months in accordance with </w:t>
      </w:r>
      <w:r w:rsidRPr="0087371D">
        <w:fldChar w:fldCharType="begin"/>
      </w:r>
      <w:r w:rsidRPr="0087371D">
        <w:instrText xml:space="preserve"> REF _Ref389221527 \r \h  \* MERGEFORMAT </w:instrText>
      </w:r>
      <w:r w:rsidRPr="0087371D">
        <w:fldChar w:fldCharType="separate"/>
      </w:r>
      <w:r w:rsidR="00450ED0">
        <w:t>16.4</w:t>
      </w:r>
      <w:r w:rsidRPr="0087371D">
        <w:fldChar w:fldCharType="end"/>
      </w:r>
      <w:r w:rsidRPr="0087371D">
        <w:t>.</w:t>
      </w:r>
    </w:p>
    <w:p w:rsidR="00944580" w:rsidRPr="0087371D" w:rsidRDefault="00944580" w:rsidP="00944580">
      <w:pPr>
        <w:pStyle w:val="Level2Bold"/>
      </w:pPr>
      <w:r w:rsidRPr="0087371D">
        <w:t>Temporary part time Support Services Officers</w:t>
      </w:r>
    </w:p>
    <w:p w:rsidR="00944580" w:rsidRPr="0087371D" w:rsidRDefault="00944580" w:rsidP="00944580">
      <w:pPr>
        <w:pStyle w:val="Block1"/>
      </w:pPr>
      <w:r w:rsidRPr="0087371D">
        <w:t xml:space="preserve">Terms and conditions applying to temporary part-time Support Services Officers who were employed at 27 December 1995 under the </w:t>
      </w:r>
      <w:r w:rsidRPr="0087371D">
        <w:rPr>
          <w:i/>
        </w:rPr>
        <w:t>Australia Post (Postal Workers) Award 1985</w:t>
      </w:r>
      <w:r w:rsidRPr="0087371D">
        <w:t xml:space="preserve"> [A0170] and who elected to remain under the conditions in that award are contained in </w:t>
      </w:r>
      <w:r w:rsidR="006E6994">
        <w:fldChar w:fldCharType="begin"/>
      </w:r>
      <w:r w:rsidR="006E6994">
        <w:instrText xml:space="preserve"> REF _Ref370120588 \r \h </w:instrText>
      </w:r>
      <w:r w:rsidR="006E6994">
        <w:fldChar w:fldCharType="separate"/>
      </w:r>
      <w:r w:rsidR="006E6994">
        <w:t>Schedule C</w:t>
      </w:r>
      <w:r w:rsidR="006E6994">
        <w:fldChar w:fldCharType="end"/>
      </w:r>
      <w:r w:rsidRPr="0087371D">
        <w:t>.</w:t>
      </w:r>
    </w:p>
    <w:p w:rsidR="00944580" w:rsidRPr="0087371D" w:rsidRDefault="00944580" w:rsidP="00944580">
      <w:pPr>
        <w:pStyle w:val="Level1"/>
        <w:rPr>
          <w:rFonts w:cs="Times New Roman"/>
        </w:rPr>
      </w:pPr>
      <w:bookmarkStart w:id="59" w:name="_Toc426383366"/>
      <w:bookmarkStart w:id="60" w:name="_Toc430792624"/>
      <w:bookmarkEnd w:id="55"/>
      <w:bookmarkEnd w:id="56"/>
      <w:r w:rsidRPr="0087371D">
        <w:rPr>
          <w:rFonts w:cs="Times New Roman"/>
        </w:rPr>
        <w:lastRenderedPageBreak/>
        <w:t>Casual Employment</w:t>
      </w:r>
      <w:bookmarkEnd w:id="59"/>
      <w:bookmarkEnd w:id="60"/>
    </w:p>
    <w:p w:rsidR="00944580" w:rsidRPr="0087371D" w:rsidRDefault="00944580" w:rsidP="00944580">
      <w:pPr>
        <w:pStyle w:val="Level2"/>
      </w:pPr>
      <w:r w:rsidRPr="0087371D">
        <w:t>A casual employee is an employee who is engaged and paid by the hour but does not include an employee who could properly be classified as full-time, part-time or fixed-term.</w:t>
      </w:r>
    </w:p>
    <w:p w:rsidR="00944580" w:rsidRPr="0087371D" w:rsidRDefault="00944580" w:rsidP="00944580">
      <w:pPr>
        <w:pStyle w:val="Level2"/>
      </w:pPr>
      <w:bookmarkStart w:id="61" w:name="_Ref423518926"/>
      <w:r w:rsidRPr="0087371D">
        <w:t>A casual employee must be paid per hour at the rate of 1/36</w:t>
      </w:r>
      <w:r w:rsidR="0064047B">
        <w:t>.75</w:t>
      </w:r>
      <w:r w:rsidR="00F86D5A">
        <w:t>th</w:t>
      </w:r>
      <w:r w:rsidRPr="0087371D">
        <w:t xml:space="preserve"> of the weekly rate prescribed by clause </w:t>
      </w:r>
      <w:r w:rsidR="0031012F">
        <w:fldChar w:fldCharType="begin"/>
      </w:r>
      <w:r w:rsidR="0031012F">
        <w:instrText xml:space="preserve"> REF _Ref427231614 \w \h </w:instrText>
      </w:r>
      <w:r w:rsidR="0031012F">
        <w:fldChar w:fldCharType="separate"/>
      </w:r>
      <w:r w:rsidR="00450ED0">
        <w:t>23</w:t>
      </w:r>
      <w:r w:rsidR="0031012F">
        <w:fldChar w:fldCharType="end"/>
      </w:r>
      <w:r w:rsidRPr="0087371D">
        <w:t xml:space="preserve"> – Minimum Weekly Salary Rates for the classification in which the employee is engaged, plus a loading of 25%.</w:t>
      </w:r>
      <w:r w:rsidR="00832544">
        <w:t xml:space="preserve"> </w:t>
      </w:r>
      <w:r w:rsidRPr="0087371D">
        <w:t>This loading is instead of entitlements to leave and other matters from which casuals are excluded by the terms of this award and the NES.</w:t>
      </w:r>
      <w:bookmarkEnd w:id="61"/>
    </w:p>
    <w:p w:rsidR="00944580" w:rsidRPr="0087371D" w:rsidRDefault="00944580" w:rsidP="00944580">
      <w:pPr>
        <w:pStyle w:val="Level2"/>
      </w:pPr>
      <w:r w:rsidRPr="0087371D">
        <w:t>A casual employee is entitled to the same ordinary duty penalties under clause </w:t>
      </w:r>
      <w:r w:rsidRPr="0087371D">
        <w:fldChar w:fldCharType="begin"/>
      </w:r>
      <w:r w:rsidRPr="0087371D">
        <w:instrText xml:space="preserve"> REF _Ref362778311 \w \h </w:instrText>
      </w:r>
      <w:r w:rsidR="0087371D">
        <w:instrText xml:space="preserve"> \* MERGEFORMAT </w:instrText>
      </w:r>
      <w:r w:rsidRPr="0087371D">
        <w:fldChar w:fldCharType="separate"/>
      </w:r>
      <w:r w:rsidR="00450ED0">
        <w:t>32.3</w:t>
      </w:r>
      <w:r w:rsidRPr="0087371D">
        <w:fldChar w:fldCharType="end"/>
      </w:r>
      <w:r w:rsidRPr="0087371D">
        <w:t xml:space="preserve"> as apply to permanent employees for duty on the particular day.</w:t>
      </w:r>
      <w:r w:rsidR="00832544">
        <w:t xml:space="preserve"> </w:t>
      </w:r>
      <w:r w:rsidRPr="0087371D">
        <w:t>Such penalties are in addition to the casual loading referred to in clause </w:t>
      </w:r>
      <w:r w:rsidRPr="0087371D">
        <w:fldChar w:fldCharType="begin"/>
      </w:r>
      <w:r w:rsidRPr="0087371D">
        <w:instrText xml:space="preserve"> REF _Ref423518926 \w \h </w:instrText>
      </w:r>
      <w:r w:rsidR="0087371D">
        <w:instrText xml:space="preserve"> \* MERGEFORMAT </w:instrText>
      </w:r>
      <w:r w:rsidRPr="0087371D">
        <w:fldChar w:fldCharType="separate"/>
      </w:r>
      <w:r w:rsidR="00450ED0">
        <w:t>17.2</w:t>
      </w:r>
      <w:r w:rsidRPr="0087371D">
        <w:fldChar w:fldCharType="end"/>
      </w:r>
      <w:r w:rsidRPr="0087371D">
        <w:t>.</w:t>
      </w:r>
    </w:p>
    <w:p w:rsidR="00944580" w:rsidRPr="0087371D" w:rsidRDefault="00944580" w:rsidP="00944580">
      <w:pPr>
        <w:pStyle w:val="Level1"/>
        <w:rPr>
          <w:rFonts w:cs="Times New Roman"/>
        </w:rPr>
      </w:pPr>
      <w:bookmarkStart w:id="62" w:name="_Toc426383367"/>
      <w:bookmarkStart w:id="63" w:name="_Toc430792625"/>
      <w:r w:rsidRPr="0087371D">
        <w:rPr>
          <w:rFonts w:cs="Times New Roman"/>
        </w:rPr>
        <w:t>Fixed-term Employment</w:t>
      </w:r>
      <w:bookmarkEnd w:id="62"/>
      <w:bookmarkEnd w:id="63"/>
    </w:p>
    <w:p w:rsidR="00944580" w:rsidRPr="0087371D" w:rsidRDefault="00944580" w:rsidP="00944580">
      <w:pPr>
        <w:pStyle w:val="Level2"/>
      </w:pPr>
      <w:r w:rsidRPr="0087371D">
        <w:t xml:space="preserve">A fixed-term employee is an employee engaged for an extended fixed period or to undertake a specific task. </w:t>
      </w:r>
    </w:p>
    <w:p w:rsidR="00944580" w:rsidRPr="0087371D" w:rsidRDefault="00944580" w:rsidP="00944580">
      <w:pPr>
        <w:pStyle w:val="Level2"/>
      </w:pPr>
      <w:r w:rsidRPr="0087371D">
        <w:t>Where the services of a fixed term employee are terminated before the expiry of the period fixed by the terms of engagement, the employee is entitled to notice in accordance with the NES.</w:t>
      </w:r>
    </w:p>
    <w:p w:rsidR="00944580" w:rsidRPr="0087371D" w:rsidRDefault="00944580" w:rsidP="00944580">
      <w:pPr>
        <w:pStyle w:val="Level2"/>
      </w:pPr>
      <w:r w:rsidRPr="0087371D">
        <w:t xml:space="preserve">A fixed-term employee may be employed on a full-time or part-time basis. </w:t>
      </w:r>
    </w:p>
    <w:p w:rsidR="00944580" w:rsidRPr="0087371D" w:rsidRDefault="00944580" w:rsidP="00944580">
      <w:pPr>
        <w:pStyle w:val="Level1"/>
        <w:rPr>
          <w:rFonts w:cs="Times New Roman"/>
        </w:rPr>
      </w:pPr>
      <w:bookmarkStart w:id="64" w:name="_Toc426383368"/>
      <w:bookmarkStart w:id="65" w:name="_Toc430792626"/>
      <w:r w:rsidRPr="0087371D">
        <w:rPr>
          <w:rFonts w:cs="Times New Roman"/>
        </w:rPr>
        <w:t>Probation</w:t>
      </w:r>
      <w:bookmarkEnd w:id="64"/>
      <w:bookmarkEnd w:id="65"/>
    </w:p>
    <w:p w:rsidR="00944580" w:rsidRPr="0087371D" w:rsidRDefault="00944580" w:rsidP="00944580">
      <w:pPr>
        <w:pStyle w:val="Level2"/>
      </w:pPr>
      <w:r w:rsidRPr="0087371D">
        <w:t>A full-time, part-time or fixed-term employee will be on probation for a period of three months or where the employee is subject to a formal training program for the duration of the program, whichever is the longer.</w:t>
      </w:r>
      <w:r w:rsidR="00832544">
        <w:t xml:space="preserve"> </w:t>
      </w:r>
      <w:r w:rsidRPr="0087371D">
        <w:t>After this period, the employment is confirmed or terminated.</w:t>
      </w:r>
    </w:p>
    <w:p w:rsidR="00944580" w:rsidRPr="0087371D" w:rsidRDefault="00944580" w:rsidP="00944580">
      <w:pPr>
        <w:pStyle w:val="Level2"/>
      </w:pPr>
      <w:r w:rsidRPr="0087371D">
        <w:t>An employee on probation must be given one week’s notice of termination or payment in lieu thereof. The period of notice in this clause does not apply in the case of termination for serious and wilful misconduct.</w:t>
      </w:r>
    </w:p>
    <w:p w:rsidR="00944580" w:rsidRPr="0087371D" w:rsidRDefault="00944580" w:rsidP="00944580">
      <w:pPr>
        <w:pStyle w:val="Level1"/>
        <w:rPr>
          <w:rFonts w:cs="Times New Roman"/>
          <w:szCs w:val="20"/>
        </w:rPr>
      </w:pPr>
      <w:bookmarkStart w:id="66" w:name="_Toc426383369"/>
      <w:bookmarkStart w:id="67" w:name="_Toc430792627"/>
      <w:r w:rsidRPr="0087371D">
        <w:rPr>
          <w:rFonts w:cs="Times New Roman"/>
        </w:rPr>
        <w:t>Termination of Employment</w:t>
      </w:r>
      <w:bookmarkEnd w:id="66"/>
      <w:bookmarkEnd w:id="67"/>
    </w:p>
    <w:p w:rsidR="00944580" w:rsidRPr="0087371D" w:rsidRDefault="00944580" w:rsidP="00944580">
      <w:pPr>
        <w:pStyle w:val="Level2"/>
      </w:pPr>
      <w:r w:rsidRPr="0087371D">
        <w:t>Notice of termination by Australia Post to an employee is provided for in the NES.</w:t>
      </w:r>
    </w:p>
    <w:p w:rsidR="00944580" w:rsidRPr="0087371D" w:rsidRDefault="00944580" w:rsidP="00944580">
      <w:pPr>
        <w:pStyle w:val="Level2Bold"/>
      </w:pPr>
      <w:r w:rsidRPr="0087371D">
        <w:t>Notice of termination by an employee</w:t>
      </w:r>
    </w:p>
    <w:p w:rsidR="00944580" w:rsidRPr="0087371D" w:rsidRDefault="00944580" w:rsidP="00944580">
      <w:pPr>
        <w:pStyle w:val="Block1"/>
      </w:pPr>
      <w:r w:rsidRPr="0087371D">
        <w:t>The notice of termination required to be given by an employee is the same as that required of Australia Post except that there is no requirement on the employee to give additional notice based on the age of the employee concerned.</w:t>
      </w:r>
      <w:r w:rsidR="00832544">
        <w:t xml:space="preserve"> </w:t>
      </w:r>
      <w:r w:rsidRPr="0087371D">
        <w:t xml:space="preserve">If an employee fails to give the required notice Australia Post may withhold from any monies due to the employee on termination under this award or the NES, an amount not exceeding the amount the employee would have been paid under this award in respect of the </w:t>
      </w:r>
      <w:r w:rsidRPr="0087371D">
        <w:lastRenderedPageBreak/>
        <w:t>period of notice required by this clause less any period of notice actually given by the employee.</w:t>
      </w:r>
    </w:p>
    <w:p w:rsidR="00944580" w:rsidRPr="0087371D" w:rsidRDefault="00944580" w:rsidP="00944580">
      <w:pPr>
        <w:pStyle w:val="Level2Bold"/>
      </w:pPr>
      <w:bookmarkStart w:id="68" w:name="_Ref347469462"/>
      <w:r w:rsidRPr="0087371D">
        <w:t>Job search entitlement</w:t>
      </w:r>
      <w:bookmarkEnd w:id="68"/>
    </w:p>
    <w:p w:rsidR="00944580" w:rsidRPr="0087371D" w:rsidRDefault="00944580" w:rsidP="00944580">
      <w:pPr>
        <w:pStyle w:val="Block1"/>
      </w:pPr>
      <w:r w:rsidRPr="0087371D">
        <w:t>Where Australia Post has given notice of termination to an employee, an employee must be allowed up to one day’s time off without loss of pay for the purpose of seeking other employment.</w:t>
      </w:r>
      <w:r w:rsidR="00832544">
        <w:t xml:space="preserve"> </w:t>
      </w:r>
      <w:r w:rsidRPr="0087371D">
        <w:t>The time off is to be taken at times that are convenient to the employee after consultation with Australia Post.</w:t>
      </w:r>
    </w:p>
    <w:p w:rsidR="00944580" w:rsidRPr="0087371D" w:rsidRDefault="00944580" w:rsidP="00944580">
      <w:pPr>
        <w:pStyle w:val="Level1"/>
        <w:rPr>
          <w:rFonts w:cs="Times New Roman"/>
        </w:rPr>
      </w:pPr>
      <w:bookmarkStart w:id="69" w:name="_Toc426383370"/>
      <w:bookmarkStart w:id="70" w:name="_Ref427231592"/>
      <w:bookmarkStart w:id="71" w:name="_Toc430792628"/>
      <w:r w:rsidRPr="0087371D">
        <w:rPr>
          <w:rFonts w:cs="Times New Roman"/>
        </w:rPr>
        <w:t>Redundancy</w:t>
      </w:r>
      <w:bookmarkEnd w:id="69"/>
      <w:bookmarkEnd w:id="70"/>
      <w:bookmarkEnd w:id="71"/>
    </w:p>
    <w:p w:rsidR="00944580" w:rsidRPr="0087371D" w:rsidRDefault="00944580" w:rsidP="00944580">
      <w:pPr>
        <w:pStyle w:val="Level2"/>
      </w:pPr>
      <w:bookmarkStart w:id="72" w:name="_Ref414352937"/>
      <w:r w:rsidRPr="0087371D">
        <w:t>Redundancy pay is provided for in the NES.</w:t>
      </w:r>
      <w:bookmarkEnd w:id="72"/>
    </w:p>
    <w:p w:rsidR="00944580" w:rsidRPr="0087371D" w:rsidRDefault="00944580" w:rsidP="00944580">
      <w:pPr>
        <w:pStyle w:val="Level2Bold"/>
      </w:pPr>
      <w:r w:rsidRPr="0087371D">
        <w:t>Transfer to lower paid duties</w:t>
      </w:r>
    </w:p>
    <w:p w:rsidR="00944580" w:rsidRPr="0087371D" w:rsidRDefault="00944580" w:rsidP="00944580">
      <w:pPr>
        <w:pStyle w:val="Block1"/>
      </w:pPr>
      <w:r w:rsidRPr="0087371D">
        <w:t>Where an employee is transferred to lower paid duties by reason of redundancy, the same period of notice must be given as the employee would have been entitled to under the NES if the employment had been terminated and Australia Post may, at Australia Post</w:t>
      </w:r>
      <w:r w:rsidR="00E15CF0">
        <w:t>’</w:t>
      </w:r>
      <w:r w:rsidRPr="0087371D">
        <w:t>s option, make payment instead of an amount equal to the difference between the former ordinary rate of pay and the ordinary rate of pay for the number of weeks of notice still owing.</w:t>
      </w:r>
    </w:p>
    <w:p w:rsidR="00944580" w:rsidRPr="0087371D" w:rsidRDefault="00944580" w:rsidP="00944580">
      <w:pPr>
        <w:pStyle w:val="Level2Bold"/>
      </w:pPr>
      <w:bookmarkStart w:id="73" w:name="_Ref366589886"/>
      <w:r w:rsidRPr="0087371D">
        <w:t>Employee leaving during notice period</w:t>
      </w:r>
      <w:bookmarkEnd w:id="73"/>
    </w:p>
    <w:p w:rsidR="00944580" w:rsidRPr="0087371D" w:rsidRDefault="00944580" w:rsidP="00944580">
      <w:pPr>
        <w:pStyle w:val="Block1"/>
      </w:pPr>
      <w:r w:rsidRPr="0087371D">
        <w:t>An employee given notice of termination in circumstances of redundancy may terminate their employment during the period of notice.</w:t>
      </w:r>
      <w:r w:rsidR="00832544">
        <w:t xml:space="preserve"> </w:t>
      </w:r>
      <w:r w:rsidRPr="0087371D">
        <w:t>The employee is entitled to receive the benefits and payments that they would have received under clause</w:t>
      </w:r>
      <w:r w:rsidR="00E15CF0">
        <w:t> </w:t>
      </w:r>
      <w:r w:rsidR="0064047B">
        <w:fldChar w:fldCharType="begin"/>
      </w:r>
      <w:r w:rsidR="0064047B">
        <w:instrText xml:space="preserve"> REF _Ref427231592 \w \h </w:instrText>
      </w:r>
      <w:r w:rsidR="0064047B">
        <w:fldChar w:fldCharType="separate"/>
      </w:r>
      <w:r w:rsidR="00450ED0">
        <w:t>21</w:t>
      </w:r>
      <w:r w:rsidR="0064047B">
        <w:fldChar w:fldCharType="end"/>
      </w:r>
      <w:r w:rsidRPr="0087371D">
        <w:t xml:space="preserve"> had they remained in employment until the expiry of the notice, but is not entitled to payment instead of notice.</w:t>
      </w:r>
    </w:p>
    <w:p w:rsidR="00944580" w:rsidRPr="0087371D" w:rsidRDefault="00944580" w:rsidP="00944580">
      <w:pPr>
        <w:pStyle w:val="Level2Bold"/>
      </w:pPr>
      <w:r w:rsidRPr="0087371D">
        <w:t>Job search entitlement</w:t>
      </w:r>
    </w:p>
    <w:p w:rsidR="00944580" w:rsidRPr="0087371D" w:rsidRDefault="00944580" w:rsidP="00944580">
      <w:pPr>
        <w:pStyle w:val="Level3"/>
      </w:pPr>
      <w:r w:rsidRPr="0087371D">
        <w:t>An employee given notice of termination in circumstances of redundancy must be allowed up to one day</w:t>
      </w:r>
      <w:r w:rsidR="00E15CF0">
        <w:t>’</w:t>
      </w:r>
      <w:r w:rsidRPr="0087371D">
        <w:t>s time off without loss of pay during each week of notice for the purpose of seeking other employment.</w:t>
      </w:r>
    </w:p>
    <w:p w:rsidR="00944580" w:rsidRPr="0087371D" w:rsidRDefault="00944580" w:rsidP="00944580">
      <w:pPr>
        <w:pStyle w:val="Level3"/>
      </w:pPr>
      <w:r w:rsidRPr="0087371D">
        <w:t>If the employee has been allowed paid leave for more than one day during the notice period for the purpose of seeking other employment, the employee must, at the request of Australia Post, produce proof of attendance at an interview or they will not be entitled to payment for the time absent.</w:t>
      </w:r>
      <w:r w:rsidR="00832544">
        <w:t xml:space="preserve"> </w:t>
      </w:r>
      <w:r w:rsidRPr="0087371D">
        <w:t>For this purpose a statutory declaration is sufficient.</w:t>
      </w:r>
    </w:p>
    <w:p w:rsidR="00944580" w:rsidRPr="0087371D" w:rsidRDefault="00944580" w:rsidP="00944580">
      <w:pPr>
        <w:pStyle w:val="Level3"/>
      </w:pPr>
      <w:r w:rsidRPr="0087371D">
        <w:t xml:space="preserve">This entitlement applies instead of clause </w:t>
      </w:r>
      <w:r w:rsidRPr="0087371D">
        <w:fldChar w:fldCharType="begin"/>
      </w:r>
      <w:r w:rsidRPr="0087371D">
        <w:instrText xml:space="preserve"> REF _Ref347469462 \r \h  \* MERGEFORMAT </w:instrText>
      </w:r>
      <w:r w:rsidRPr="0087371D">
        <w:fldChar w:fldCharType="separate"/>
      </w:r>
      <w:r w:rsidR="00450ED0">
        <w:t>20.3</w:t>
      </w:r>
      <w:r w:rsidRPr="0087371D">
        <w:fldChar w:fldCharType="end"/>
      </w:r>
      <w:r w:rsidRPr="0087371D">
        <w:t xml:space="preserve"> of this award.</w:t>
      </w:r>
      <w:bookmarkEnd w:id="42"/>
    </w:p>
    <w:p w:rsidR="00944580" w:rsidRPr="0087371D" w:rsidRDefault="00944580" w:rsidP="00183330">
      <w:pPr>
        <w:pStyle w:val="Partheading"/>
      </w:pPr>
      <w:bookmarkStart w:id="74" w:name="_Toc430792629"/>
      <w:bookmarkStart w:id="75" w:name="Part4"/>
      <w:r w:rsidRPr="0087371D">
        <w:lastRenderedPageBreak/>
        <w:t>Salary Rates, Classifications and Related Matters</w:t>
      </w:r>
      <w:bookmarkEnd w:id="74"/>
    </w:p>
    <w:p w:rsidR="00944580" w:rsidRPr="0087371D" w:rsidRDefault="00944580" w:rsidP="00183330">
      <w:pPr>
        <w:pStyle w:val="Level1"/>
        <w:rPr>
          <w:rFonts w:cs="Times New Roman"/>
        </w:rPr>
      </w:pPr>
      <w:bookmarkStart w:id="76" w:name="_Ref347651921"/>
      <w:bookmarkStart w:id="77" w:name="_Toc426383371"/>
      <w:bookmarkStart w:id="78" w:name="_Toc430792630"/>
      <w:r w:rsidRPr="0087371D">
        <w:rPr>
          <w:rFonts w:cs="Times New Roman"/>
        </w:rPr>
        <w:t>Classifications</w:t>
      </w:r>
      <w:bookmarkEnd w:id="76"/>
      <w:bookmarkEnd w:id="77"/>
      <w:bookmarkEnd w:id="78"/>
    </w:p>
    <w:p w:rsidR="00944580" w:rsidRPr="0087371D" w:rsidRDefault="00944580" w:rsidP="00183330">
      <w:pPr>
        <w:pStyle w:val="Level2Bold"/>
      </w:pPr>
      <w:r w:rsidRPr="0087371D">
        <w:t>General</w:t>
      </w:r>
    </w:p>
    <w:p w:rsidR="00944580" w:rsidRPr="0087371D" w:rsidRDefault="00944580" w:rsidP="00183330">
      <w:pPr>
        <w:pStyle w:val="Block1"/>
      </w:pPr>
      <w:r w:rsidRPr="0087371D">
        <w:t xml:space="preserve">An employee under this award, except as otherwise stated, will be paid the minimum annual salary prescribed in accordance with clause </w:t>
      </w:r>
      <w:r w:rsidR="0064047B">
        <w:fldChar w:fldCharType="begin"/>
      </w:r>
      <w:r w:rsidR="0064047B">
        <w:instrText xml:space="preserve"> REF _Ref427231614 \w \h </w:instrText>
      </w:r>
      <w:r w:rsidR="0064047B">
        <w:fldChar w:fldCharType="separate"/>
      </w:r>
      <w:r w:rsidR="00450ED0">
        <w:t>23</w:t>
      </w:r>
      <w:r w:rsidR="0064047B">
        <w:fldChar w:fldCharType="end"/>
      </w:r>
      <w:r w:rsidRPr="0087371D">
        <w:t xml:space="preserve"> appropriate to that employee’s classification.</w:t>
      </w:r>
      <w:r w:rsidR="00832544">
        <w:t xml:space="preserve"> </w:t>
      </w:r>
    </w:p>
    <w:p w:rsidR="00944580" w:rsidRPr="0087371D" w:rsidRDefault="00944580" w:rsidP="00183330">
      <w:pPr>
        <w:pStyle w:val="Level2Bold"/>
      </w:pPr>
      <w:bookmarkStart w:id="79" w:name="_Ref347246495"/>
      <w:r w:rsidRPr="0087371D">
        <w:t>Work Level Standards</w:t>
      </w:r>
    </w:p>
    <w:p w:rsidR="00944580" w:rsidRPr="0087371D" w:rsidRDefault="00944580" w:rsidP="00183330">
      <w:pPr>
        <w:pStyle w:val="Block1"/>
      </w:pPr>
      <w:r w:rsidRPr="0087371D">
        <w:t>Employees are to be classified in accordance with relevant work level standards where such standards exist, provided that Australia Post may, following consultation with the employees and their representatives, if any, apply to the FWC to replace any existing work level standards with a new classification structure for inclusion in the award.</w:t>
      </w:r>
    </w:p>
    <w:p w:rsidR="00944580" w:rsidRPr="0087371D" w:rsidRDefault="00944580" w:rsidP="00183330">
      <w:pPr>
        <w:pStyle w:val="Level2Bold"/>
      </w:pPr>
      <w:r w:rsidRPr="0087371D">
        <w:t>Employee Duties</w:t>
      </w:r>
    </w:p>
    <w:p w:rsidR="00944580" w:rsidRPr="0087371D" w:rsidRDefault="00944580" w:rsidP="00944580">
      <w:pPr>
        <w:pStyle w:val="Level3"/>
      </w:pPr>
      <w:r w:rsidRPr="0087371D">
        <w:t>Australia Post may direct an employee to carry out such duties as are within the limits of the employee’s skills, competence and training, consistent with the relevant classification structure and work level standards.</w:t>
      </w:r>
    </w:p>
    <w:p w:rsidR="00944580" w:rsidRPr="0087371D" w:rsidRDefault="00944580" w:rsidP="00944580">
      <w:pPr>
        <w:pStyle w:val="Level3"/>
      </w:pPr>
      <w:r w:rsidRPr="0087371D">
        <w:t>Any such direction shall be consistent with Australia Post’s responsibility to provide a safe and healthy work environment.</w:t>
      </w:r>
    </w:p>
    <w:p w:rsidR="00944580" w:rsidRPr="0087371D" w:rsidRDefault="00944580" w:rsidP="00183330">
      <w:pPr>
        <w:pStyle w:val="Level2Bold"/>
      </w:pPr>
      <w:r w:rsidRPr="0087371D">
        <w:t>Training</w:t>
      </w:r>
    </w:p>
    <w:p w:rsidR="00944580" w:rsidRPr="0087371D" w:rsidRDefault="00944580" w:rsidP="00944580">
      <w:pPr>
        <w:pStyle w:val="Level3"/>
      </w:pPr>
      <w:r w:rsidRPr="0087371D">
        <w:t>Australia Post shall provide employees with training relevant to the duties to be performed.</w:t>
      </w:r>
    </w:p>
    <w:p w:rsidR="00944580" w:rsidRPr="0087371D" w:rsidRDefault="00944580" w:rsidP="00944580">
      <w:pPr>
        <w:pStyle w:val="Level3"/>
      </w:pPr>
      <w:r w:rsidRPr="0087371D">
        <w:t>Information outlining such training shall be held available at each workplace.</w:t>
      </w:r>
    </w:p>
    <w:p w:rsidR="00944580" w:rsidRPr="0087371D" w:rsidRDefault="00944580" w:rsidP="00183330">
      <w:pPr>
        <w:pStyle w:val="Level2Bold"/>
      </w:pPr>
      <w:r w:rsidRPr="0087371D">
        <w:t>Selection</w:t>
      </w:r>
    </w:p>
    <w:p w:rsidR="00944580" w:rsidRPr="0087371D" w:rsidRDefault="00944580" w:rsidP="00183330">
      <w:pPr>
        <w:pStyle w:val="Level3Bold"/>
      </w:pPr>
      <w:r w:rsidRPr="0087371D">
        <w:t>Employees</w:t>
      </w:r>
    </w:p>
    <w:p w:rsidR="00944580" w:rsidRPr="0087371D" w:rsidRDefault="00944580" w:rsidP="00183330">
      <w:pPr>
        <w:pStyle w:val="Block2"/>
        <w:rPr>
          <w:i/>
        </w:rPr>
      </w:pPr>
      <w:r w:rsidRPr="0087371D">
        <w:t>The selection of employees for positions shall be in accordance with procedures determined by Australia Post, following consultation with unions.</w:t>
      </w:r>
    </w:p>
    <w:p w:rsidR="00944580" w:rsidRPr="0087371D" w:rsidRDefault="00944580" w:rsidP="00183330">
      <w:pPr>
        <w:pStyle w:val="Level3Bold"/>
      </w:pPr>
      <w:r w:rsidRPr="0087371D">
        <w:t>Information</w:t>
      </w:r>
    </w:p>
    <w:p w:rsidR="00E47D5D" w:rsidRDefault="00944580" w:rsidP="00E47D5D">
      <w:pPr>
        <w:pStyle w:val="Block2"/>
      </w:pPr>
      <w:r w:rsidRPr="0087371D">
        <w:t>Australia Post</w:t>
      </w:r>
      <w:r w:rsidRPr="0087371D">
        <w:rPr>
          <w:b/>
        </w:rPr>
        <w:t xml:space="preserve"> </w:t>
      </w:r>
      <w:r w:rsidRPr="0087371D">
        <w:t>shall hold available at each workplace information relating to selection procedures relevant to classifications employed at that workplace.</w:t>
      </w:r>
      <w:bookmarkStart w:id="80" w:name="_Ref389577853"/>
      <w:bookmarkStart w:id="81" w:name="_Toc426383372"/>
    </w:p>
    <w:p w:rsidR="00944580" w:rsidRPr="0087371D" w:rsidRDefault="00944580" w:rsidP="006E6994">
      <w:pPr>
        <w:pStyle w:val="Level1"/>
        <w:keepNext w:val="0"/>
      </w:pPr>
      <w:bookmarkStart w:id="82" w:name="_Ref427231614"/>
      <w:bookmarkStart w:id="83" w:name="_Toc430792631"/>
      <w:r w:rsidRPr="0087371D">
        <w:t>Minimum Annual Salary Rates</w:t>
      </w:r>
      <w:bookmarkEnd w:id="79"/>
      <w:bookmarkEnd w:id="80"/>
      <w:bookmarkEnd w:id="81"/>
      <w:bookmarkEnd w:id="82"/>
      <w:bookmarkEnd w:id="83"/>
    </w:p>
    <w:p w:rsidR="00944580" w:rsidRPr="0087371D" w:rsidRDefault="00944580" w:rsidP="006E6994">
      <w:pPr>
        <w:pStyle w:val="Level2Bold"/>
        <w:keepNext w:val="0"/>
      </w:pPr>
      <w:bookmarkStart w:id="84" w:name="_Ref347470853"/>
      <w:r w:rsidRPr="0087371D">
        <w:t>Adult employees</w:t>
      </w:r>
      <w:bookmarkEnd w:id="84"/>
    </w:p>
    <w:p w:rsidR="00183330" w:rsidRDefault="00944580" w:rsidP="006E6994">
      <w:pPr>
        <w:pStyle w:val="Block1"/>
      </w:pPr>
      <w:r w:rsidRPr="0087371D">
        <w:t>The minimum salary rates of pay for a full-time ad</w:t>
      </w:r>
      <w:r w:rsidR="006E6994">
        <w:t>ult employee are set out below:</w:t>
      </w:r>
    </w:p>
    <w:tbl>
      <w:tblPr>
        <w:tblW w:w="8188" w:type="dxa"/>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6"/>
        <w:gridCol w:w="2552"/>
      </w:tblGrid>
      <w:tr w:rsidR="00183330" w:rsidRPr="00E15CF0" w:rsidTr="00E15CF0">
        <w:trPr>
          <w:trHeight w:val="342"/>
          <w:tblHeader/>
        </w:trPr>
        <w:tc>
          <w:tcPr>
            <w:tcW w:w="5636" w:type="dxa"/>
            <w:shd w:val="clear" w:color="auto" w:fill="auto"/>
          </w:tcPr>
          <w:p w:rsidR="00183330" w:rsidRPr="00E15CF0" w:rsidRDefault="00183330" w:rsidP="00E15CF0">
            <w:pPr>
              <w:pStyle w:val="AMODTable"/>
              <w:keepNext/>
              <w:keepLines/>
              <w:rPr>
                <w:b/>
                <w:bCs/>
              </w:rPr>
            </w:pPr>
          </w:p>
        </w:tc>
        <w:tc>
          <w:tcPr>
            <w:tcW w:w="2552" w:type="dxa"/>
            <w:shd w:val="clear" w:color="auto" w:fill="auto"/>
            <w:noWrap/>
            <w:vAlign w:val="bottom"/>
          </w:tcPr>
          <w:p w:rsidR="00183330" w:rsidRPr="00E15CF0" w:rsidRDefault="00183330" w:rsidP="00E15CF0">
            <w:pPr>
              <w:pStyle w:val="AMODTable"/>
              <w:keepNext/>
              <w:keepLines/>
              <w:jc w:val="center"/>
              <w:rPr>
                <w:b/>
              </w:rPr>
            </w:pPr>
            <w:r w:rsidRPr="00E15CF0">
              <w:rPr>
                <w:b/>
              </w:rPr>
              <w:t>$</w:t>
            </w:r>
          </w:p>
        </w:tc>
      </w:tr>
      <w:tr w:rsidR="00183330" w:rsidRPr="0087371D" w:rsidTr="00E15CF0">
        <w:trPr>
          <w:trHeight w:val="342"/>
        </w:trPr>
        <w:tc>
          <w:tcPr>
            <w:tcW w:w="5636" w:type="dxa"/>
            <w:shd w:val="clear" w:color="auto" w:fill="auto"/>
            <w:hideMark/>
          </w:tcPr>
          <w:p w:rsidR="00183330" w:rsidRPr="0087371D" w:rsidRDefault="00183330" w:rsidP="00E15CF0">
            <w:pPr>
              <w:pStyle w:val="AMODTable"/>
              <w:keepNext/>
              <w:keepLines/>
              <w:rPr>
                <w:b/>
                <w:bCs/>
              </w:rPr>
            </w:pPr>
            <w:r w:rsidRPr="0087371D">
              <w:rPr>
                <w:b/>
                <w:bCs/>
              </w:rPr>
              <w:t>OPERATIONS</w:t>
            </w:r>
          </w:p>
        </w:tc>
        <w:tc>
          <w:tcPr>
            <w:tcW w:w="2552" w:type="dxa"/>
            <w:shd w:val="clear" w:color="auto" w:fill="auto"/>
            <w:noWrap/>
            <w:vAlign w:val="bottom"/>
            <w:hideMark/>
          </w:tcPr>
          <w:p w:rsidR="00183330" w:rsidRPr="0087371D" w:rsidRDefault="00183330" w:rsidP="00E15CF0">
            <w:pPr>
              <w:pStyle w:val="AMODTable"/>
              <w:keepNext/>
              <w:keepLines/>
              <w:jc w:val="center"/>
              <w:rPr>
                <w:b/>
              </w:rP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Agency Assistant</w:t>
            </w:r>
          </w:p>
        </w:tc>
        <w:tc>
          <w:tcPr>
            <w:tcW w:w="2552" w:type="dxa"/>
            <w:shd w:val="clear" w:color="auto" w:fill="auto"/>
            <w:noWrap/>
            <w:vAlign w:val="bottom"/>
            <w:hideMark/>
          </w:tcPr>
          <w:p w:rsidR="00183330" w:rsidRPr="0087371D" w:rsidRDefault="00183330" w:rsidP="006E6994">
            <w:pPr>
              <w:pStyle w:val="AMODTable"/>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Agency Assistant Grade 1</w:t>
            </w:r>
          </w:p>
        </w:tc>
        <w:tc>
          <w:tcPr>
            <w:tcW w:w="2552" w:type="dxa"/>
            <w:shd w:val="clear" w:color="auto" w:fill="auto"/>
            <w:noWrap/>
            <w:hideMark/>
          </w:tcPr>
          <w:p w:rsidR="00183330" w:rsidRPr="0087371D" w:rsidRDefault="00183330" w:rsidP="006E6994">
            <w:pPr>
              <w:pStyle w:val="AMODTable"/>
              <w:jc w:val="center"/>
            </w:pPr>
            <w:r w:rsidRPr="0087371D">
              <w:t>35,218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Agency Assistant Grade 2</w:t>
            </w:r>
          </w:p>
        </w:tc>
        <w:tc>
          <w:tcPr>
            <w:tcW w:w="2552" w:type="dxa"/>
            <w:shd w:val="clear" w:color="auto" w:fill="auto"/>
            <w:noWrap/>
            <w:hideMark/>
          </w:tcPr>
          <w:p w:rsidR="00183330" w:rsidRPr="0087371D" w:rsidRDefault="00183330" w:rsidP="006E6994">
            <w:pPr>
              <w:pStyle w:val="AMODTable"/>
              <w:jc w:val="center"/>
            </w:pPr>
            <w:r w:rsidRPr="0087371D">
              <w:t>35,622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Customer Contact Centre Group</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1 Customer Service Trainee</w:t>
            </w:r>
          </w:p>
        </w:tc>
        <w:tc>
          <w:tcPr>
            <w:tcW w:w="2552" w:type="dxa"/>
            <w:shd w:val="clear" w:color="auto" w:fill="auto"/>
            <w:noWrap/>
            <w:hideMark/>
          </w:tcPr>
          <w:p w:rsidR="00183330" w:rsidRPr="0087371D" w:rsidRDefault="00183330" w:rsidP="006E6994">
            <w:pPr>
              <w:pStyle w:val="AMODTable"/>
              <w:jc w:val="center"/>
            </w:pPr>
            <w:r w:rsidRPr="0087371D">
              <w:t>36,837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2 Customer Service Consultant</w:t>
            </w:r>
          </w:p>
        </w:tc>
        <w:tc>
          <w:tcPr>
            <w:tcW w:w="2552" w:type="dxa"/>
            <w:shd w:val="clear" w:color="auto" w:fill="auto"/>
            <w:noWrap/>
            <w:hideMark/>
          </w:tcPr>
          <w:p w:rsidR="00183330" w:rsidRPr="0087371D" w:rsidRDefault="00183330" w:rsidP="006E6994">
            <w:pPr>
              <w:pStyle w:val="AMODTable"/>
              <w:jc w:val="center"/>
            </w:pPr>
            <w:r w:rsidRPr="0087371D">
              <w:t>38,051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3 Customer Care Consultant</w:t>
            </w:r>
          </w:p>
        </w:tc>
        <w:tc>
          <w:tcPr>
            <w:tcW w:w="2552" w:type="dxa"/>
            <w:shd w:val="clear" w:color="auto" w:fill="auto"/>
            <w:noWrap/>
            <w:hideMark/>
          </w:tcPr>
          <w:p w:rsidR="00183330" w:rsidRPr="0087371D" w:rsidRDefault="00183330" w:rsidP="006E6994">
            <w:pPr>
              <w:pStyle w:val="AMODTable"/>
              <w:jc w:val="center"/>
            </w:pPr>
            <w:r w:rsidRPr="0087371D">
              <w:t>40,075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4 Business Relationship Consultant</w:t>
            </w:r>
          </w:p>
        </w:tc>
        <w:tc>
          <w:tcPr>
            <w:tcW w:w="2552" w:type="dxa"/>
            <w:shd w:val="clear" w:color="auto" w:fill="auto"/>
            <w:noWrap/>
            <w:hideMark/>
          </w:tcPr>
          <w:p w:rsidR="00183330" w:rsidRPr="0087371D" w:rsidRDefault="00183330" w:rsidP="006E6994">
            <w:pPr>
              <w:pStyle w:val="AMODTable"/>
              <w:jc w:val="center"/>
            </w:pPr>
            <w:r w:rsidRPr="0087371D">
              <w:t>42,707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5 Team Leader Customer Service</w:t>
            </w:r>
          </w:p>
        </w:tc>
        <w:tc>
          <w:tcPr>
            <w:tcW w:w="2552" w:type="dxa"/>
            <w:shd w:val="clear" w:color="auto" w:fill="auto"/>
            <w:noWrap/>
            <w:hideMark/>
          </w:tcPr>
          <w:p w:rsidR="00183330" w:rsidRPr="0087371D" w:rsidRDefault="00183330" w:rsidP="006E6994">
            <w:pPr>
              <w:pStyle w:val="AMODTable"/>
              <w:jc w:val="center"/>
            </w:pPr>
            <w:r w:rsidRPr="0087371D">
              <w:t>43,718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6 Team Leader Business Sales</w:t>
            </w:r>
          </w:p>
        </w:tc>
        <w:tc>
          <w:tcPr>
            <w:tcW w:w="2552" w:type="dxa"/>
            <w:shd w:val="clear" w:color="auto" w:fill="auto"/>
            <w:noWrap/>
            <w:hideMark/>
          </w:tcPr>
          <w:p w:rsidR="00183330" w:rsidRPr="0087371D" w:rsidRDefault="00183330" w:rsidP="006E6994">
            <w:pPr>
              <w:pStyle w:val="AMODTable"/>
              <w:jc w:val="center"/>
            </w:pPr>
            <w:r w:rsidRPr="0087371D">
              <w:t>46,956</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Level 7 Specialist Manager</w:t>
            </w:r>
          </w:p>
        </w:tc>
        <w:tc>
          <w:tcPr>
            <w:tcW w:w="2552" w:type="dxa"/>
            <w:shd w:val="clear" w:color="auto" w:fill="auto"/>
            <w:noWrap/>
            <w:hideMark/>
          </w:tcPr>
          <w:p w:rsidR="00183330" w:rsidRPr="0087371D" w:rsidRDefault="00183330" w:rsidP="006E6994">
            <w:pPr>
              <w:pStyle w:val="AMODTable"/>
              <w:jc w:val="center"/>
            </w:pPr>
            <w:r w:rsidRPr="0087371D">
              <w:t>50,600</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Electronic Mail</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Electronic Mail Operator</w:t>
            </w:r>
          </w:p>
        </w:tc>
        <w:tc>
          <w:tcPr>
            <w:tcW w:w="2552" w:type="dxa"/>
            <w:shd w:val="clear" w:color="auto" w:fill="auto"/>
            <w:noWrap/>
            <w:hideMark/>
          </w:tcPr>
          <w:p w:rsidR="00183330" w:rsidRPr="0087371D" w:rsidRDefault="00183330" w:rsidP="006E6994">
            <w:pPr>
              <w:pStyle w:val="AMODTable"/>
              <w:jc w:val="center"/>
            </w:pPr>
            <w:r w:rsidRPr="0087371D">
              <w:t>38,254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Electronic Mail Co-ordinator</w:t>
            </w:r>
          </w:p>
        </w:tc>
        <w:tc>
          <w:tcPr>
            <w:tcW w:w="2552" w:type="dxa"/>
            <w:shd w:val="clear" w:color="auto" w:fill="auto"/>
            <w:noWrap/>
            <w:hideMark/>
          </w:tcPr>
          <w:p w:rsidR="00183330" w:rsidRPr="0087371D" w:rsidRDefault="00183330" w:rsidP="006E6994">
            <w:pPr>
              <w:pStyle w:val="AMODTable"/>
              <w:jc w:val="center"/>
            </w:pPr>
            <w:r w:rsidRPr="0087371D">
              <w:t>42,099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Food Services</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Attendant</w:t>
            </w:r>
          </w:p>
        </w:tc>
        <w:tc>
          <w:tcPr>
            <w:tcW w:w="2552" w:type="dxa"/>
            <w:shd w:val="clear" w:color="auto" w:fill="auto"/>
            <w:noWrap/>
            <w:hideMark/>
          </w:tcPr>
          <w:p w:rsidR="00183330" w:rsidRPr="0087371D" w:rsidRDefault="00183330" w:rsidP="006E6994">
            <w:pPr>
              <w:pStyle w:val="AMODTable"/>
              <w:jc w:val="center"/>
            </w:pPr>
            <w:r w:rsidRPr="0087371D">
              <w:t>36,432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Cafeteria Manager Grade 2</w:t>
            </w:r>
          </w:p>
        </w:tc>
        <w:tc>
          <w:tcPr>
            <w:tcW w:w="2552" w:type="dxa"/>
            <w:shd w:val="clear" w:color="auto" w:fill="auto"/>
            <w:noWrap/>
            <w:hideMark/>
          </w:tcPr>
          <w:p w:rsidR="00183330" w:rsidRPr="0087371D" w:rsidRDefault="00183330" w:rsidP="006E6994">
            <w:pPr>
              <w:pStyle w:val="AMODTable"/>
              <w:jc w:val="center"/>
            </w:pPr>
            <w:r w:rsidRPr="0087371D">
              <w:t>41,289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Mail Processing Group</w:t>
            </w:r>
          </w:p>
        </w:tc>
        <w:tc>
          <w:tcPr>
            <w:tcW w:w="2552" w:type="dxa"/>
            <w:shd w:val="clear" w:color="auto" w:fill="auto"/>
            <w:noWrap/>
            <w:hideMark/>
          </w:tcPr>
          <w:p w:rsidR="00183330" w:rsidRPr="0087371D" w:rsidRDefault="00183330" w:rsidP="006E6994">
            <w:pPr>
              <w:pStyle w:val="AMODTable"/>
              <w:jc w:val="center"/>
              <w:rPr>
                <w:b/>
                <w:bCs/>
              </w:rP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Trainee Mail Officer Level 1</w:t>
            </w:r>
          </w:p>
        </w:tc>
        <w:tc>
          <w:tcPr>
            <w:tcW w:w="2552" w:type="dxa"/>
            <w:shd w:val="clear" w:color="auto" w:fill="auto"/>
            <w:noWrap/>
            <w:hideMark/>
          </w:tcPr>
          <w:p w:rsidR="00183330" w:rsidRPr="0087371D" w:rsidRDefault="00183330" w:rsidP="006E6994">
            <w:pPr>
              <w:pStyle w:val="AMODTable"/>
              <w:jc w:val="center"/>
            </w:pPr>
            <w:r w:rsidRPr="0087371D">
              <w:t>35,218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officer</w:t>
            </w:r>
          </w:p>
        </w:tc>
        <w:tc>
          <w:tcPr>
            <w:tcW w:w="2552" w:type="dxa"/>
            <w:shd w:val="clear" w:color="auto" w:fill="auto"/>
            <w:noWrap/>
            <w:hideMark/>
          </w:tcPr>
          <w:p w:rsidR="00183330" w:rsidRPr="0087371D" w:rsidRDefault="00183330" w:rsidP="006E6994">
            <w:pPr>
              <w:pStyle w:val="AMODTable"/>
              <w:jc w:val="center"/>
            </w:pPr>
            <w:r w:rsidRPr="0087371D">
              <w:t>36,837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Mail Officer Grade 1</w:t>
            </w:r>
          </w:p>
        </w:tc>
        <w:tc>
          <w:tcPr>
            <w:tcW w:w="2552" w:type="dxa"/>
            <w:shd w:val="clear" w:color="auto" w:fill="auto"/>
            <w:noWrap/>
            <w:hideMark/>
          </w:tcPr>
          <w:p w:rsidR="00183330" w:rsidRPr="0087371D" w:rsidRDefault="00183330" w:rsidP="006E6994">
            <w:pPr>
              <w:pStyle w:val="AMODTable"/>
              <w:jc w:val="center"/>
            </w:pPr>
            <w:r w:rsidRPr="0087371D">
              <w:t>40,682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Mail Officer Grade 2</w:t>
            </w:r>
          </w:p>
        </w:tc>
        <w:tc>
          <w:tcPr>
            <w:tcW w:w="2552" w:type="dxa"/>
            <w:shd w:val="clear" w:color="auto" w:fill="auto"/>
            <w:noWrap/>
            <w:hideMark/>
          </w:tcPr>
          <w:p w:rsidR="00183330" w:rsidRPr="0087371D" w:rsidRDefault="00183330" w:rsidP="006E6994">
            <w:pPr>
              <w:pStyle w:val="AMODTable"/>
              <w:jc w:val="center"/>
            </w:pPr>
            <w:r w:rsidRPr="0087371D">
              <w:t>41,897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Trainee Mail Processing Co-ordinator</w:t>
            </w:r>
          </w:p>
        </w:tc>
        <w:tc>
          <w:tcPr>
            <w:tcW w:w="2552" w:type="dxa"/>
            <w:shd w:val="clear" w:color="auto" w:fill="auto"/>
            <w:noWrap/>
            <w:hideMark/>
          </w:tcPr>
          <w:p w:rsidR="00183330" w:rsidRPr="0087371D" w:rsidRDefault="00183330" w:rsidP="006E6994">
            <w:pPr>
              <w:pStyle w:val="AMODTable"/>
              <w:jc w:val="center"/>
            </w:pPr>
            <w:r w:rsidRPr="0087371D">
              <w:t>39,873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Processing Co-ordinator Grade 1</w:t>
            </w:r>
          </w:p>
        </w:tc>
        <w:tc>
          <w:tcPr>
            <w:tcW w:w="2552" w:type="dxa"/>
            <w:shd w:val="clear" w:color="auto" w:fill="auto"/>
            <w:noWrap/>
            <w:hideMark/>
          </w:tcPr>
          <w:p w:rsidR="00183330" w:rsidRPr="0087371D" w:rsidRDefault="00183330" w:rsidP="006E6994">
            <w:pPr>
              <w:pStyle w:val="AMODTable"/>
              <w:jc w:val="center"/>
            </w:pPr>
            <w:r w:rsidRPr="0087371D">
              <w:t>42,505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Processing Co-ordinator Grade 2</w:t>
            </w:r>
          </w:p>
        </w:tc>
        <w:tc>
          <w:tcPr>
            <w:tcW w:w="2552" w:type="dxa"/>
            <w:shd w:val="clear" w:color="auto" w:fill="auto"/>
            <w:noWrap/>
            <w:hideMark/>
          </w:tcPr>
          <w:p w:rsidR="00183330" w:rsidRPr="0087371D" w:rsidRDefault="00183330" w:rsidP="006E6994">
            <w:pPr>
              <w:pStyle w:val="AMODTable"/>
              <w:jc w:val="center"/>
            </w:pPr>
            <w:r w:rsidRPr="0087371D">
              <w:t>44,730</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Processing Co-ordinator Grade 3</w:t>
            </w:r>
          </w:p>
        </w:tc>
        <w:tc>
          <w:tcPr>
            <w:tcW w:w="2552" w:type="dxa"/>
            <w:shd w:val="clear" w:color="auto" w:fill="auto"/>
            <w:noWrap/>
            <w:hideMark/>
          </w:tcPr>
          <w:p w:rsidR="00183330" w:rsidRPr="0087371D" w:rsidRDefault="00183330" w:rsidP="006E6994">
            <w:pPr>
              <w:pStyle w:val="AMODTable"/>
              <w:jc w:val="center"/>
            </w:pPr>
            <w:r w:rsidRPr="0087371D">
              <w:t>47,564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Processing Co-ordinator Grade 4</w:t>
            </w:r>
          </w:p>
        </w:tc>
        <w:tc>
          <w:tcPr>
            <w:tcW w:w="2552" w:type="dxa"/>
            <w:shd w:val="clear" w:color="auto" w:fill="auto"/>
            <w:noWrap/>
            <w:hideMark/>
          </w:tcPr>
          <w:p w:rsidR="00183330" w:rsidRPr="0087371D" w:rsidRDefault="00183330" w:rsidP="006E6994">
            <w:pPr>
              <w:pStyle w:val="AMODTable"/>
              <w:jc w:val="center"/>
            </w:pPr>
            <w:r w:rsidRPr="0087371D">
              <w:t>51,613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Room Officer</w:t>
            </w:r>
          </w:p>
        </w:tc>
        <w:tc>
          <w:tcPr>
            <w:tcW w:w="2552" w:type="dxa"/>
            <w:shd w:val="clear" w:color="auto" w:fill="auto"/>
            <w:noWrap/>
            <w:hideMark/>
          </w:tcPr>
          <w:p w:rsidR="00183330" w:rsidRPr="0087371D" w:rsidRDefault="00183330" w:rsidP="006E6994">
            <w:pPr>
              <w:pStyle w:val="AMODTable"/>
              <w:jc w:val="center"/>
            </w:pPr>
            <w:r w:rsidRPr="0087371D">
              <w:t>35,421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Mail Room Supervisor</w:t>
            </w:r>
          </w:p>
        </w:tc>
        <w:tc>
          <w:tcPr>
            <w:tcW w:w="2552" w:type="dxa"/>
            <w:shd w:val="clear" w:color="auto" w:fill="auto"/>
            <w:noWrap/>
            <w:hideMark/>
          </w:tcPr>
          <w:p w:rsidR="00183330" w:rsidRPr="0087371D" w:rsidRDefault="00183330" w:rsidP="006E6994">
            <w:pPr>
              <w:pStyle w:val="AMODTable"/>
              <w:jc w:val="center"/>
            </w:pPr>
            <w:r w:rsidRPr="0087371D">
              <w:t>44,933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Postal Delivery Group – Parity</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Trainee Postal Delivery Officer</w:t>
            </w:r>
          </w:p>
        </w:tc>
        <w:tc>
          <w:tcPr>
            <w:tcW w:w="2552" w:type="dxa"/>
            <w:shd w:val="clear" w:color="auto" w:fill="auto"/>
            <w:noWrap/>
            <w:hideMark/>
          </w:tcPr>
          <w:p w:rsidR="00183330" w:rsidRPr="0087371D" w:rsidRDefault="00183330" w:rsidP="006E6994">
            <w:pPr>
              <w:pStyle w:val="AMODTable"/>
              <w:jc w:val="center"/>
            </w:pPr>
            <w:r w:rsidRPr="0087371D">
              <w:t>35,218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Delivery Officer</w:t>
            </w:r>
          </w:p>
        </w:tc>
        <w:tc>
          <w:tcPr>
            <w:tcW w:w="2552" w:type="dxa"/>
            <w:shd w:val="clear" w:color="auto" w:fill="auto"/>
            <w:noWrap/>
            <w:hideMark/>
          </w:tcPr>
          <w:p w:rsidR="00183330" w:rsidRPr="0087371D" w:rsidRDefault="00183330" w:rsidP="006E6994">
            <w:pPr>
              <w:pStyle w:val="AMODTable"/>
              <w:jc w:val="center"/>
            </w:pPr>
            <w:r w:rsidRPr="0087371D">
              <w:t>36,837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lastRenderedPageBreak/>
              <w:t>Senior Postal Delivery Officer Grade 1</w:t>
            </w:r>
          </w:p>
        </w:tc>
        <w:tc>
          <w:tcPr>
            <w:tcW w:w="2552" w:type="dxa"/>
            <w:shd w:val="clear" w:color="auto" w:fill="auto"/>
            <w:noWrap/>
            <w:hideMark/>
          </w:tcPr>
          <w:p w:rsidR="00183330" w:rsidRPr="0087371D" w:rsidRDefault="00183330" w:rsidP="006E6994">
            <w:pPr>
              <w:pStyle w:val="AMODTable"/>
              <w:jc w:val="center"/>
            </w:pPr>
            <w:r w:rsidRPr="0087371D">
              <w:t>39,671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Postal Delivery Officer Grade 2</w:t>
            </w:r>
          </w:p>
        </w:tc>
        <w:tc>
          <w:tcPr>
            <w:tcW w:w="2552" w:type="dxa"/>
            <w:shd w:val="clear" w:color="auto" w:fill="auto"/>
            <w:noWrap/>
            <w:hideMark/>
          </w:tcPr>
          <w:p w:rsidR="00183330" w:rsidRPr="0087371D" w:rsidRDefault="00183330" w:rsidP="006E6994">
            <w:pPr>
              <w:pStyle w:val="AMODTable"/>
              <w:jc w:val="center"/>
            </w:pPr>
            <w:r w:rsidRPr="0087371D">
              <w:t>40,682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Postal Delivery Officer Grade 3</w:t>
            </w:r>
          </w:p>
        </w:tc>
        <w:tc>
          <w:tcPr>
            <w:tcW w:w="2552" w:type="dxa"/>
            <w:shd w:val="clear" w:color="auto" w:fill="auto"/>
            <w:noWrap/>
            <w:hideMark/>
          </w:tcPr>
          <w:p w:rsidR="00183330" w:rsidRPr="0087371D" w:rsidRDefault="00183330" w:rsidP="006E6994">
            <w:pPr>
              <w:pStyle w:val="AMODTable"/>
              <w:jc w:val="center"/>
            </w:pPr>
            <w:r w:rsidRPr="0087371D">
              <w:t>41,289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Delivery Co-ordinator Grade 1</w:t>
            </w:r>
          </w:p>
        </w:tc>
        <w:tc>
          <w:tcPr>
            <w:tcW w:w="2552" w:type="dxa"/>
            <w:shd w:val="clear" w:color="auto" w:fill="auto"/>
            <w:noWrap/>
            <w:hideMark/>
          </w:tcPr>
          <w:p w:rsidR="00183330" w:rsidRPr="0087371D" w:rsidRDefault="00183330" w:rsidP="006E6994">
            <w:pPr>
              <w:pStyle w:val="AMODTable"/>
              <w:jc w:val="center"/>
            </w:pPr>
            <w:r w:rsidRPr="0087371D">
              <w:t>42,505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Delivery Co-ordinator Grade 2</w:t>
            </w:r>
          </w:p>
        </w:tc>
        <w:tc>
          <w:tcPr>
            <w:tcW w:w="2552" w:type="dxa"/>
            <w:shd w:val="clear" w:color="auto" w:fill="auto"/>
            <w:noWrap/>
            <w:hideMark/>
          </w:tcPr>
          <w:p w:rsidR="00183330" w:rsidRPr="0087371D" w:rsidRDefault="00183330" w:rsidP="006E6994">
            <w:pPr>
              <w:pStyle w:val="AMODTable"/>
              <w:jc w:val="center"/>
            </w:pPr>
            <w:r w:rsidRPr="0087371D">
              <w:t>44,730</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Delivery Co-ordinator Grade 3</w:t>
            </w:r>
          </w:p>
        </w:tc>
        <w:tc>
          <w:tcPr>
            <w:tcW w:w="2552" w:type="dxa"/>
            <w:shd w:val="clear" w:color="auto" w:fill="auto"/>
            <w:noWrap/>
            <w:hideMark/>
          </w:tcPr>
          <w:p w:rsidR="00183330" w:rsidRPr="0087371D" w:rsidRDefault="00183330" w:rsidP="006E6994">
            <w:pPr>
              <w:pStyle w:val="AMODTable"/>
              <w:jc w:val="center"/>
            </w:pPr>
            <w:r w:rsidRPr="0087371D">
              <w:t>47,564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Parcel Post Group</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Trainee Parcel Post Officer Level 1</w:t>
            </w:r>
          </w:p>
        </w:tc>
        <w:tc>
          <w:tcPr>
            <w:tcW w:w="2552" w:type="dxa"/>
            <w:shd w:val="clear" w:color="auto" w:fill="auto"/>
            <w:noWrap/>
            <w:hideMark/>
          </w:tcPr>
          <w:p w:rsidR="00183330" w:rsidRPr="0087371D" w:rsidRDefault="00183330" w:rsidP="006E6994">
            <w:pPr>
              <w:pStyle w:val="AMODTable"/>
              <w:jc w:val="center"/>
            </w:pPr>
            <w:r w:rsidRPr="0087371D">
              <w:t>35,218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Parcel Post Officer</w:t>
            </w:r>
          </w:p>
        </w:tc>
        <w:tc>
          <w:tcPr>
            <w:tcW w:w="2552" w:type="dxa"/>
            <w:shd w:val="clear" w:color="auto" w:fill="auto"/>
            <w:noWrap/>
            <w:hideMark/>
          </w:tcPr>
          <w:p w:rsidR="00183330" w:rsidRPr="0087371D" w:rsidRDefault="00183330" w:rsidP="006E6994">
            <w:pPr>
              <w:pStyle w:val="AMODTable"/>
              <w:jc w:val="center"/>
            </w:pPr>
            <w:r w:rsidRPr="0087371D">
              <w:t>37,849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Parcel Post Officer Grade 1</w:t>
            </w:r>
          </w:p>
        </w:tc>
        <w:tc>
          <w:tcPr>
            <w:tcW w:w="2552" w:type="dxa"/>
            <w:shd w:val="clear" w:color="auto" w:fill="auto"/>
            <w:noWrap/>
            <w:hideMark/>
          </w:tcPr>
          <w:p w:rsidR="00183330" w:rsidRPr="0087371D" w:rsidRDefault="00183330" w:rsidP="006E6994">
            <w:pPr>
              <w:pStyle w:val="AMODTable"/>
              <w:jc w:val="center"/>
            </w:pPr>
            <w:r w:rsidRPr="0087371D">
              <w:t>40,682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Parcel Post Officer Grade 2</w:t>
            </w:r>
          </w:p>
        </w:tc>
        <w:tc>
          <w:tcPr>
            <w:tcW w:w="2552" w:type="dxa"/>
            <w:shd w:val="clear" w:color="auto" w:fill="auto"/>
            <w:noWrap/>
            <w:hideMark/>
          </w:tcPr>
          <w:p w:rsidR="00183330" w:rsidRPr="0087371D" w:rsidRDefault="00183330" w:rsidP="006E6994">
            <w:pPr>
              <w:pStyle w:val="AMODTable"/>
              <w:jc w:val="center"/>
            </w:pPr>
            <w:r w:rsidRPr="0087371D">
              <w:t>41,897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Parcel Post Co-ordinator Grade 2</w:t>
            </w:r>
          </w:p>
        </w:tc>
        <w:tc>
          <w:tcPr>
            <w:tcW w:w="2552" w:type="dxa"/>
            <w:shd w:val="clear" w:color="auto" w:fill="auto"/>
            <w:noWrap/>
            <w:hideMark/>
          </w:tcPr>
          <w:p w:rsidR="00183330" w:rsidRPr="0087371D" w:rsidRDefault="00183330" w:rsidP="006E6994">
            <w:pPr>
              <w:pStyle w:val="AMODTable"/>
              <w:jc w:val="center"/>
            </w:pPr>
            <w:r w:rsidRPr="0087371D">
              <w:t>44,730</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Parcel Post Co-ordinator Grade 3</w:t>
            </w:r>
          </w:p>
        </w:tc>
        <w:tc>
          <w:tcPr>
            <w:tcW w:w="2552" w:type="dxa"/>
            <w:shd w:val="clear" w:color="auto" w:fill="auto"/>
            <w:noWrap/>
            <w:hideMark/>
          </w:tcPr>
          <w:p w:rsidR="00183330" w:rsidRPr="0087371D" w:rsidRDefault="00183330" w:rsidP="006E6994">
            <w:pPr>
              <w:pStyle w:val="AMODTable"/>
              <w:jc w:val="center"/>
            </w:pPr>
            <w:r w:rsidRPr="0087371D">
              <w:t>47,564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Postal Transport Group (Parity including Driver/Sorter)</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Transport Officer</w:t>
            </w:r>
          </w:p>
        </w:tc>
        <w:tc>
          <w:tcPr>
            <w:tcW w:w="2552" w:type="dxa"/>
            <w:shd w:val="clear" w:color="auto" w:fill="auto"/>
            <w:noWrap/>
            <w:hideMark/>
          </w:tcPr>
          <w:p w:rsidR="00183330" w:rsidRPr="0087371D" w:rsidRDefault="00183330" w:rsidP="006E6994">
            <w:pPr>
              <w:pStyle w:val="AMODTable"/>
              <w:jc w:val="center"/>
            </w:pPr>
            <w:r w:rsidRPr="0087371D">
              <w:t>37,647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Postal Transport Officer</w:t>
            </w:r>
          </w:p>
        </w:tc>
        <w:tc>
          <w:tcPr>
            <w:tcW w:w="2552" w:type="dxa"/>
            <w:shd w:val="clear" w:color="auto" w:fill="auto"/>
            <w:noWrap/>
            <w:hideMark/>
          </w:tcPr>
          <w:p w:rsidR="00183330" w:rsidRPr="0087371D" w:rsidRDefault="00183330" w:rsidP="006E6994">
            <w:pPr>
              <w:pStyle w:val="AMODTable"/>
              <w:jc w:val="center"/>
            </w:pPr>
            <w:r w:rsidRPr="0087371D">
              <w:t>39,469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Transport Co-ordinator Grade 1</w:t>
            </w:r>
          </w:p>
        </w:tc>
        <w:tc>
          <w:tcPr>
            <w:tcW w:w="2552" w:type="dxa"/>
            <w:shd w:val="clear" w:color="auto" w:fill="auto"/>
            <w:noWrap/>
            <w:hideMark/>
          </w:tcPr>
          <w:p w:rsidR="00183330" w:rsidRPr="0087371D" w:rsidRDefault="00183330" w:rsidP="006E6994">
            <w:pPr>
              <w:pStyle w:val="AMODTable"/>
              <w:jc w:val="center"/>
            </w:pPr>
            <w:r w:rsidRPr="0087371D">
              <w:t>41,289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Transport Co-ordinator Grade 2</w:t>
            </w:r>
          </w:p>
        </w:tc>
        <w:tc>
          <w:tcPr>
            <w:tcW w:w="2552" w:type="dxa"/>
            <w:shd w:val="clear" w:color="auto" w:fill="auto"/>
            <w:noWrap/>
            <w:hideMark/>
          </w:tcPr>
          <w:p w:rsidR="00183330" w:rsidRPr="0087371D" w:rsidRDefault="00183330" w:rsidP="006E6994">
            <w:pPr>
              <w:pStyle w:val="AMODTable"/>
              <w:jc w:val="center"/>
            </w:pPr>
            <w:r w:rsidRPr="0087371D">
              <w:t>43,313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Transport Co-ordinator Grade 3</w:t>
            </w:r>
          </w:p>
        </w:tc>
        <w:tc>
          <w:tcPr>
            <w:tcW w:w="2552" w:type="dxa"/>
            <w:shd w:val="clear" w:color="auto" w:fill="auto"/>
            <w:noWrap/>
            <w:hideMark/>
          </w:tcPr>
          <w:p w:rsidR="00183330" w:rsidRPr="0087371D" w:rsidRDefault="00183330" w:rsidP="006E6994">
            <w:pPr>
              <w:pStyle w:val="AMODTable"/>
              <w:jc w:val="center"/>
            </w:pPr>
            <w:r w:rsidRPr="0087371D">
              <w:t>46,755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Transport Co-ordinator Grade 4</w:t>
            </w:r>
          </w:p>
        </w:tc>
        <w:tc>
          <w:tcPr>
            <w:tcW w:w="2552" w:type="dxa"/>
            <w:shd w:val="clear" w:color="auto" w:fill="auto"/>
            <w:noWrap/>
            <w:hideMark/>
          </w:tcPr>
          <w:p w:rsidR="00183330" w:rsidRPr="0087371D" w:rsidRDefault="00183330" w:rsidP="006E6994">
            <w:pPr>
              <w:pStyle w:val="AMODTable"/>
              <w:jc w:val="center"/>
            </w:pPr>
            <w:r w:rsidRPr="0087371D">
              <w:t>48,374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Transport Co-ordinator Grade 5</w:t>
            </w:r>
          </w:p>
        </w:tc>
        <w:tc>
          <w:tcPr>
            <w:tcW w:w="2552" w:type="dxa"/>
            <w:shd w:val="clear" w:color="auto" w:fill="auto"/>
            <w:noWrap/>
            <w:hideMark/>
          </w:tcPr>
          <w:p w:rsidR="00183330" w:rsidRPr="0087371D" w:rsidRDefault="00183330" w:rsidP="006E6994">
            <w:pPr>
              <w:pStyle w:val="AMODTable"/>
              <w:jc w:val="center"/>
            </w:pPr>
            <w:r w:rsidRPr="0087371D">
              <w:t>51,005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Postal Services Group</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Trainee Postal Services Officer</w:t>
            </w:r>
          </w:p>
        </w:tc>
        <w:tc>
          <w:tcPr>
            <w:tcW w:w="2552" w:type="dxa"/>
            <w:shd w:val="clear" w:color="auto" w:fill="auto"/>
            <w:noWrap/>
            <w:hideMark/>
          </w:tcPr>
          <w:p w:rsidR="00183330" w:rsidRPr="0087371D" w:rsidRDefault="00183330" w:rsidP="006E6994">
            <w:pPr>
              <w:pStyle w:val="AMODTable"/>
              <w:jc w:val="center"/>
            </w:pPr>
            <w:r w:rsidRPr="0087371D">
              <w:t>35,622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Services Officer</w:t>
            </w:r>
          </w:p>
        </w:tc>
        <w:tc>
          <w:tcPr>
            <w:tcW w:w="2552" w:type="dxa"/>
            <w:shd w:val="clear" w:color="auto" w:fill="auto"/>
            <w:noWrap/>
            <w:hideMark/>
          </w:tcPr>
          <w:p w:rsidR="00183330" w:rsidRPr="0087371D" w:rsidRDefault="00183330" w:rsidP="006E6994">
            <w:pPr>
              <w:pStyle w:val="AMODTable"/>
              <w:jc w:val="center"/>
            </w:pPr>
            <w:r w:rsidRPr="0087371D">
              <w:t>37,241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Postal Services Officer Grade 1</w:t>
            </w:r>
          </w:p>
        </w:tc>
        <w:tc>
          <w:tcPr>
            <w:tcW w:w="2552" w:type="dxa"/>
            <w:shd w:val="clear" w:color="auto" w:fill="auto"/>
            <w:noWrap/>
            <w:hideMark/>
          </w:tcPr>
          <w:p w:rsidR="00183330" w:rsidRPr="0087371D" w:rsidRDefault="00183330" w:rsidP="006E6994">
            <w:pPr>
              <w:pStyle w:val="AMODTable"/>
              <w:jc w:val="center"/>
            </w:pPr>
            <w:r w:rsidRPr="0087371D">
              <w:t>42,707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Postal Services Officer Grade 2</w:t>
            </w:r>
          </w:p>
        </w:tc>
        <w:tc>
          <w:tcPr>
            <w:tcW w:w="2552" w:type="dxa"/>
            <w:shd w:val="clear" w:color="auto" w:fill="auto"/>
            <w:noWrap/>
            <w:hideMark/>
          </w:tcPr>
          <w:p w:rsidR="00183330" w:rsidRPr="0087371D" w:rsidRDefault="00183330" w:rsidP="006E6994">
            <w:pPr>
              <w:pStyle w:val="AMODTable"/>
              <w:jc w:val="center"/>
            </w:pPr>
            <w:r w:rsidRPr="0087371D">
              <w:t>45,338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Manager Grade 1</w:t>
            </w:r>
          </w:p>
        </w:tc>
        <w:tc>
          <w:tcPr>
            <w:tcW w:w="2552" w:type="dxa"/>
            <w:shd w:val="clear" w:color="auto" w:fill="auto"/>
            <w:noWrap/>
            <w:hideMark/>
          </w:tcPr>
          <w:p w:rsidR="00183330" w:rsidRPr="0087371D" w:rsidRDefault="00183330" w:rsidP="006E6994">
            <w:pPr>
              <w:pStyle w:val="AMODTable"/>
              <w:jc w:val="center"/>
            </w:pPr>
            <w:r w:rsidRPr="0087371D">
              <w:t>48,576</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Manager Level 2</w:t>
            </w:r>
          </w:p>
        </w:tc>
        <w:tc>
          <w:tcPr>
            <w:tcW w:w="2552" w:type="dxa"/>
            <w:shd w:val="clear" w:color="auto" w:fill="auto"/>
            <w:noWrap/>
            <w:hideMark/>
          </w:tcPr>
          <w:p w:rsidR="00183330" w:rsidRPr="0087371D" w:rsidRDefault="00183330" w:rsidP="006E6994">
            <w:pPr>
              <w:pStyle w:val="AMODTable"/>
              <w:jc w:val="center"/>
            </w:pPr>
            <w:r w:rsidRPr="0087371D">
              <w:t>52,826</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Postal Manager Level 3</w:t>
            </w:r>
          </w:p>
        </w:tc>
        <w:tc>
          <w:tcPr>
            <w:tcW w:w="2552" w:type="dxa"/>
            <w:shd w:val="clear" w:color="auto" w:fill="auto"/>
            <w:noWrap/>
            <w:hideMark/>
          </w:tcPr>
          <w:p w:rsidR="00183330" w:rsidRPr="0087371D" w:rsidRDefault="00183330" w:rsidP="006E6994">
            <w:pPr>
              <w:pStyle w:val="AMODTable"/>
              <w:jc w:val="center"/>
            </w:pPr>
            <w:r w:rsidRPr="0087371D">
              <w:t>59,100</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Sprintpak</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Sprintpak Level 1</w:t>
            </w:r>
          </w:p>
        </w:tc>
        <w:tc>
          <w:tcPr>
            <w:tcW w:w="2552" w:type="dxa"/>
            <w:shd w:val="clear" w:color="auto" w:fill="auto"/>
            <w:noWrap/>
            <w:hideMark/>
          </w:tcPr>
          <w:p w:rsidR="00183330" w:rsidRPr="0087371D" w:rsidRDefault="00183330" w:rsidP="006E6994">
            <w:pPr>
              <w:pStyle w:val="AMODTable"/>
              <w:jc w:val="center"/>
            </w:pPr>
            <w:r w:rsidRPr="0087371D">
              <w:t>35,421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Sprintpak Level 2</w:t>
            </w:r>
          </w:p>
        </w:tc>
        <w:tc>
          <w:tcPr>
            <w:tcW w:w="2552" w:type="dxa"/>
            <w:shd w:val="clear" w:color="auto" w:fill="auto"/>
            <w:noWrap/>
            <w:hideMark/>
          </w:tcPr>
          <w:p w:rsidR="00183330" w:rsidRPr="0087371D" w:rsidRDefault="00183330" w:rsidP="006E6994">
            <w:pPr>
              <w:pStyle w:val="AMODTable"/>
              <w:jc w:val="center"/>
            </w:pPr>
            <w:r w:rsidRPr="0087371D">
              <w:t>40,278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lastRenderedPageBreak/>
              <w:t>Sprintpak Level 3</w:t>
            </w:r>
          </w:p>
        </w:tc>
        <w:tc>
          <w:tcPr>
            <w:tcW w:w="2552" w:type="dxa"/>
            <w:shd w:val="clear" w:color="auto" w:fill="auto"/>
            <w:noWrap/>
            <w:hideMark/>
          </w:tcPr>
          <w:p w:rsidR="00183330" w:rsidRPr="0087371D" w:rsidRDefault="00183330" w:rsidP="006E6994">
            <w:pPr>
              <w:pStyle w:val="AMODTable"/>
              <w:jc w:val="center"/>
            </w:pPr>
            <w:r w:rsidRPr="0087371D">
              <w:t>44,933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Stores</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Stores Officer</w:t>
            </w:r>
          </w:p>
        </w:tc>
        <w:tc>
          <w:tcPr>
            <w:tcW w:w="2552" w:type="dxa"/>
            <w:shd w:val="clear" w:color="auto" w:fill="auto"/>
            <w:noWrap/>
            <w:hideMark/>
          </w:tcPr>
          <w:p w:rsidR="00183330" w:rsidRPr="0087371D" w:rsidRDefault="00183330" w:rsidP="006E6994">
            <w:pPr>
              <w:pStyle w:val="AMODTable"/>
              <w:jc w:val="center"/>
            </w:pPr>
            <w:r w:rsidRPr="0087371D">
              <w:t>37,444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Stores Officer</w:t>
            </w:r>
          </w:p>
        </w:tc>
        <w:tc>
          <w:tcPr>
            <w:tcW w:w="2552" w:type="dxa"/>
            <w:shd w:val="clear" w:color="auto" w:fill="auto"/>
            <w:noWrap/>
            <w:hideMark/>
          </w:tcPr>
          <w:p w:rsidR="00183330" w:rsidRPr="0087371D" w:rsidRDefault="00183330" w:rsidP="006E6994">
            <w:pPr>
              <w:pStyle w:val="AMODTable"/>
              <w:jc w:val="center"/>
            </w:pPr>
            <w:r w:rsidRPr="0087371D">
              <w:t>38,861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Stores Supervisor</w:t>
            </w:r>
          </w:p>
        </w:tc>
        <w:tc>
          <w:tcPr>
            <w:tcW w:w="2552" w:type="dxa"/>
            <w:shd w:val="clear" w:color="auto" w:fill="auto"/>
            <w:noWrap/>
            <w:hideMark/>
          </w:tcPr>
          <w:p w:rsidR="00183330" w:rsidRPr="0087371D" w:rsidRDefault="00183330" w:rsidP="006E6994">
            <w:pPr>
              <w:pStyle w:val="AMODTable"/>
              <w:jc w:val="center"/>
            </w:pPr>
            <w:r w:rsidRPr="0087371D">
              <w:t>42,099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Stores Supervisor Grade 1</w:t>
            </w:r>
          </w:p>
        </w:tc>
        <w:tc>
          <w:tcPr>
            <w:tcW w:w="2552" w:type="dxa"/>
            <w:shd w:val="clear" w:color="auto" w:fill="auto"/>
            <w:noWrap/>
            <w:hideMark/>
          </w:tcPr>
          <w:p w:rsidR="00183330" w:rsidRPr="0087371D" w:rsidRDefault="00183330" w:rsidP="006E6994">
            <w:pPr>
              <w:pStyle w:val="AMODTable"/>
              <w:jc w:val="center"/>
            </w:pPr>
            <w:r w:rsidRPr="0087371D">
              <w:t>44,123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Stores Supervisor Grade 2</w:t>
            </w:r>
          </w:p>
        </w:tc>
        <w:tc>
          <w:tcPr>
            <w:tcW w:w="2552" w:type="dxa"/>
            <w:shd w:val="clear" w:color="auto" w:fill="auto"/>
            <w:noWrap/>
            <w:hideMark/>
          </w:tcPr>
          <w:p w:rsidR="00183330" w:rsidRPr="0087371D" w:rsidRDefault="00183330" w:rsidP="006E6994">
            <w:pPr>
              <w:pStyle w:val="AMODTable"/>
              <w:jc w:val="center"/>
            </w:pPr>
            <w:r w:rsidRPr="0087371D">
              <w:t>46,552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Senior Stores Supervisor Grade 3</w:t>
            </w:r>
          </w:p>
        </w:tc>
        <w:tc>
          <w:tcPr>
            <w:tcW w:w="2552" w:type="dxa"/>
            <w:shd w:val="clear" w:color="auto" w:fill="auto"/>
            <w:noWrap/>
            <w:hideMark/>
          </w:tcPr>
          <w:p w:rsidR="00183330" w:rsidRPr="0087371D" w:rsidRDefault="00183330" w:rsidP="006E6994">
            <w:pPr>
              <w:pStyle w:val="AMODTable"/>
              <w:jc w:val="center"/>
            </w:pPr>
            <w:r w:rsidRPr="0087371D">
              <w:t>49,993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Support Services</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Support Services Officer Grade 1</w:t>
            </w:r>
          </w:p>
        </w:tc>
        <w:tc>
          <w:tcPr>
            <w:tcW w:w="2552" w:type="dxa"/>
            <w:shd w:val="clear" w:color="auto" w:fill="auto"/>
            <w:noWrap/>
            <w:hideMark/>
          </w:tcPr>
          <w:p w:rsidR="00183330" w:rsidRPr="0087371D" w:rsidRDefault="00183330" w:rsidP="006E6994">
            <w:pPr>
              <w:pStyle w:val="AMODTable"/>
              <w:jc w:val="center"/>
            </w:pPr>
            <w:r w:rsidRPr="0087371D">
              <w:t>35,825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Support Services Officer Grade 2</w:t>
            </w:r>
          </w:p>
        </w:tc>
        <w:tc>
          <w:tcPr>
            <w:tcW w:w="2552" w:type="dxa"/>
            <w:shd w:val="clear" w:color="auto" w:fill="auto"/>
            <w:noWrap/>
            <w:hideMark/>
          </w:tcPr>
          <w:p w:rsidR="00183330" w:rsidRPr="0087371D" w:rsidRDefault="00183330" w:rsidP="006E6994">
            <w:pPr>
              <w:pStyle w:val="AMODTable"/>
              <w:jc w:val="center"/>
            </w:pPr>
            <w:r w:rsidRPr="0087371D">
              <w:t>37,444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Support Services Officer Grade 3</w:t>
            </w:r>
          </w:p>
        </w:tc>
        <w:tc>
          <w:tcPr>
            <w:tcW w:w="2552" w:type="dxa"/>
            <w:shd w:val="clear" w:color="auto" w:fill="auto"/>
            <w:noWrap/>
            <w:hideMark/>
          </w:tcPr>
          <w:p w:rsidR="00183330" w:rsidRPr="0087371D" w:rsidRDefault="00183330" w:rsidP="006E6994">
            <w:pPr>
              <w:pStyle w:val="AMODTable"/>
              <w:jc w:val="center"/>
            </w:pPr>
            <w:r w:rsidRPr="0087371D">
              <w:t>39,064</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Support Services Officer Grade 4</w:t>
            </w:r>
          </w:p>
        </w:tc>
        <w:tc>
          <w:tcPr>
            <w:tcW w:w="2552" w:type="dxa"/>
            <w:shd w:val="clear" w:color="auto" w:fill="auto"/>
            <w:noWrap/>
            <w:hideMark/>
          </w:tcPr>
          <w:p w:rsidR="00183330" w:rsidRPr="0087371D" w:rsidRDefault="00183330" w:rsidP="006E6994">
            <w:pPr>
              <w:pStyle w:val="AMODTable"/>
              <w:jc w:val="center"/>
            </w:pPr>
            <w:r w:rsidRPr="0087371D">
              <w:t>41,088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Garage Attendant</w:t>
            </w:r>
          </w:p>
        </w:tc>
        <w:tc>
          <w:tcPr>
            <w:tcW w:w="2552" w:type="dxa"/>
            <w:shd w:val="clear" w:color="auto" w:fill="auto"/>
            <w:noWrap/>
            <w:hideMark/>
          </w:tcPr>
          <w:p w:rsidR="00183330" w:rsidRPr="0087371D" w:rsidRDefault="00183330" w:rsidP="006E6994">
            <w:pPr>
              <w:pStyle w:val="AMODTable"/>
              <w:jc w:val="center"/>
            </w:pPr>
            <w:r w:rsidRPr="0087371D">
              <w:t>36,231</w:t>
            </w:r>
          </w:p>
        </w:tc>
      </w:tr>
      <w:tr w:rsidR="00183330" w:rsidRPr="0087371D" w:rsidTr="00E15CF0">
        <w:trPr>
          <w:trHeight w:val="342"/>
        </w:trPr>
        <w:tc>
          <w:tcPr>
            <w:tcW w:w="5636" w:type="dxa"/>
            <w:shd w:val="clear" w:color="auto" w:fill="auto"/>
          </w:tcPr>
          <w:p w:rsidR="00183330" w:rsidRPr="0087371D" w:rsidRDefault="00183330" w:rsidP="006E6994">
            <w:pPr>
              <w:pStyle w:val="AMODTable"/>
              <w:rPr>
                <w:b/>
                <w:bCs/>
              </w:rPr>
            </w:pPr>
          </w:p>
        </w:tc>
        <w:tc>
          <w:tcPr>
            <w:tcW w:w="2552" w:type="dxa"/>
            <w:shd w:val="clear" w:color="auto" w:fill="auto"/>
            <w:noWrap/>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ADMINISTRATIVE</w:t>
            </w:r>
            <w:r w:rsidR="00572BB9">
              <w:rPr>
                <w:b/>
                <w:bCs/>
              </w:rPr>
              <w:t>/</w:t>
            </w:r>
            <w:r w:rsidRPr="0087371D">
              <w:rPr>
                <w:b/>
                <w:bCs/>
              </w:rPr>
              <w:t xml:space="preserve">PROFESSIONAL </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Counsellor</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Counsellor Class 2</w:t>
            </w:r>
          </w:p>
        </w:tc>
        <w:tc>
          <w:tcPr>
            <w:tcW w:w="2552" w:type="dxa"/>
            <w:shd w:val="clear" w:color="auto" w:fill="auto"/>
            <w:noWrap/>
            <w:hideMark/>
          </w:tcPr>
          <w:p w:rsidR="00183330" w:rsidRPr="0087371D" w:rsidRDefault="00183330" w:rsidP="006E6994">
            <w:pPr>
              <w:pStyle w:val="AMODTable"/>
              <w:jc w:val="center"/>
            </w:pPr>
            <w:r w:rsidRPr="0087371D">
              <w:t>52,826</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Counsellor Class 3</w:t>
            </w:r>
          </w:p>
        </w:tc>
        <w:tc>
          <w:tcPr>
            <w:tcW w:w="2552" w:type="dxa"/>
            <w:shd w:val="clear" w:color="auto" w:fill="auto"/>
            <w:noWrap/>
            <w:hideMark/>
          </w:tcPr>
          <w:p w:rsidR="00183330" w:rsidRPr="0087371D" w:rsidRDefault="00183330" w:rsidP="006E6994">
            <w:pPr>
              <w:pStyle w:val="AMODTable"/>
              <w:jc w:val="center"/>
            </w:pPr>
            <w:r w:rsidRPr="0087371D">
              <w:t>58,697</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Engineer</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Engineer Class 2</w:t>
            </w:r>
          </w:p>
        </w:tc>
        <w:tc>
          <w:tcPr>
            <w:tcW w:w="2552" w:type="dxa"/>
            <w:shd w:val="clear" w:color="auto" w:fill="auto"/>
            <w:noWrap/>
            <w:hideMark/>
          </w:tcPr>
          <w:p w:rsidR="00183330" w:rsidRPr="0087371D" w:rsidRDefault="00183330" w:rsidP="006E6994">
            <w:pPr>
              <w:pStyle w:val="AMODTable"/>
              <w:jc w:val="center"/>
            </w:pPr>
            <w:r w:rsidRPr="0087371D">
              <w:t>53,029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Engineer Class 3</w:t>
            </w:r>
          </w:p>
        </w:tc>
        <w:tc>
          <w:tcPr>
            <w:tcW w:w="2552" w:type="dxa"/>
            <w:shd w:val="clear" w:color="auto" w:fill="auto"/>
            <w:noWrap/>
            <w:hideMark/>
          </w:tcPr>
          <w:p w:rsidR="00183330" w:rsidRPr="0087371D" w:rsidRDefault="00183330" w:rsidP="006E6994">
            <w:pPr>
              <w:pStyle w:val="AMODTable"/>
              <w:jc w:val="center"/>
            </w:pPr>
            <w:r w:rsidRPr="0087371D">
              <w:t>58,899</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Librarian</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Librarian Class 1</w:t>
            </w:r>
          </w:p>
        </w:tc>
        <w:tc>
          <w:tcPr>
            <w:tcW w:w="2552" w:type="dxa"/>
            <w:shd w:val="clear" w:color="auto" w:fill="auto"/>
            <w:noWrap/>
            <w:hideMark/>
          </w:tcPr>
          <w:p w:rsidR="00183330" w:rsidRPr="0087371D" w:rsidRDefault="00183330" w:rsidP="006E6994">
            <w:pPr>
              <w:pStyle w:val="AMODTable"/>
              <w:jc w:val="center"/>
            </w:pPr>
            <w:r w:rsidRPr="0087371D">
              <w:t>41,695</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Librarian Class 2</w:t>
            </w:r>
          </w:p>
        </w:tc>
        <w:tc>
          <w:tcPr>
            <w:tcW w:w="2552" w:type="dxa"/>
            <w:shd w:val="clear" w:color="auto" w:fill="auto"/>
            <w:noWrap/>
            <w:hideMark/>
          </w:tcPr>
          <w:p w:rsidR="00183330" w:rsidRPr="0087371D" w:rsidRDefault="00183330" w:rsidP="006E6994">
            <w:pPr>
              <w:pStyle w:val="AMODTable"/>
              <w:jc w:val="center"/>
            </w:pPr>
            <w:r w:rsidRPr="0087371D">
              <w:t>49,993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Librarian Class 3</w:t>
            </w:r>
          </w:p>
        </w:tc>
        <w:tc>
          <w:tcPr>
            <w:tcW w:w="2552" w:type="dxa"/>
            <w:shd w:val="clear" w:color="auto" w:fill="auto"/>
            <w:noWrap/>
            <w:hideMark/>
          </w:tcPr>
          <w:p w:rsidR="00183330" w:rsidRPr="0087371D" w:rsidRDefault="00183330" w:rsidP="006E6994">
            <w:pPr>
              <w:pStyle w:val="AMODTable"/>
              <w:jc w:val="center"/>
            </w:pPr>
            <w:r w:rsidRPr="0087371D">
              <w:t>54,648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rPr>
                <w:b/>
                <w:bCs/>
              </w:rPr>
            </w:pPr>
            <w:r w:rsidRPr="0087371D">
              <w:rPr>
                <w:b/>
                <w:bCs/>
              </w:rPr>
              <w:t>Postal Administrative</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Administrative Officer – Level 1</w:t>
            </w:r>
          </w:p>
        </w:tc>
        <w:tc>
          <w:tcPr>
            <w:tcW w:w="2552" w:type="dxa"/>
            <w:shd w:val="clear" w:color="auto" w:fill="auto"/>
            <w:noWrap/>
            <w:hideMark/>
          </w:tcPr>
          <w:p w:rsidR="00183330" w:rsidRPr="0087371D" w:rsidRDefault="00183330" w:rsidP="006E6994">
            <w:pPr>
              <w:pStyle w:val="AMODTable"/>
              <w:jc w:val="center"/>
            </w:pPr>
            <w:r w:rsidRPr="0087371D">
              <w:t>37,241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Administrative Officer – Level 2</w:t>
            </w:r>
          </w:p>
        </w:tc>
        <w:tc>
          <w:tcPr>
            <w:tcW w:w="2552" w:type="dxa"/>
            <w:shd w:val="clear" w:color="auto" w:fill="auto"/>
            <w:noWrap/>
            <w:hideMark/>
          </w:tcPr>
          <w:p w:rsidR="00183330" w:rsidRPr="0087371D" w:rsidRDefault="00183330" w:rsidP="006E6994">
            <w:pPr>
              <w:pStyle w:val="AMODTable"/>
              <w:jc w:val="center"/>
            </w:pPr>
            <w:r w:rsidRPr="0087371D">
              <w:t>40,278</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Administrative Officer – Level 3</w:t>
            </w:r>
          </w:p>
        </w:tc>
        <w:tc>
          <w:tcPr>
            <w:tcW w:w="2552" w:type="dxa"/>
            <w:shd w:val="clear" w:color="auto" w:fill="auto"/>
            <w:noWrap/>
            <w:hideMark/>
          </w:tcPr>
          <w:p w:rsidR="00183330" w:rsidRPr="0087371D" w:rsidRDefault="00183330" w:rsidP="006E6994">
            <w:pPr>
              <w:pStyle w:val="AMODTable"/>
              <w:jc w:val="center"/>
            </w:pPr>
            <w:r w:rsidRPr="0087371D">
              <w:t>44,933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Administrative Officer – Level 4</w:t>
            </w:r>
          </w:p>
        </w:tc>
        <w:tc>
          <w:tcPr>
            <w:tcW w:w="2552" w:type="dxa"/>
            <w:shd w:val="clear" w:color="auto" w:fill="auto"/>
            <w:noWrap/>
            <w:hideMark/>
          </w:tcPr>
          <w:p w:rsidR="00183330" w:rsidRPr="0087371D" w:rsidRDefault="00183330" w:rsidP="006E6994">
            <w:pPr>
              <w:pStyle w:val="AMODTable"/>
              <w:jc w:val="center"/>
            </w:pPr>
            <w:r w:rsidRPr="0087371D">
              <w:t>50,803</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Administrative Officer – Level 5</w:t>
            </w:r>
          </w:p>
        </w:tc>
        <w:tc>
          <w:tcPr>
            <w:tcW w:w="2552" w:type="dxa"/>
            <w:shd w:val="clear" w:color="auto" w:fill="auto"/>
            <w:noWrap/>
            <w:hideMark/>
          </w:tcPr>
          <w:p w:rsidR="00183330" w:rsidRPr="0087371D" w:rsidRDefault="00183330" w:rsidP="006E6994">
            <w:pPr>
              <w:pStyle w:val="AMODTable"/>
              <w:jc w:val="center"/>
            </w:pPr>
            <w:r w:rsidRPr="0087371D">
              <w:t>57,481</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r w:rsidRPr="0087371D">
              <w:t xml:space="preserve">Administrative Officer – Level 6 </w:t>
            </w:r>
          </w:p>
        </w:tc>
        <w:tc>
          <w:tcPr>
            <w:tcW w:w="2552" w:type="dxa"/>
            <w:shd w:val="clear" w:color="auto" w:fill="auto"/>
            <w:noWrap/>
            <w:hideMark/>
          </w:tcPr>
          <w:p w:rsidR="00183330" w:rsidRPr="0087371D" w:rsidRDefault="00183330" w:rsidP="006E6994">
            <w:pPr>
              <w:pStyle w:val="AMODTable"/>
              <w:jc w:val="center"/>
            </w:pPr>
            <w:r w:rsidRPr="0087371D">
              <w:t>60,922</w:t>
            </w:r>
          </w:p>
        </w:tc>
      </w:tr>
      <w:tr w:rsidR="00183330" w:rsidRPr="0087371D" w:rsidTr="00E15CF0">
        <w:trPr>
          <w:trHeight w:val="342"/>
        </w:trPr>
        <w:tc>
          <w:tcPr>
            <w:tcW w:w="5636" w:type="dxa"/>
            <w:shd w:val="clear" w:color="auto" w:fill="auto"/>
            <w:hideMark/>
          </w:tcPr>
          <w:p w:rsidR="00183330" w:rsidRPr="0087371D" w:rsidRDefault="00183330" w:rsidP="006E6994">
            <w:pPr>
              <w:pStyle w:val="AMODTable"/>
            </w:pP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255"/>
        </w:trPr>
        <w:tc>
          <w:tcPr>
            <w:tcW w:w="5636" w:type="dxa"/>
            <w:shd w:val="clear" w:color="auto" w:fill="auto"/>
            <w:hideMark/>
          </w:tcPr>
          <w:p w:rsidR="00183330" w:rsidRPr="0087371D" w:rsidRDefault="00183330" w:rsidP="006E6994">
            <w:pPr>
              <w:pStyle w:val="AMODTable"/>
              <w:rPr>
                <w:b/>
                <w:bCs/>
              </w:rPr>
            </w:pPr>
            <w:r w:rsidRPr="0087371D">
              <w:rPr>
                <w:b/>
                <w:bCs/>
              </w:rPr>
              <w:t>TECHNICAL</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255"/>
        </w:trPr>
        <w:tc>
          <w:tcPr>
            <w:tcW w:w="5636" w:type="dxa"/>
            <w:shd w:val="clear" w:color="auto" w:fill="auto"/>
            <w:hideMark/>
          </w:tcPr>
          <w:p w:rsidR="00183330" w:rsidRPr="0087371D" w:rsidRDefault="00572BB9" w:rsidP="006E6994">
            <w:pPr>
              <w:pStyle w:val="AMODTable"/>
              <w:rPr>
                <w:b/>
                <w:bCs/>
              </w:rPr>
            </w:pPr>
            <w:r>
              <w:rPr>
                <w:b/>
                <w:bCs/>
              </w:rPr>
              <w:t>Apprentice/</w:t>
            </w:r>
            <w:r w:rsidR="00183330" w:rsidRPr="0087371D">
              <w:rPr>
                <w:b/>
                <w:bCs/>
              </w:rPr>
              <w:t>Assistant</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Apprentice – Adult</w:t>
            </w:r>
          </w:p>
        </w:tc>
        <w:tc>
          <w:tcPr>
            <w:tcW w:w="2552" w:type="dxa"/>
            <w:shd w:val="clear" w:color="auto" w:fill="auto"/>
            <w:noWrap/>
            <w:hideMark/>
          </w:tcPr>
          <w:p w:rsidR="00183330" w:rsidRPr="0087371D" w:rsidRDefault="00183330" w:rsidP="006E6994">
            <w:pPr>
              <w:pStyle w:val="AMODTable"/>
              <w:jc w:val="center"/>
            </w:pPr>
            <w:r w:rsidRPr="0087371D">
              <w:t>37,444</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Drafting Assistant Grade 1</w:t>
            </w:r>
          </w:p>
        </w:tc>
        <w:tc>
          <w:tcPr>
            <w:tcW w:w="2552" w:type="dxa"/>
            <w:shd w:val="clear" w:color="auto" w:fill="auto"/>
            <w:noWrap/>
            <w:hideMark/>
          </w:tcPr>
          <w:p w:rsidR="00183330" w:rsidRPr="0087371D" w:rsidRDefault="00183330" w:rsidP="006E6994">
            <w:pPr>
              <w:pStyle w:val="AMODTable"/>
              <w:jc w:val="center"/>
            </w:pPr>
            <w:r w:rsidRPr="0087371D">
              <w:t>37,647</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Graphic Design Assistant Grade 1</w:t>
            </w:r>
          </w:p>
        </w:tc>
        <w:tc>
          <w:tcPr>
            <w:tcW w:w="2552" w:type="dxa"/>
            <w:shd w:val="clear" w:color="auto" w:fill="auto"/>
            <w:noWrap/>
            <w:hideMark/>
          </w:tcPr>
          <w:p w:rsidR="00183330" w:rsidRPr="0087371D" w:rsidRDefault="00183330" w:rsidP="006E6994">
            <w:pPr>
              <w:pStyle w:val="AMODTable"/>
              <w:jc w:val="center"/>
            </w:pPr>
            <w:r w:rsidRPr="0087371D">
              <w:t>37,647</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rPr>
                <w:b/>
                <w:bCs/>
              </w:rPr>
            </w:pPr>
            <w:r w:rsidRPr="0087371D">
              <w:rPr>
                <w:b/>
                <w:bCs/>
              </w:rPr>
              <w:t>Postal Technical Officer</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1</w:t>
            </w:r>
          </w:p>
        </w:tc>
        <w:tc>
          <w:tcPr>
            <w:tcW w:w="2552" w:type="dxa"/>
            <w:shd w:val="clear" w:color="auto" w:fill="auto"/>
            <w:noWrap/>
            <w:hideMark/>
          </w:tcPr>
          <w:p w:rsidR="00183330" w:rsidRPr="0087371D" w:rsidRDefault="00183330" w:rsidP="006E6994">
            <w:pPr>
              <w:pStyle w:val="AMODTable"/>
              <w:jc w:val="center"/>
            </w:pPr>
            <w:r w:rsidRPr="0087371D">
              <w:t>38,254</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2</w:t>
            </w:r>
          </w:p>
        </w:tc>
        <w:tc>
          <w:tcPr>
            <w:tcW w:w="2552" w:type="dxa"/>
            <w:shd w:val="clear" w:color="auto" w:fill="auto"/>
            <w:noWrap/>
            <w:hideMark/>
          </w:tcPr>
          <w:p w:rsidR="00183330" w:rsidRPr="0087371D" w:rsidRDefault="00183330" w:rsidP="006E6994">
            <w:pPr>
              <w:pStyle w:val="AMODTable"/>
              <w:jc w:val="center"/>
            </w:pPr>
            <w:r w:rsidRPr="0087371D">
              <w:t>40,075</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3</w:t>
            </w:r>
          </w:p>
        </w:tc>
        <w:tc>
          <w:tcPr>
            <w:tcW w:w="2552" w:type="dxa"/>
            <w:shd w:val="clear" w:color="auto" w:fill="auto"/>
            <w:noWrap/>
            <w:hideMark/>
          </w:tcPr>
          <w:p w:rsidR="00183330" w:rsidRPr="0087371D" w:rsidRDefault="00183330" w:rsidP="006E6994">
            <w:pPr>
              <w:pStyle w:val="AMODTable"/>
              <w:jc w:val="center"/>
            </w:pPr>
            <w:r w:rsidRPr="0087371D">
              <w:t>42,707</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4</w:t>
            </w:r>
          </w:p>
        </w:tc>
        <w:tc>
          <w:tcPr>
            <w:tcW w:w="2552" w:type="dxa"/>
            <w:shd w:val="clear" w:color="auto" w:fill="auto"/>
            <w:noWrap/>
            <w:hideMark/>
          </w:tcPr>
          <w:p w:rsidR="00183330" w:rsidRPr="0087371D" w:rsidRDefault="00183330" w:rsidP="006E6994">
            <w:pPr>
              <w:pStyle w:val="AMODTable"/>
              <w:jc w:val="center"/>
            </w:pPr>
            <w:r w:rsidRPr="0087371D">
              <w:t>45,946</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5</w:t>
            </w:r>
          </w:p>
        </w:tc>
        <w:tc>
          <w:tcPr>
            <w:tcW w:w="2552" w:type="dxa"/>
            <w:shd w:val="clear" w:color="auto" w:fill="auto"/>
            <w:noWrap/>
            <w:hideMark/>
          </w:tcPr>
          <w:p w:rsidR="00183330" w:rsidRPr="0087371D" w:rsidRDefault="00183330" w:rsidP="006E6994">
            <w:pPr>
              <w:pStyle w:val="AMODTable"/>
              <w:jc w:val="center"/>
            </w:pPr>
            <w:r w:rsidRPr="0087371D">
              <w:t>54,243</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6</w:t>
            </w:r>
          </w:p>
        </w:tc>
        <w:tc>
          <w:tcPr>
            <w:tcW w:w="2552" w:type="dxa"/>
            <w:shd w:val="clear" w:color="auto" w:fill="auto"/>
            <w:noWrap/>
            <w:hideMark/>
          </w:tcPr>
          <w:p w:rsidR="00183330" w:rsidRPr="0087371D" w:rsidRDefault="00183330" w:rsidP="006E6994">
            <w:pPr>
              <w:pStyle w:val="AMODTable"/>
              <w:jc w:val="center"/>
            </w:pPr>
            <w:r w:rsidRPr="0087371D">
              <w:t>56,874</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7</w:t>
            </w:r>
          </w:p>
        </w:tc>
        <w:tc>
          <w:tcPr>
            <w:tcW w:w="2552" w:type="dxa"/>
            <w:shd w:val="clear" w:color="auto" w:fill="auto"/>
            <w:noWrap/>
            <w:hideMark/>
          </w:tcPr>
          <w:p w:rsidR="00183330" w:rsidRPr="0087371D" w:rsidRDefault="00183330" w:rsidP="006E6994">
            <w:pPr>
              <w:pStyle w:val="AMODTable"/>
              <w:jc w:val="center"/>
            </w:pPr>
            <w:r w:rsidRPr="0087371D">
              <w:t>58,899</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8</w:t>
            </w:r>
          </w:p>
        </w:tc>
        <w:tc>
          <w:tcPr>
            <w:tcW w:w="2552" w:type="dxa"/>
            <w:shd w:val="clear" w:color="auto" w:fill="auto"/>
            <w:noWrap/>
            <w:hideMark/>
          </w:tcPr>
          <w:p w:rsidR="00183330" w:rsidRPr="0087371D" w:rsidRDefault="00183330" w:rsidP="006E6994">
            <w:pPr>
              <w:pStyle w:val="AMODTable"/>
              <w:jc w:val="center"/>
            </w:pPr>
            <w:r w:rsidRPr="0087371D">
              <w:t>61,732</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Postal Technical Officer Level 9</w:t>
            </w:r>
          </w:p>
        </w:tc>
        <w:tc>
          <w:tcPr>
            <w:tcW w:w="2552" w:type="dxa"/>
            <w:shd w:val="clear" w:color="auto" w:fill="auto"/>
            <w:noWrap/>
            <w:hideMark/>
          </w:tcPr>
          <w:p w:rsidR="00183330" w:rsidRPr="0087371D" w:rsidRDefault="00183330" w:rsidP="006E6994">
            <w:pPr>
              <w:pStyle w:val="AMODTable"/>
              <w:jc w:val="center"/>
            </w:pPr>
            <w:r w:rsidRPr="0087371D">
              <w:t>62,947</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rPr>
                <w:b/>
                <w:bCs/>
              </w:rPr>
            </w:pPr>
            <w:r w:rsidRPr="0087371D">
              <w:rPr>
                <w:b/>
                <w:bCs/>
              </w:rPr>
              <w:t>Technical Services Officer</w:t>
            </w:r>
          </w:p>
        </w:tc>
        <w:tc>
          <w:tcPr>
            <w:tcW w:w="2552" w:type="dxa"/>
            <w:shd w:val="clear" w:color="auto" w:fill="auto"/>
            <w:noWrap/>
            <w:hideMark/>
          </w:tcPr>
          <w:p w:rsidR="00183330" w:rsidRPr="0087371D" w:rsidRDefault="00183330" w:rsidP="006E6994">
            <w:pPr>
              <w:pStyle w:val="AMODTable"/>
              <w:jc w:val="center"/>
            </w:pP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Senior Technical Services Officer Grade 1</w:t>
            </w:r>
          </w:p>
        </w:tc>
        <w:tc>
          <w:tcPr>
            <w:tcW w:w="2552" w:type="dxa"/>
            <w:shd w:val="clear" w:color="auto" w:fill="auto"/>
            <w:noWrap/>
            <w:hideMark/>
          </w:tcPr>
          <w:p w:rsidR="00183330" w:rsidRPr="0087371D" w:rsidRDefault="00183330" w:rsidP="006E6994">
            <w:pPr>
              <w:pStyle w:val="AMODTable"/>
              <w:jc w:val="center"/>
            </w:pPr>
            <w:r w:rsidRPr="0087371D">
              <w:t>53,029</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Senior Technical Services Officer Grade 2</w:t>
            </w:r>
          </w:p>
        </w:tc>
        <w:tc>
          <w:tcPr>
            <w:tcW w:w="2552" w:type="dxa"/>
            <w:shd w:val="clear" w:color="auto" w:fill="auto"/>
            <w:noWrap/>
            <w:hideMark/>
          </w:tcPr>
          <w:p w:rsidR="00183330" w:rsidRPr="0087371D" w:rsidRDefault="00183330" w:rsidP="006E6994">
            <w:pPr>
              <w:pStyle w:val="AMODTable"/>
              <w:jc w:val="center"/>
            </w:pPr>
            <w:r w:rsidRPr="0087371D">
              <w:t>55,661</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Senior Technical Services Officer Grade 3</w:t>
            </w:r>
          </w:p>
        </w:tc>
        <w:tc>
          <w:tcPr>
            <w:tcW w:w="2552" w:type="dxa"/>
            <w:shd w:val="clear" w:color="auto" w:fill="auto"/>
            <w:noWrap/>
            <w:hideMark/>
          </w:tcPr>
          <w:p w:rsidR="00183330" w:rsidRPr="0087371D" w:rsidRDefault="00183330" w:rsidP="006E6994">
            <w:pPr>
              <w:pStyle w:val="AMODTable"/>
              <w:jc w:val="center"/>
            </w:pPr>
            <w:r w:rsidRPr="0087371D">
              <w:t>62,947</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Principal Technical Services Officer Grade 1</w:t>
            </w:r>
          </w:p>
        </w:tc>
        <w:tc>
          <w:tcPr>
            <w:tcW w:w="2552" w:type="dxa"/>
            <w:shd w:val="clear" w:color="auto" w:fill="auto"/>
            <w:noWrap/>
            <w:hideMark/>
          </w:tcPr>
          <w:p w:rsidR="00183330" w:rsidRPr="0087371D" w:rsidRDefault="00183330" w:rsidP="006E6994">
            <w:pPr>
              <w:pStyle w:val="AMODTable"/>
              <w:jc w:val="center"/>
            </w:pPr>
            <w:r w:rsidRPr="0087371D">
              <w:t>61,732</w:t>
            </w:r>
          </w:p>
        </w:tc>
      </w:tr>
      <w:tr w:rsidR="00183330" w:rsidRPr="0087371D" w:rsidTr="00E15CF0">
        <w:trPr>
          <w:trHeight w:val="255"/>
        </w:trPr>
        <w:tc>
          <w:tcPr>
            <w:tcW w:w="5636" w:type="dxa"/>
            <w:shd w:val="clear" w:color="auto" w:fill="auto"/>
            <w:hideMark/>
          </w:tcPr>
          <w:p w:rsidR="00183330" w:rsidRPr="0087371D" w:rsidRDefault="00183330" w:rsidP="006E6994">
            <w:pPr>
              <w:pStyle w:val="AMODTable"/>
            </w:pPr>
            <w:r w:rsidRPr="0087371D">
              <w:t>Principal Technical Services Officer Grade</w:t>
            </w:r>
            <w:r w:rsidR="00383AE4">
              <w:t xml:space="preserve"> </w:t>
            </w:r>
            <w:r w:rsidRPr="0087371D">
              <w:t>2</w:t>
            </w:r>
          </w:p>
        </w:tc>
        <w:tc>
          <w:tcPr>
            <w:tcW w:w="2552" w:type="dxa"/>
            <w:shd w:val="clear" w:color="auto" w:fill="auto"/>
            <w:noWrap/>
            <w:hideMark/>
          </w:tcPr>
          <w:p w:rsidR="00183330" w:rsidRPr="0087371D" w:rsidRDefault="00183330" w:rsidP="006E6994">
            <w:pPr>
              <w:pStyle w:val="AMODTable"/>
              <w:jc w:val="center"/>
            </w:pPr>
            <w:r w:rsidRPr="0087371D">
              <w:t>62,947</w:t>
            </w:r>
          </w:p>
        </w:tc>
      </w:tr>
    </w:tbl>
    <w:p w:rsidR="00944580" w:rsidRPr="0087371D" w:rsidRDefault="00944580" w:rsidP="00183330">
      <w:pPr>
        <w:pStyle w:val="Level2Bold"/>
      </w:pPr>
      <w:bookmarkStart w:id="85" w:name="_Ref347470867"/>
      <w:bookmarkStart w:id="86" w:name="_Ref370821106"/>
      <w:r w:rsidRPr="0087371D">
        <w:t>Junior rates</w:t>
      </w:r>
      <w:bookmarkEnd w:id="85"/>
      <w:bookmarkEnd w:id="86"/>
    </w:p>
    <w:p w:rsidR="00944580" w:rsidRPr="0087371D" w:rsidRDefault="00944580" w:rsidP="00183330">
      <w:pPr>
        <w:pStyle w:val="Block1"/>
      </w:pPr>
      <w:r w:rsidRPr="0087371D">
        <w:t xml:space="preserve">A junior employee under 21 years of age who is employed in the classifications listed in Table 1 below will be paid an annual salary, calculated to the nearest dollar, by applying the appropriate percentage for the age of the employee salary rate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as specified in Table 2 below, to the minimum total award rate of an adult employee of the same classification.</w:t>
      </w:r>
    </w:p>
    <w:p w:rsidR="00944580" w:rsidRPr="0087371D" w:rsidRDefault="00944580" w:rsidP="00383AE4">
      <w:pPr>
        <w:pStyle w:val="Block1"/>
        <w:keepNext/>
        <w:rPr>
          <w:b/>
        </w:rPr>
      </w:pPr>
      <w:r w:rsidRPr="0087371D">
        <w:rPr>
          <w:b/>
        </w:rPr>
        <w:t>TABLE 1</w:t>
      </w:r>
    </w:p>
    <w:tbl>
      <w:tblPr>
        <w:tblStyle w:val="TableGrid"/>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95"/>
      </w:tblGrid>
      <w:tr w:rsidR="00944580" w:rsidRPr="0087371D" w:rsidTr="00383AE4">
        <w:trPr>
          <w:tblHeader/>
        </w:trPr>
        <w:tc>
          <w:tcPr>
            <w:tcW w:w="8460" w:type="dxa"/>
          </w:tcPr>
          <w:p w:rsidR="00944580" w:rsidRPr="0087371D" w:rsidRDefault="00944580" w:rsidP="006E6994">
            <w:pPr>
              <w:pStyle w:val="AMODTable"/>
              <w:rPr>
                <w:b/>
              </w:rPr>
            </w:pPr>
            <w:r w:rsidRPr="0087371D">
              <w:rPr>
                <w:b/>
              </w:rPr>
              <w:t>Classification</w:t>
            </w:r>
          </w:p>
        </w:tc>
      </w:tr>
      <w:tr w:rsidR="00944580" w:rsidRPr="0087371D" w:rsidTr="00383AE4">
        <w:tc>
          <w:tcPr>
            <w:tcW w:w="8460" w:type="dxa"/>
          </w:tcPr>
          <w:p w:rsidR="00944580" w:rsidRPr="0087371D" w:rsidRDefault="00944580" w:rsidP="006E6994">
            <w:pPr>
              <w:pStyle w:val="AMODTable"/>
              <w:rPr>
                <w:b/>
              </w:rPr>
            </w:pPr>
            <w:r w:rsidRPr="0087371D">
              <w:rPr>
                <w:b/>
              </w:rPr>
              <w:t>Operations</w:t>
            </w:r>
          </w:p>
        </w:tc>
      </w:tr>
      <w:tr w:rsidR="00944580" w:rsidRPr="0087371D" w:rsidTr="00383AE4">
        <w:tc>
          <w:tcPr>
            <w:tcW w:w="8460" w:type="dxa"/>
          </w:tcPr>
          <w:p w:rsidR="00944580" w:rsidRPr="0087371D" w:rsidRDefault="00944580" w:rsidP="006E6994">
            <w:pPr>
              <w:pStyle w:val="AMODTable"/>
            </w:pPr>
            <w:r w:rsidRPr="0087371D">
              <w:t>Mail Officer</w:t>
            </w:r>
          </w:p>
        </w:tc>
      </w:tr>
      <w:tr w:rsidR="00944580" w:rsidRPr="0087371D" w:rsidTr="00383AE4">
        <w:tc>
          <w:tcPr>
            <w:tcW w:w="8460" w:type="dxa"/>
          </w:tcPr>
          <w:p w:rsidR="00944580" w:rsidRPr="0087371D" w:rsidRDefault="00944580" w:rsidP="006E6994">
            <w:pPr>
              <w:pStyle w:val="AMODTable"/>
            </w:pPr>
            <w:r w:rsidRPr="0087371D">
              <w:t>Mail Room Officer</w:t>
            </w:r>
          </w:p>
        </w:tc>
      </w:tr>
      <w:tr w:rsidR="00944580" w:rsidRPr="0087371D" w:rsidTr="00383AE4">
        <w:tc>
          <w:tcPr>
            <w:tcW w:w="8460" w:type="dxa"/>
          </w:tcPr>
          <w:p w:rsidR="00944580" w:rsidRPr="0087371D" w:rsidRDefault="00944580" w:rsidP="006E6994">
            <w:pPr>
              <w:pStyle w:val="AMODTable"/>
            </w:pPr>
            <w:r w:rsidRPr="0087371D">
              <w:t>Parcel Post Officer</w:t>
            </w:r>
          </w:p>
        </w:tc>
      </w:tr>
      <w:tr w:rsidR="00944580" w:rsidRPr="0087371D" w:rsidTr="00383AE4">
        <w:tc>
          <w:tcPr>
            <w:tcW w:w="8460" w:type="dxa"/>
          </w:tcPr>
          <w:p w:rsidR="00944580" w:rsidRPr="0087371D" w:rsidRDefault="00944580" w:rsidP="006E6994">
            <w:pPr>
              <w:pStyle w:val="AMODTable"/>
            </w:pPr>
            <w:r w:rsidRPr="0087371D">
              <w:lastRenderedPageBreak/>
              <w:t>Postal Delivery Officer</w:t>
            </w:r>
          </w:p>
        </w:tc>
      </w:tr>
      <w:tr w:rsidR="00944580" w:rsidRPr="0087371D" w:rsidTr="00383AE4">
        <w:tc>
          <w:tcPr>
            <w:tcW w:w="8460" w:type="dxa"/>
          </w:tcPr>
          <w:p w:rsidR="00944580" w:rsidRPr="0087371D" w:rsidRDefault="00944580" w:rsidP="006E6994">
            <w:pPr>
              <w:pStyle w:val="AMODTable"/>
            </w:pPr>
            <w:r w:rsidRPr="0087371D">
              <w:t>Sprintpak Level 1</w:t>
            </w:r>
          </w:p>
        </w:tc>
      </w:tr>
      <w:tr w:rsidR="00944580" w:rsidRPr="0087371D" w:rsidTr="00383AE4">
        <w:tc>
          <w:tcPr>
            <w:tcW w:w="8460" w:type="dxa"/>
          </w:tcPr>
          <w:p w:rsidR="00944580" w:rsidRPr="0087371D" w:rsidRDefault="00944580" w:rsidP="006E6994">
            <w:pPr>
              <w:pStyle w:val="AMODTable"/>
            </w:pPr>
            <w:r w:rsidRPr="0087371D">
              <w:t>Trainee Mail Officer</w:t>
            </w:r>
          </w:p>
        </w:tc>
      </w:tr>
      <w:tr w:rsidR="00944580" w:rsidRPr="0087371D" w:rsidTr="00383AE4">
        <w:tc>
          <w:tcPr>
            <w:tcW w:w="8460" w:type="dxa"/>
          </w:tcPr>
          <w:p w:rsidR="00944580" w:rsidRPr="0087371D" w:rsidRDefault="00944580" w:rsidP="006E6994">
            <w:pPr>
              <w:pStyle w:val="AMODTable"/>
            </w:pPr>
            <w:r w:rsidRPr="0087371D">
              <w:t>Trainee Parcel Post Officer</w:t>
            </w:r>
          </w:p>
        </w:tc>
      </w:tr>
      <w:tr w:rsidR="00944580" w:rsidRPr="0087371D" w:rsidTr="00383AE4">
        <w:tc>
          <w:tcPr>
            <w:tcW w:w="8460" w:type="dxa"/>
          </w:tcPr>
          <w:p w:rsidR="00944580" w:rsidRPr="0087371D" w:rsidRDefault="00944580" w:rsidP="006E6994">
            <w:pPr>
              <w:pStyle w:val="AMODTable"/>
            </w:pPr>
            <w:r w:rsidRPr="0087371D">
              <w:t>Trainee Postal Delivery Officer</w:t>
            </w:r>
          </w:p>
        </w:tc>
      </w:tr>
      <w:tr w:rsidR="00944580" w:rsidRPr="0087371D" w:rsidTr="00383AE4">
        <w:tc>
          <w:tcPr>
            <w:tcW w:w="8460" w:type="dxa"/>
          </w:tcPr>
          <w:p w:rsidR="00944580" w:rsidRPr="0087371D" w:rsidRDefault="00944580" w:rsidP="006E6994">
            <w:pPr>
              <w:pStyle w:val="AMODTable"/>
            </w:pPr>
            <w:r w:rsidRPr="0087371D">
              <w:t xml:space="preserve">Trainee Postal Services Officer </w:t>
            </w:r>
          </w:p>
        </w:tc>
      </w:tr>
      <w:tr w:rsidR="00944580" w:rsidRPr="0087371D" w:rsidTr="00383AE4">
        <w:tc>
          <w:tcPr>
            <w:tcW w:w="8460" w:type="dxa"/>
          </w:tcPr>
          <w:p w:rsidR="00944580" w:rsidRPr="0087371D" w:rsidRDefault="00944580" w:rsidP="006E6994">
            <w:pPr>
              <w:pStyle w:val="AMODTable"/>
              <w:rPr>
                <w:b/>
              </w:rPr>
            </w:pPr>
            <w:r w:rsidRPr="0087371D">
              <w:rPr>
                <w:b/>
              </w:rPr>
              <w:t>Administrative/Professionals</w:t>
            </w:r>
          </w:p>
        </w:tc>
      </w:tr>
      <w:tr w:rsidR="00944580" w:rsidRPr="0087371D" w:rsidTr="00383AE4">
        <w:tc>
          <w:tcPr>
            <w:tcW w:w="8460" w:type="dxa"/>
          </w:tcPr>
          <w:p w:rsidR="00944580" w:rsidRPr="0087371D" w:rsidRDefault="00944580" w:rsidP="006E6994">
            <w:pPr>
              <w:pStyle w:val="AMODTable"/>
            </w:pPr>
            <w:r w:rsidRPr="0087371D">
              <w:t>Administrative Officer Level 1</w:t>
            </w:r>
          </w:p>
        </w:tc>
      </w:tr>
      <w:tr w:rsidR="00944580" w:rsidRPr="0087371D" w:rsidTr="00383AE4">
        <w:tc>
          <w:tcPr>
            <w:tcW w:w="8460" w:type="dxa"/>
          </w:tcPr>
          <w:p w:rsidR="00944580" w:rsidRPr="0087371D" w:rsidRDefault="00944580" w:rsidP="006E6994">
            <w:pPr>
              <w:pStyle w:val="AMODTable"/>
              <w:rPr>
                <w:b/>
              </w:rPr>
            </w:pPr>
            <w:r w:rsidRPr="0087371D">
              <w:rPr>
                <w:b/>
              </w:rPr>
              <w:t>Technical</w:t>
            </w:r>
          </w:p>
        </w:tc>
      </w:tr>
      <w:tr w:rsidR="00944580" w:rsidRPr="0087371D" w:rsidTr="00383AE4">
        <w:tc>
          <w:tcPr>
            <w:tcW w:w="8460" w:type="dxa"/>
          </w:tcPr>
          <w:p w:rsidR="00944580" w:rsidRPr="0087371D" w:rsidRDefault="00944580" w:rsidP="006E6994">
            <w:pPr>
              <w:pStyle w:val="AMODTable"/>
            </w:pPr>
            <w:r w:rsidRPr="0087371D">
              <w:t>Drafting Assistant Grade 1</w:t>
            </w:r>
          </w:p>
        </w:tc>
      </w:tr>
      <w:tr w:rsidR="00944580" w:rsidRPr="0087371D" w:rsidTr="00383AE4">
        <w:tc>
          <w:tcPr>
            <w:tcW w:w="8460" w:type="dxa"/>
          </w:tcPr>
          <w:p w:rsidR="00944580" w:rsidRPr="0087371D" w:rsidRDefault="00944580" w:rsidP="006E6994">
            <w:pPr>
              <w:pStyle w:val="AMODTable"/>
            </w:pPr>
            <w:r w:rsidRPr="0087371D">
              <w:t>Graphic Design Assistant Grade 1</w:t>
            </w:r>
          </w:p>
        </w:tc>
      </w:tr>
      <w:tr w:rsidR="00944580" w:rsidRPr="0087371D" w:rsidTr="00383AE4">
        <w:tc>
          <w:tcPr>
            <w:tcW w:w="8460" w:type="dxa"/>
          </w:tcPr>
          <w:p w:rsidR="00944580" w:rsidRPr="0087371D" w:rsidRDefault="00944580" w:rsidP="006E6994">
            <w:pPr>
              <w:pStyle w:val="AMODTable"/>
            </w:pPr>
            <w:r w:rsidRPr="0087371D">
              <w:t>Postal Technical Officer Level 1</w:t>
            </w:r>
          </w:p>
        </w:tc>
      </w:tr>
    </w:tbl>
    <w:p w:rsidR="00944580" w:rsidRPr="0087371D" w:rsidRDefault="00944580" w:rsidP="006E6994">
      <w:pPr>
        <w:pStyle w:val="Block1"/>
        <w:keepNext/>
        <w:rPr>
          <w:b/>
        </w:rPr>
      </w:pPr>
      <w:r w:rsidRPr="0087371D">
        <w:rPr>
          <w:b/>
        </w:rPr>
        <w:t>TABLE 2</w:t>
      </w:r>
    </w:p>
    <w:tbl>
      <w:tblPr>
        <w:tblStyle w:val="TableGrid"/>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26"/>
        <w:gridCol w:w="3669"/>
      </w:tblGrid>
      <w:tr w:rsidR="00944580" w:rsidRPr="0087371D" w:rsidTr="00383AE4">
        <w:trPr>
          <w:tblHeader/>
        </w:trPr>
        <w:tc>
          <w:tcPr>
            <w:tcW w:w="4767" w:type="dxa"/>
          </w:tcPr>
          <w:p w:rsidR="00944580" w:rsidRPr="0087371D" w:rsidRDefault="006E6994" w:rsidP="006E6994">
            <w:pPr>
              <w:pStyle w:val="AMODTable"/>
              <w:keepNext/>
              <w:rPr>
                <w:b/>
              </w:rPr>
            </w:pPr>
            <w:r>
              <w:rPr>
                <w:b/>
              </w:rPr>
              <w:t>Age</w:t>
            </w:r>
          </w:p>
        </w:tc>
        <w:tc>
          <w:tcPr>
            <w:tcW w:w="3693" w:type="dxa"/>
          </w:tcPr>
          <w:p w:rsidR="00944580" w:rsidRPr="0087371D" w:rsidRDefault="00944580" w:rsidP="006E6994">
            <w:pPr>
              <w:pStyle w:val="AMODTable"/>
              <w:keepNext/>
              <w:jc w:val="center"/>
              <w:rPr>
                <w:b/>
              </w:rPr>
            </w:pPr>
            <w:r w:rsidRPr="0087371D">
              <w:rPr>
                <w:b/>
              </w:rPr>
              <w:t>Percentage of rate per week</w:t>
            </w:r>
          </w:p>
        </w:tc>
      </w:tr>
      <w:tr w:rsidR="00865463" w:rsidRPr="0087371D" w:rsidTr="00383AE4">
        <w:trPr>
          <w:tblHeader/>
        </w:trPr>
        <w:tc>
          <w:tcPr>
            <w:tcW w:w="4767" w:type="dxa"/>
          </w:tcPr>
          <w:p w:rsidR="00865463" w:rsidRPr="0087371D" w:rsidRDefault="00865463" w:rsidP="00183330">
            <w:pPr>
              <w:pStyle w:val="AMODTable"/>
              <w:rPr>
                <w:b/>
              </w:rPr>
            </w:pPr>
          </w:p>
        </w:tc>
        <w:tc>
          <w:tcPr>
            <w:tcW w:w="3693" w:type="dxa"/>
          </w:tcPr>
          <w:p w:rsidR="00865463" w:rsidRPr="0087371D" w:rsidRDefault="00865463" w:rsidP="00183330">
            <w:pPr>
              <w:pStyle w:val="AMODTable"/>
              <w:jc w:val="center"/>
              <w:rPr>
                <w:b/>
              </w:rPr>
            </w:pPr>
            <w:r w:rsidRPr="0087371D">
              <w:rPr>
                <w:b/>
              </w:rPr>
              <w:t>%</w:t>
            </w:r>
          </w:p>
        </w:tc>
      </w:tr>
      <w:tr w:rsidR="00944580" w:rsidRPr="0087371D" w:rsidTr="00383AE4">
        <w:tc>
          <w:tcPr>
            <w:tcW w:w="4767" w:type="dxa"/>
          </w:tcPr>
          <w:p w:rsidR="00944580" w:rsidRPr="0087371D" w:rsidRDefault="00944580" w:rsidP="00183330">
            <w:pPr>
              <w:pStyle w:val="AMODTable"/>
            </w:pPr>
            <w:r w:rsidRPr="0087371D">
              <w:t>Under 17 years</w:t>
            </w:r>
          </w:p>
        </w:tc>
        <w:tc>
          <w:tcPr>
            <w:tcW w:w="3693" w:type="dxa"/>
          </w:tcPr>
          <w:p w:rsidR="00944580" w:rsidRPr="0087371D" w:rsidRDefault="00944580" w:rsidP="00183330">
            <w:pPr>
              <w:pStyle w:val="AMODTable"/>
              <w:jc w:val="center"/>
            </w:pPr>
            <w:r w:rsidRPr="0087371D">
              <w:t>50</w:t>
            </w:r>
          </w:p>
        </w:tc>
      </w:tr>
      <w:tr w:rsidR="00944580" w:rsidRPr="0087371D" w:rsidTr="00383AE4">
        <w:tc>
          <w:tcPr>
            <w:tcW w:w="4767" w:type="dxa"/>
          </w:tcPr>
          <w:p w:rsidR="00944580" w:rsidRPr="0087371D" w:rsidRDefault="00944580" w:rsidP="00183330">
            <w:pPr>
              <w:pStyle w:val="AMODTable"/>
            </w:pPr>
            <w:r w:rsidRPr="0087371D">
              <w:t>At 17 years</w:t>
            </w:r>
          </w:p>
        </w:tc>
        <w:tc>
          <w:tcPr>
            <w:tcW w:w="3693" w:type="dxa"/>
          </w:tcPr>
          <w:p w:rsidR="00944580" w:rsidRPr="0087371D" w:rsidRDefault="00944580" w:rsidP="00183330">
            <w:pPr>
              <w:pStyle w:val="AMODTable"/>
              <w:jc w:val="center"/>
            </w:pPr>
            <w:r w:rsidRPr="0087371D">
              <w:t>60</w:t>
            </w:r>
          </w:p>
        </w:tc>
      </w:tr>
      <w:tr w:rsidR="00944580" w:rsidRPr="0087371D" w:rsidTr="00383AE4">
        <w:tc>
          <w:tcPr>
            <w:tcW w:w="4767" w:type="dxa"/>
          </w:tcPr>
          <w:p w:rsidR="00944580" w:rsidRPr="0087371D" w:rsidRDefault="00944580" w:rsidP="00183330">
            <w:pPr>
              <w:pStyle w:val="AMODTable"/>
            </w:pPr>
            <w:r w:rsidRPr="0087371D">
              <w:t>At 18 years</w:t>
            </w:r>
          </w:p>
        </w:tc>
        <w:tc>
          <w:tcPr>
            <w:tcW w:w="3693" w:type="dxa"/>
          </w:tcPr>
          <w:p w:rsidR="00944580" w:rsidRPr="0087371D" w:rsidRDefault="00944580" w:rsidP="00183330">
            <w:pPr>
              <w:pStyle w:val="AMODTable"/>
              <w:jc w:val="center"/>
            </w:pPr>
            <w:r w:rsidRPr="0087371D">
              <w:t>70</w:t>
            </w:r>
          </w:p>
        </w:tc>
      </w:tr>
      <w:tr w:rsidR="00944580" w:rsidRPr="0087371D" w:rsidTr="00383AE4">
        <w:tc>
          <w:tcPr>
            <w:tcW w:w="4767" w:type="dxa"/>
          </w:tcPr>
          <w:p w:rsidR="00944580" w:rsidRPr="0087371D" w:rsidRDefault="00944580" w:rsidP="00183330">
            <w:pPr>
              <w:pStyle w:val="AMODTable"/>
            </w:pPr>
            <w:r w:rsidRPr="0087371D">
              <w:t>At 19 years</w:t>
            </w:r>
          </w:p>
        </w:tc>
        <w:tc>
          <w:tcPr>
            <w:tcW w:w="3693" w:type="dxa"/>
          </w:tcPr>
          <w:p w:rsidR="00944580" w:rsidRPr="0087371D" w:rsidRDefault="00944580" w:rsidP="00183330">
            <w:pPr>
              <w:pStyle w:val="AMODTable"/>
              <w:jc w:val="center"/>
            </w:pPr>
            <w:r w:rsidRPr="0087371D">
              <w:t>81</w:t>
            </w:r>
          </w:p>
        </w:tc>
      </w:tr>
      <w:tr w:rsidR="00944580" w:rsidRPr="0087371D" w:rsidTr="00383AE4">
        <w:tc>
          <w:tcPr>
            <w:tcW w:w="4767" w:type="dxa"/>
          </w:tcPr>
          <w:p w:rsidR="00944580" w:rsidRPr="0087371D" w:rsidRDefault="00944580" w:rsidP="00183330">
            <w:pPr>
              <w:pStyle w:val="AMODTable"/>
            </w:pPr>
            <w:r w:rsidRPr="0087371D">
              <w:t>At 20 years</w:t>
            </w:r>
          </w:p>
        </w:tc>
        <w:tc>
          <w:tcPr>
            <w:tcW w:w="3693" w:type="dxa"/>
          </w:tcPr>
          <w:p w:rsidR="00944580" w:rsidRPr="0087371D" w:rsidRDefault="00944580" w:rsidP="00183330">
            <w:pPr>
              <w:pStyle w:val="AMODTable"/>
              <w:jc w:val="center"/>
            </w:pPr>
            <w:r w:rsidRPr="0087371D">
              <w:t>91</w:t>
            </w:r>
          </w:p>
        </w:tc>
      </w:tr>
    </w:tbl>
    <w:p w:rsidR="00944580" w:rsidRPr="0087371D" w:rsidRDefault="00944580" w:rsidP="00865463">
      <w:pPr>
        <w:pStyle w:val="Level2Bold"/>
      </w:pPr>
      <w:r w:rsidRPr="0087371D">
        <w:t>Apprentice rates</w:t>
      </w:r>
    </w:p>
    <w:p w:rsidR="00944580" w:rsidRPr="0087371D" w:rsidRDefault="00944580" w:rsidP="00944580">
      <w:pPr>
        <w:pStyle w:val="Level3"/>
      </w:pPr>
      <w:r w:rsidRPr="0087371D">
        <w:t xml:space="preserve">This clause applies to apprentice employees within the Technical Group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w:t>
      </w:r>
    </w:p>
    <w:p w:rsidR="00944580" w:rsidRPr="0087371D" w:rsidRDefault="00944580" w:rsidP="00944580">
      <w:pPr>
        <w:pStyle w:val="Level3"/>
      </w:pPr>
      <w:r w:rsidRPr="0087371D">
        <w:t xml:space="preserve">An apprentice employee under 21 years of age will be paid a percentage of the appropriate minimum salary rate prescribed for a Postal Technical Officer Level 2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as specified below:</w:t>
      </w:r>
    </w:p>
    <w:tbl>
      <w:tblPr>
        <w:tblStyle w:val="TableGrid"/>
        <w:tblW w:w="0" w:type="auto"/>
        <w:tblInd w:w="7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30"/>
        <w:gridCol w:w="4234"/>
      </w:tblGrid>
      <w:tr w:rsidR="00944580" w:rsidRPr="0087371D" w:rsidTr="0054494D">
        <w:trPr>
          <w:tblHeader/>
        </w:trPr>
        <w:tc>
          <w:tcPr>
            <w:tcW w:w="4621" w:type="dxa"/>
          </w:tcPr>
          <w:p w:rsidR="00944580" w:rsidRPr="0087371D" w:rsidRDefault="00944580" w:rsidP="00E15CF0">
            <w:pPr>
              <w:pStyle w:val="AMODTable"/>
              <w:rPr>
                <w:b/>
              </w:rPr>
            </w:pPr>
            <w:r w:rsidRPr="0087371D">
              <w:rPr>
                <w:b/>
              </w:rPr>
              <w:t>Age or length of service as an apprentice</w:t>
            </w:r>
          </w:p>
        </w:tc>
        <w:tc>
          <w:tcPr>
            <w:tcW w:w="4621" w:type="dxa"/>
          </w:tcPr>
          <w:p w:rsidR="00865463" w:rsidRPr="0087371D" w:rsidRDefault="00944580" w:rsidP="00E15CF0">
            <w:pPr>
              <w:pStyle w:val="AMODTable"/>
              <w:jc w:val="center"/>
              <w:rPr>
                <w:b/>
              </w:rPr>
            </w:pPr>
            <w:r w:rsidRPr="0087371D">
              <w:rPr>
                <w:b/>
              </w:rPr>
              <w:t>Percentage of rate per week for Postal Technical Officer Level 2</w:t>
            </w:r>
          </w:p>
        </w:tc>
      </w:tr>
      <w:tr w:rsidR="00865463" w:rsidRPr="0087371D" w:rsidTr="0054494D">
        <w:trPr>
          <w:tblHeader/>
        </w:trPr>
        <w:tc>
          <w:tcPr>
            <w:tcW w:w="4621" w:type="dxa"/>
          </w:tcPr>
          <w:p w:rsidR="00865463" w:rsidRPr="0087371D" w:rsidRDefault="00865463" w:rsidP="00E15CF0">
            <w:pPr>
              <w:pStyle w:val="AMODTable"/>
            </w:pPr>
          </w:p>
        </w:tc>
        <w:tc>
          <w:tcPr>
            <w:tcW w:w="4621" w:type="dxa"/>
          </w:tcPr>
          <w:p w:rsidR="00865463" w:rsidRPr="0087371D" w:rsidRDefault="00865463" w:rsidP="00E15CF0">
            <w:pPr>
              <w:pStyle w:val="AMODTable"/>
              <w:jc w:val="center"/>
            </w:pPr>
            <w:r w:rsidRPr="0087371D">
              <w:rPr>
                <w:b/>
              </w:rPr>
              <w:t>%</w:t>
            </w:r>
          </w:p>
        </w:tc>
      </w:tr>
      <w:tr w:rsidR="00944580" w:rsidRPr="0087371D" w:rsidTr="0054494D">
        <w:tc>
          <w:tcPr>
            <w:tcW w:w="4621" w:type="dxa"/>
          </w:tcPr>
          <w:p w:rsidR="00944580" w:rsidRPr="0087371D" w:rsidRDefault="00944580" w:rsidP="00E15CF0">
            <w:pPr>
              <w:pStyle w:val="AMODTable"/>
            </w:pPr>
            <w:r w:rsidRPr="0087371D">
              <w:t>Under 18 or 1st year of service</w:t>
            </w:r>
          </w:p>
        </w:tc>
        <w:tc>
          <w:tcPr>
            <w:tcW w:w="4621" w:type="dxa"/>
          </w:tcPr>
          <w:p w:rsidR="00944580" w:rsidRPr="0087371D" w:rsidRDefault="00944580" w:rsidP="00E15CF0">
            <w:pPr>
              <w:pStyle w:val="AMODTable"/>
              <w:jc w:val="center"/>
            </w:pPr>
            <w:r w:rsidRPr="0087371D">
              <w:t>48</w:t>
            </w:r>
          </w:p>
        </w:tc>
      </w:tr>
      <w:tr w:rsidR="00944580" w:rsidRPr="0087371D" w:rsidTr="0054494D">
        <w:tc>
          <w:tcPr>
            <w:tcW w:w="4621" w:type="dxa"/>
          </w:tcPr>
          <w:p w:rsidR="00944580" w:rsidRPr="0087371D" w:rsidRDefault="00944580" w:rsidP="00E15CF0">
            <w:pPr>
              <w:pStyle w:val="AMODTable"/>
            </w:pPr>
            <w:r w:rsidRPr="0087371D">
              <w:t>At 18 or 2nd year of service</w:t>
            </w:r>
          </w:p>
        </w:tc>
        <w:tc>
          <w:tcPr>
            <w:tcW w:w="4621" w:type="dxa"/>
          </w:tcPr>
          <w:p w:rsidR="00944580" w:rsidRPr="0087371D" w:rsidRDefault="00944580" w:rsidP="00E15CF0">
            <w:pPr>
              <w:pStyle w:val="AMODTable"/>
              <w:jc w:val="center"/>
            </w:pPr>
            <w:r w:rsidRPr="0087371D">
              <w:t>55</w:t>
            </w:r>
          </w:p>
        </w:tc>
      </w:tr>
      <w:tr w:rsidR="00944580" w:rsidRPr="0087371D" w:rsidTr="0054494D">
        <w:tc>
          <w:tcPr>
            <w:tcW w:w="4621" w:type="dxa"/>
          </w:tcPr>
          <w:p w:rsidR="00944580" w:rsidRPr="0087371D" w:rsidRDefault="00944580" w:rsidP="00E15CF0">
            <w:pPr>
              <w:pStyle w:val="AMODTable"/>
            </w:pPr>
            <w:r w:rsidRPr="0087371D">
              <w:t>At 19 or 3rd year of service</w:t>
            </w:r>
          </w:p>
        </w:tc>
        <w:tc>
          <w:tcPr>
            <w:tcW w:w="4621" w:type="dxa"/>
          </w:tcPr>
          <w:p w:rsidR="00944580" w:rsidRPr="0087371D" w:rsidRDefault="00944580" w:rsidP="00E15CF0">
            <w:pPr>
              <w:pStyle w:val="AMODTable"/>
              <w:jc w:val="center"/>
            </w:pPr>
            <w:r w:rsidRPr="0087371D">
              <w:t>75</w:t>
            </w:r>
          </w:p>
        </w:tc>
      </w:tr>
      <w:tr w:rsidR="00944580" w:rsidRPr="0087371D" w:rsidTr="0054494D">
        <w:tc>
          <w:tcPr>
            <w:tcW w:w="4621" w:type="dxa"/>
          </w:tcPr>
          <w:p w:rsidR="00944580" w:rsidRPr="0087371D" w:rsidRDefault="00944580" w:rsidP="00E15CF0">
            <w:pPr>
              <w:pStyle w:val="AMODTable"/>
            </w:pPr>
            <w:r w:rsidRPr="0087371D">
              <w:t>At 20 or 4th year of service</w:t>
            </w:r>
          </w:p>
        </w:tc>
        <w:tc>
          <w:tcPr>
            <w:tcW w:w="4621" w:type="dxa"/>
          </w:tcPr>
          <w:p w:rsidR="00944580" w:rsidRPr="0087371D" w:rsidRDefault="00944580" w:rsidP="00E15CF0">
            <w:pPr>
              <w:pStyle w:val="AMODTable"/>
              <w:jc w:val="center"/>
            </w:pPr>
            <w:r w:rsidRPr="0087371D">
              <w:t>88</w:t>
            </w:r>
          </w:p>
        </w:tc>
      </w:tr>
    </w:tbl>
    <w:p w:rsidR="00944580" w:rsidRPr="0087371D" w:rsidRDefault="00944580" w:rsidP="00944580">
      <w:pPr>
        <w:pStyle w:val="Level3"/>
      </w:pPr>
      <w:r w:rsidRPr="0087371D">
        <w:lastRenderedPageBreak/>
        <w:t xml:space="preserve">An apprentice employee will be advanced as a Postal Technical Officer Level 2 on the satisfactory completion of the apprenticeship and will be paid a minimum salary rate of $40,075. </w:t>
      </w:r>
    </w:p>
    <w:p w:rsidR="00944580" w:rsidRPr="0087371D" w:rsidRDefault="00944580" w:rsidP="00865463">
      <w:pPr>
        <w:pStyle w:val="Level2Bold"/>
      </w:pPr>
      <w:r w:rsidRPr="0087371D">
        <w:t>Conditions of salary advancement</w:t>
      </w:r>
    </w:p>
    <w:p w:rsidR="00944580" w:rsidRPr="0087371D" w:rsidRDefault="00944580" w:rsidP="00944580">
      <w:pPr>
        <w:pStyle w:val="Level3"/>
      </w:pPr>
      <w:r w:rsidRPr="0087371D">
        <w:t>This clause applies to employees classified as:</w:t>
      </w:r>
    </w:p>
    <w:p w:rsidR="00944580" w:rsidRPr="0087371D" w:rsidRDefault="00E950DC" w:rsidP="00865463">
      <w:pPr>
        <w:pStyle w:val="Level4"/>
      </w:pPr>
      <w:r>
        <w:t>Postal Services Officer;</w:t>
      </w:r>
    </w:p>
    <w:p w:rsidR="00944580" w:rsidRPr="0087371D" w:rsidRDefault="00E950DC" w:rsidP="00944580">
      <w:pPr>
        <w:pStyle w:val="Level4"/>
      </w:pPr>
      <w:r>
        <w:t xml:space="preserve">Mail Officer; </w:t>
      </w:r>
    </w:p>
    <w:p w:rsidR="00944580" w:rsidRPr="0087371D" w:rsidRDefault="00944580" w:rsidP="00944580">
      <w:pPr>
        <w:pStyle w:val="Level4"/>
      </w:pPr>
      <w:r w:rsidRPr="0087371D">
        <w:t>Parcel Post Officer; or</w:t>
      </w:r>
    </w:p>
    <w:p w:rsidR="00944580" w:rsidRPr="0087371D" w:rsidRDefault="00944580" w:rsidP="00944580">
      <w:pPr>
        <w:pStyle w:val="Level4"/>
      </w:pPr>
      <w:r w:rsidRPr="0087371D">
        <w:t>Postal Delivery Officer.</w:t>
      </w:r>
    </w:p>
    <w:p w:rsidR="00944580" w:rsidRPr="0087371D" w:rsidRDefault="00944580" w:rsidP="00944580">
      <w:pPr>
        <w:pStyle w:val="Level3"/>
      </w:pPr>
      <w:r w:rsidRPr="0087371D">
        <w:t>New employees will start on the Trainee level.</w:t>
      </w:r>
      <w:r w:rsidR="00832544">
        <w:t xml:space="preserve"> </w:t>
      </w:r>
      <w:r w:rsidRPr="0087371D">
        <w:t>A trained employee who resumes employment with Australia Post can be engaged at the base level if competency for this level can be demonstrated.</w:t>
      </w:r>
    </w:p>
    <w:p w:rsidR="00944580" w:rsidRPr="0087371D" w:rsidRDefault="00944580" w:rsidP="00944580">
      <w:pPr>
        <w:pStyle w:val="Level3"/>
      </w:pPr>
      <w:r w:rsidRPr="0087371D">
        <w:t>Full-time and part-time trainees will be advanced to the relevant base level salary rate after three months</w:t>
      </w:r>
      <w:r w:rsidR="00E15CF0">
        <w:t>’</w:t>
      </w:r>
      <w:r w:rsidRPr="0087371D">
        <w:t xml:space="preserve"> employment with Australia Post. </w:t>
      </w:r>
    </w:p>
    <w:p w:rsidR="00944580" w:rsidRPr="0087371D" w:rsidRDefault="00944580" w:rsidP="00944580">
      <w:pPr>
        <w:pStyle w:val="Level3"/>
      </w:pPr>
      <w:r w:rsidRPr="0087371D">
        <w:t>Casual and fixed-term employees will be advanced to the relevant base level salary rate after three months</w:t>
      </w:r>
      <w:r w:rsidR="00E15CF0">
        <w:t>’</w:t>
      </w:r>
      <w:r w:rsidRPr="0087371D">
        <w:t xml:space="preserve"> aggregate employment in any twelve-month period.</w:t>
      </w:r>
    </w:p>
    <w:p w:rsidR="00944580" w:rsidRPr="0087371D" w:rsidRDefault="00944580" w:rsidP="00944580">
      <w:pPr>
        <w:pStyle w:val="Level3"/>
      </w:pPr>
      <w:r w:rsidRPr="0087371D">
        <w:t xml:space="preserve">Junior employees will receive the relevant Junior Trainee or base level salary rate in accordance with the percentages set out in clause </w:t>
      </w:r>
      <w:r w:rsidRPr="0087371D">
        <w:fldChar w:fldCharType="begin"/>
      </w:r>
      <w:r w:rsidRPr="0087371D">
        <w:instrText xml:space="preserve"> REF _Ref370821106 \r \h  \* MERGEFORMAT </w:instrText>
      </w:r>
      <w:r w:rsidRPr="0087371D">
        <w:fldChar w:fldCharType="separate"/>
      </w:r>
      <w:r w:rsidR="00450ED0">
        <w:t>23.2</w:t>
      </w:r>
      <w:r w:rsidRPr="0087371D">
        <w:fldChar w:fldCharType="end"/>
      </w:r>
      <w:r w:rsidRPr="0087371D">
        <w:t xml:space="preserve"> until the employee has completed twelve months</w:t>
      </w:r>
      <w:r w:rsidR="00E15CF0">
        <w:t>’</w:t>
      </w:r>
      <w:r w:rsidRPr="0087371D">
        <w:t xml:space="preserve"> employment, or turns 18.5 years of age whichever is later.</w:t>
      </w:r>
    </w:p>
    <w:p w:rsidR="0064047B" w:rsidRPr="0087371D" w:rsidRDefault="0064047B" w:rsidP="0064047B">
      <w:pPr>
        <w:pStyle w:val="Level1"/>
        <w:rPr>
          <w:rFonts w:cs="Times New Roman"/>
        </w:rPr>
      </w:pPr>
      <w:bookmarkStart w:id="87" w:name="_Toc426383374"/>
      <w:bookmarkStart w:id="88" w:name="_Toc430792632"/>
      <w:bookmarkStart w:id="89" w:name="_Toc426383373"/>
      <w:r w:rsidRPr="0087371D">
        <w:rPr>
          <w:rFonts w:cs="Times New Roman"/>
        </w:rPr>
        <w:t>Supported wage system</w:t>
      </w:r>
      <w:bookmarkEnd w:id="87"/>
      <w:bookmarkEnd w:id="88"/>
    </w:p>
    <w:p w:rsidR="0064047B" w:rsidRPr="0064047B" w:rsidRDefault="0064047B" w:rsidP="0064047B">
      <w:r w:rsidRPr="0087371D">
        <w:t xml:space="preserve">See </w:t>
      </w:r>
      <w:r w:rsidRPr="0087371D">
        <w:fldChar w:fldCharType="begin"/>
      </w:r>
      <w:r w:rsidRPr="0087371D">
        <w:instrText xml:space="preserve"> REF _Ref366590321 \r \h  \* MERGEFORMAT </w:instrText>
      </w:r>
      <w:r w:rsidRPr="0087371D">
        <w:fldChar w:fldCharType="separate"/>
      </w:r>
      <w:r w:rsidR="00450ED0">
        <w:t>Schedule A</w:t>
      </w:r>
      <w:r w:rsidRPr="0087371D">
        <w:fldChar w:fldCharType="end"/>
      </w:r>
      <w:r w:rsidRPr="0087371D">
        <w:t>.</w:t>
      </w:r>
    </w:p>
    <w:p w:rsidR="00944580" w:rsidRPr="0087371D" w:rsidRDefault="00944580" w:rsidP="0064047B">
      <w:pPr>
        <w:pStyle w:val="Level1"/>
        <w:rPr>
          <w:rFonts w:cs="Times New Roman"/>
        </w:rPr>
      </w:pPr>
      <w:bookmarkStart w:id="90" w:name="_Toc430792633"/>
      <w:r w:rsidRPr="0087371D">
        <w:rPr>
          <w:rFonts w:cs="Times New Roman"/>
        </w:rPr>
        <w:t>National training wage</w:t>
      </w:r>
      <w:bookmarkEnd w:id="89"/>
      <w:bookmarkEnd w:id="90"/>
    </w:p>
    <w:p w:rsidR="00944580" w:rsidRPr="0087371D" w:rsidRDefault="00944580" w:rsidP="00865463">
      <w:r w:rsidRPr="0087371D">
        <w:t xml:space="preserve">See </w:t>
      </w:r>
      <w:r w:rsidRPr="0087371D">
        <w:fldChar w:fldCharType="begin"/>
      </w:r>
      <w:r w:rsidRPr="0087371D">
        <w:instrText xml:space="preserve"> REF _Ref370214062 \r \h  \* MERGEFORMAT </w:instrText>
      </w:r>
      <w:r w:rsidRPr="0087371D">
        <w:fldChar w:fldCharType="separate"/>
      </w:r>
      <w:r w:rsidR="00450ED0">
        <w:t>Schedule B</w:t>
      </w:r>
      <w:r w:rsidRPr="0087371D">
        <w:fldChar w:fldCharType="end"/>
      </w:r>
      <w:r w:rsidRPr="0087371D">
        <w:t>.</w:t>
      </w:r>
    </w:p>
    <w:p w:rsidR="00944580" w:rsidRPr="0087371D" w:rsidRDefault="00944580" w:rsidP="00865463">
      <w:pPr>
        <w:pStyle w:val="Level1"/>
        <w:rPr>
          <w:rFonts w:cs="Times New Roman"/>
        </w:rPr>
      </w:pPr>
      <w:bookmarkStart w:id="91" w:name="_Toc426383375"/>
      <w:bookmarkStart w:id="92" w:name="_Toc430792634"/>
      <w:r w:rsidRPr="0087371D">
        <w:rPr>
          <w:rFonts w:cs="Times New Roman"/>
        </w:rPr>
        <w:t>Allowances</w:t>
      </w:r>
      <w:bookmarkEnd w:id="91"/>
      <w:bookmarkEnd w:id="92"/>
    </w:p>
    <w:p w:rsidR="00944580" w:rsidRPr="0087371D" w:rsidRDefault="00944580" w:rsidP="00865463">
      <w:pPr>
        <w:pStyle w:val="Level2Bold"/>
      </w:pPr>
      <w:r w:rsidRPr="0087371D">
        <w:t>Dependant Allowance</w:t>
      </w:r>
    </w:p>
    <w:p w:rsidR="00944580" w:rsidRPr="0087371D" w:rsidRDefault="00944580" w:rsidP="00865463">
      <w:pPr>
        <w:pStyle w:val="Level3Bold"/>
      </w:pPr>
      <w:r w:rsidRPr="0087371D">
        <w:t>Eligibility</w:t>
      </w:r>
    </w:p>
    <w:p w:rsidR="00944580" w:rsidRPr="0087371D" w:rsidRDefault="00944580" w:rsidP="00865463">
      <w:pPr>
        <w:pStyle w:val="Block2"/>
      </w:pPr>
      <w:r w:rsidRPr="0087371D">
        <w:t>An employee under 21 years of age who has a wholly or substantially dependent spouse and/or child and whose annual salary is below $38,182 shall be paid an allowance to raise the employee</w:t>
      </w:r>
      <w:r w:rsidR="00E15CF0">
        <w:t>’</w:t>
      </w:r>
      <w:r w:rsidRPr="0087371D">
        <w:t>s salary to that amount.</w:t>
      </w:r>
    </w:p>
    <w:p w:rsidR="00944580" w:rsidRPr="0087371D" w:rsidRDefault="00944580" w:rsidP="00865463">
      <w:pPr>
        <w:pStyle w:val="Level3Bold"/>
      </w:pPr>
      <w:r w:rsidRPr="0087371D">
        <w:lastRenderedPageBreak/>
        <w:t>Spouse</w:t>
      </w:r>
    </w:p>
    <w:p w:rsidR="00944580" w:rsidRPr="0087371D" w:rsidRDefault="00944580" w:rsidP="00865463">
      <w:pPr>
        <w:pStyle w:val="Block2"/>
      </w:pPr>
      <w:r w:rsidRPr="0087371D">
        <w:t xml:space="preserve">For the purpose of this clause, </w:t>
      </w:r>
      <w:r w:rsidRPr="00383AE4">
        <w:rPr>
          <w:b/>
        </w:rPr>
        <w:t>spouse</w:t>
      </w:r>
      <w:r w:rsidRPr="0087371D">
        <w:t xml:space="preserve"> includes a defacto spouse.</w:t>
      </w:r>
    </w:p>
    <w:p w:rsidR="00944580" w:rsidRPr="0087371D" w:rsidRDefault="00944580" w:rsidP="00865463">
      <w:pPr>
        <w:pStyle w:val="Level2Bold"/>
      </w:pPr>
      <w:r w:rsidRPr="0087371D">
        <w:t>Intermittent Driving Allowance</w:t>
      </w:r>
    </w:p>
    <w:p w:rsidR="00944580" w:rsidRPr="0087371D" w:rsidRDefault="00944580" w:rsidP="00865463">
      <w:pPr>
        <w:pStyle w:val="Level3Bold"/>
      </w:pPr>
      <w:r w:rsidRPr="0087371D">
        <w:t>Adult Employee</w:t>
      </w:r>
    </w:p>
    <w:p w:rsidR="00944580" w:rsidRPr="0087371D" w:rsidRDefault="00944580" w:rsidP="00865463">
      <w:pPr>
        <w:pStyle w:val="Block1"/>
      </w:pPr>
      <w:r w:rsidRPr="0087371D">
        <w:t xml:space="preserve">An employee who is in receipt of salary less than the rate payable to a Postal Transport Officer specified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and who is required to drive a motor vehicle or a fork lift on any day or part day shall be paid an allowance to raise salary for that day to the Postal Transport Officer rate.</w:t>
      </w:r>
      <w:r w:rsidR="00832544">
        <w:t xml:space="preserve"> </w:t>
      </w:r>
      <w:r w:rsidRPr="0087371D">
        <w:t>The determination of the allowance shall be subject to the normal rules for the payment of higher duties allowance.</w:t>
      </w:r>
    </w:p>
    <w:p w:rsidR="00944580" w:rsidRPr="0087371D" w:rsidRDefault="00944580" w:rsidP="00865463">
      <w:pPr>
        <w:pStyle w:val="Level3Bold"/>
      </w:pPr>
      <w:r w:rsidRPr="0087371D">
        <w:t>Junior Employee</w:t>
      </w:r>
    </w:p>
    <w:p w:rsidR="00944580" w:rsidRPr="0087371D" w:rsidRDefault="00944580" w:rsidP="00865463">
      <w:pPr>
        <w:pStyle w:val="Block1"/>
      </w:pPr>
      <w:r w:rsidRPr="0087371D">
        <w:t xml:space="preserve">An employee less than 21 years of age and on junior rates who is required to drive a motor vehicle or a fork lift on any day or part of a day shall be paid such an allowance as is necessary to raise salary for that day to an amount equivalent to the appropriate percentage specified for the age in the Table below of the minimum salary payable to a Postal Transport Officer specified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w:t>
      </w:r>
    </w:p>
    <w:tbl>
      <w:tblPr>
        <w:tblW w:w="7287" w:type="dxa"/>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543"/>
        <w:gridCol w:w="3744"/>
      </w:tblGrid>
      <w:tr w:rsidR="00944580" w:rsidRPr="0087371D" w:rsidTr="00383AE4">
        <w:trPr>
          <w:cantSplit/>
          <w:trHeight w:val="550"/>
          <w:tblHeader/>
        </w:trPr>
        <w:tc>
          <w:tcPr>
            <w:tcW w:w="7287" w:type="dxa"/>
            <w:gridSpan w:val="2"/>
          </w:tcPr>
          <w:p w:rsidR="00944580" w:rsidRPr="0087371D" w:rsidRDefault="00944580" w:rsidP="006E6994">
            <w:pPr>
              <w:pStyle w:val="AMODTable"/>
              <w:keepNext/>
              <w:keepLines/>
              <w:jc w:val="center"/>
              <w:rPr>
                <w:b/>
              </w:rPr>
            </w:pPr>
            <w:r w:rsidRPr="0087371D">
              <w:rPr>
                <w:b/>
              </w:rPr>
              <w:t>Table</w:t>
            </w:r>
          </w:p>
        </w:tc>
      </w:tr>
      <w:tr w:rsidR="00944580" w:rsidRPr="0087371D" w:rsidTr="00383AE4">
        <w:trPr>
          <w:cantSplit/>
          <w:trHeight w:val="550"/>
          <w:tblHeader/>
        </w:trPr>
        <w:tc>
          <w:tcPr>
            <w:tcW w:w="3543" w:type="dxa"/>
          </w:tcPr>
          <w:p w:rsidR="00944580" w:rsidRPr="0087371D" w:rsidRDefault="00944580" w:rsidP="006E6994">
            <w:pPr>
              <w:pStyle w:val="AMODTable"/>
              <w:keepNext/>
              <w:keepLines/>
              <w:rPr>
                <w:b/>
              </w:rPr>
            </w:pPr>
            <w:r w:rsidRPr="0087371D">
              <w:rPr>
                <w:b/>
              </w:rPr>
              <w:t>Age of Employee</w:t>
            </w:r>
          </w:p>
          <w:p w:rsidR="00944580" w:rsidRPr="0087371D" w:rsidRDefault="00944580" w:rsidP="006E6994">
            <w:pPr>
              <w:pStyle w:val="AMODTable"/>
              <w:keepNext/>
              <w:keepLines/>
              <w:rPr>
                <w:b/>
              </w:rPr>
            </w:pPr>
          </w:p>
        </w:tc>
        <w:tc>
          <w:tcPr>
            <w:tcW w:w="3744" w:type="dxa"/>
          </w:tcPr>
          <w:p w:rsidR="00944580" w:rsidRPr="0087371D" w:rsidRDefault="00944580" w:rsidP="006E6994">
            <w:pPr>
              <w:pStyle w:val="AMODTable"/>
              <w:keepNext/>
              <w:keepLines/>
              <w:jc w:val="center"/>
              <w:rPr>
                <w:b/>
              </w:rPr>
            </w:pPr>
            <w:r w:rsidRPr="0087371D">
              <w:rPr>
                <w:b/>
              </w:rPr>
              <w:t>Percentage of minimum</w:t>
            </w:r>
          </w:p>
          <w:p w:rsidR="00944580" w:rsidRPr="0087371D" w:rsidRDefault="00944580" w:rsidP="006E6994">
            <w:pPr>
              <w:pStyle w:val="AMODTable"/>
              <w:keepNext/>
              <w:keepLines/>
              <w:jc w:val="center"/>
              <w:rPr>
                <w:b/>
              </w:rPr>
            </w:pPr>
            <w:r w:rsidRPr="0087371D">
              <w:rPr>
                <w:b/>
              </w:rPr>
              <w:t>Adult Salary</w:t>
            </w:r>
          </w:p>
        </w:tc>
      </w:tr>
      <w:tr w:rsidR="00944580" w:rsidRPr="0087371D" w:rsidTr="00383AE4">
        <w:trPr>
          <w:cantSplit/>
        </w:trPr>
        <w:tc>
          <w:tcPr>
            <w:tcW w:w="3543" w:type="dxa"/>
          </w:tcPr>
          <w:p w:rsidR="00944580" w:rsidRPr="0087371D" w:rsidRDefault="00944580" w:rsidP="00865463">
            <w:pPr>
              <w:pStyle w:val="AMODTable"/>
            </w:pPr>
          </w:p>
        </w:tc>
        <w:tc>
          <w:tcPr>
            <w:tcW w:w="3744" w:type="dxa"/>
          </w:tcPr>
          <w:p w:rsidR="00944580" w:rsidRPr="00196740" w:rsidRDefault="00196740" w:rsidP="00865463">
            <w:pPr>
              <w:pStyle w:val="AMODTable"/>
              <w:jc w:val="center"/>
              <w:rPr>
                <w:b/>
              </w:rPr>
            </w:pPr>
            <w:r w:rsidRPr="00196740">
              <w:rPr>
                <w:b/>
              </w:rPr>
              <w:t>%</w:t>
            </w:r>
          </w:p>
        </w:tc>
      </w:tr>
      <w:tr w:rsidR="00944580" w:rsidRPr="0087371D" w:rsidTr="00383AE4">
        <w:trPr>
          <w:cantSplit/>
        </w:trPr>
        <w:tc>
          <w:tcPr>
            <w:tcW w:w="3543" w:type="dxa"/>
          </w:tcPr>
          <w:p w:rsidR="00944580" w:rsidRPr="0087371D" w:rsidRDefault="00944580" w:rsidP="00865463">
            <w:pPr>
              <w:pStyle w:val="AMODTable"/>
            </w:pPr>
            <w:r w:rsidRPr="0087371D">
              <w:t>Under 17 years</w:t>
            </w:r>
          </w:p>
        </w:tc>
        <w:tc>
          <w:tcPr>
            <w:tcW w:w="3744" w:type="dxa"/>
          </w:tcPr>
          <w:p w:rsidR="00944580" w:rsidRPr="0087371D" w:rsidRDefault="00944580" w:rsidP="00865463">
            <w:pPr>
              <w:pStyle w:val="AMODTable"/>
              <w:jc w:val="center"/>
            </w:pPr>
            <w:r w:rsidRPr="0087371D">
              <w:t>50</w:t>
            </w:r>
          </w:p>
        </w:tc>
      </w:tr>
      <w:tr w:rsidR="00944580" w:rsidRPr="0087371D" w:rsidTr="00383AE4">
        <w:trPr>
          <w:cantSplit/>
        </w:trPr>
        <w:tc>
          <w:tcPr>
            <w:tcW w:w="3543" w:type="dxa"/>
          </w:tcPr>
          <w:p w:rsidR="00944580" w:rsidRPr="0087371D" w:rsidRDefault="00944580" w:rsidP="00865463">
            <w:pPr>
              <w:pStyle w:val="AMODTable"/>
            </w:pPr>
            <w:r w:rsidRPr="0087371D">
              <w:t>At 17 years</w:t>
            </w:r>
          </w:p>
        </w:tc>
        <w:tc>
          <w:tcPr>
            <w:tcW w:w="3744" w:type="dxa"/>
          </w:tcPr>
          <w:p w:rsidR="00944580" w:rsidRPr="0087371D" w:rsidRDefault="00944580" w:rsidP="00865463">
            <w:pPr>
              <w:pStyle w:val="AMODTable"/>
              <w:jc w:val="center"/>
            </w:pPr>
            <w:r w:rsidRPr="0087371D">
              <w:t>60</w:t>
            </w:r>
          </w:p>
        </w:tc>
      </w:tr>
      <w:tr w:rsidR="00944580" w:rsidRPr="0087371D" w:rsidTr="00383AE4">
        <w:trPr>
          <w:cantSplit/>
        </w:trPr>
        <w:tc>
          <w:tcPr>
            <w:tcW w:w="3543" w:type="dxa"/>
          </w:tcPr>
          <w:p w:rsidR="00944580" w:rsidRPr="0087371D" w:rsidRDefault="00944580" w:rsidP="00865463">
            <w:pPr>
              <w:pStyle w:val="AMODTable"/>
            </w:pPr>
            <w:r w:rsidRPr="0087371D">
              <w:t>At 18 years</w:t>
            </w:r>
          </w:p>
        </w:tc>
        <w:tc>
          <w:tcPr>
            <w:tcW w:w="3744" w:type="dxa"/>
          </w:tcPr>
          <w:p w:rsidR="00944580" w:rsidRPr="0087371D" w:rsidRDefault="00944580" w:rsidP="00865463">
            <w:pPr>
              <w:pStyle w:val="AMODTable"/>
              <w:jc w:val="center"/>
            </w:pPr>
            <w:r w:rsidRPr="0087371D">
              <w:t>70</w:t>
            </w:r>
          </w:p>
        </w:tc>
      </w:tr>
      <w:tr w:rsidR="00944580" w:rsidRPr="0087371D" w:rsidTr="00383AE4">
        <w:trPr>
          <w:cantSplit/>
        </w:trPr>
        <w:tc>
          <w:tcPr>
            <w:tcW w:w="3543" w:type="dxa"/>
          </w:tcPr>
          <w:p w:rsidR="00944580" w:rsidRPr="0087371D" w:rsidRDefault="00944580" w:rsidP="00865463">
            <w:pPr>
              <w:pStyle w:val="AMODTable"/>
            </w:pPr>
            <w:r w:rsidRPr="0087371D">
              <w:t>At 19 years</w:t>
            </w:r>
          </w:p>
        </w:tc>
        <w:tc>
          <w:tcPr>
            <w:tcW w:w="3744" w:type="dxa"/>
          </w:tcPr>
          <w:p w:rsidR="00944580" w:rsidRPr="0087371D" w:rsidRDefault="00944580" w:rsidP="00865463">
            <w:pPr>
              <w:pStyle w:val="AMODTable"/>
              <w:jc w:val="center"/>
            </w:pPr>
            <w:r w:rsidRPr="0087371D">
              <w:t>81</w:t>
            </w:r>
          </w:p>
        </w:tc>
      </w:tr>
      <w:tr w:rsidR="00944580" w:rsidRPr="0087371D" w:rsidTr="00383AE4">
        <w:trPr>
          <w:cantSplit/>
        </w:trPr>
        <w:tc>
          <w:tcPr>
            <w:tcW w:w="3543" w:type="dxa"/>
          </w:tcPr>
          <w:p w:rsidR="00944580" w:rsidRPr="0087371D" w:rsidRDefault="00944580" w:rsidP="00865463">
            <w:pPr>
              <w:pStyle w:val="AMODTable"/>
            </w:pPr>
            <w:r w:rsidRPr="0087371D">
              <w:t>At 20 years</w:t>
            </w:r>
          </w:p>
        </w:tc>
        <w:tc>
          <w:tcPr>
            <w:tcW w:w="3744" w:type="dxa"/>
          </w:tcPr>
          <w:p w:rsidR="00944580" w:rsidRPr="0087371D" w:rsidRDefault="00944580" w:rsidP="00865463">
            <w:pPr>
              <w:pStyle w:val="AMODTable"/>
              <w:jc w:val="center"/>
            </w:pPr>
            <w:r w:rsidRPr="0087371D">
              <w:t>91</w:t>
            </w:r>
          </w:p>
        </w:tc>
      </w:tr>
    </w:tbl>
    <w:p w:rsidR="00944580" w:rsidRPr="0087371D" w:rsidRDefault="00944580" w:rsidP="00865463">
      <w:pPr>
        <w:pStyle w:val="Level2Bold"/>
      </w:pPr>
      <w:bookmarkStart w:id="93" w:name="_Ref389555818"/>
      <w:r w:rsidRPr="0087371D">
        <w:t>Living Away From Home Allowance</w:t>
      </w:r>
      <w:bookmarkEnd w:id="93"/>
    </w:p>
    <w:p w:rsidR="00944580" w:rsidRPr="0087371D" w:rsidRDefault="00944580" w:rsidP="00865463">
      <w:pPr>
        <w:pStyle w:val="Level3Bold"/>
      </w:pPr>
      <w:bookmarkStart w:id="94" w:name="_Ref389661130"/>
      <w:r w:rsidRPr="0087371D">
        <w:t>Eligibility</w:t>
      </w:r>
      <w:bookmarkEnd w:id="94"/>
    </w:p>
    <w:p w:rsidR="00944580" w:rsidRPr="0087371D" w:rsidRDefault="00944580" w:rsidP="00944580">
      <w:pPr>
        <w:ind w:left="1406"/>
      </w:pPr>
      <w:r w:rsidRPr="0087371D">
        <w:t>An employee shall be paid a living away from home allowance if the employee is:</w:t>
      </w:r>
    </w:p>
    <w:p w:rsidR="00944580" w:rsidRPr="0087371D" w:rsidRDefault="00944580" w:rsidP="00865463">
      <w:pPr>
        <w:pStyle w:val="Level4"/>
      </w:pPr>
      <w:r w:rsidRPr="0087371D">
        <w:t>less than 21 years of age; and</w:t>
      </w:r>
    </w:p>
    <w:p w:rsidR="00944580" w:rsidRPr="0087371D" w:rsidRDefault="00944580" w:rsidP="00865463">
      <w:pPr>
        <w:pStyle w:val="Level4"/>
      </w:pPr>
      <w:r w:rsidRPr="0087371D">
        <w:t>required to live away from home in rented accommodation or under board and lodging conditions; and</w:t>
      </w:r>
    </w:p>
    <w:p w:rsidR="00944580" w:rsidRPr="0087371D" w:rsidRDefault="00944580" w:rsidP="00865463">
      <w:pPr>
        <w:pStyle w:val="Level4"/>
      </w:pPr>
      <w:r w:rsidRPr="0087371D">
        <w:t xml:space="preserve">is receiving an annual salary below $34,193. </w:t>
      </w:r>
    </w:p>
    <w:p w:rsidR="00944580" w:rsidRPr="0087371D" w:rsidRDefault="00944580" w:rsidP="00865463">
      <w:pPr>
        <w:pStyle w:val="Level3Bold"/>
      </w:pPr>
      <w:r w:rsidRPr="0087371D">
        <w:t>Amount</w:t>
      </w:r>
    </w:p>
    <w:p w:rsidR="00944580" w:rsidRPr="0087371D" w:rsidRDefault="00944580" w:rsidP="00865463">
      <w:pPr>
        <w:pStyle w:val="Block2"/>
      </w:pPr>
      <w:r w:rsidRPr="0087371D">
        <w:t xml:space="preserve">The allowance payable under clause </w:t>
      </w:r>
      <w:r w:rsidRPr="0087371D">
        <w:fldChar w:fldCharType="begin"/>
      </w:r>
      <w:r w:rsidRPr="0087371D">
        <w:instrText xml:space="preserve"> REF _Ref389555818 \r \h  \* MERGEFORMAT </w:instrText>
      </w:r>
      <w:r w:rsidRPr="0087371D">
        <w:fldChar w:fldCharType="separate"/>
      </w:r>
      <w:r w:rsidR="00450ED0">
        <w:t>26.3</w:t>
      </w:r>
      <w:r w:rsidRPr="0087371D">
        <w:fldChar w:fldCharType="end"/>
      </w:r>
      <w:r w:rsidRPr="0087371D">
        <w:t xml:space="preserve"> is the fortnightly amount needed to raise t</w:t>
      </w:r>
      <w:r w:rsidR="00865463" w:rsidRPr="0087371D">
        <w:t>he employee</w:t>
      </w:r>
      <w:r w:rsidR="00E15CF0">
        <w:t>’</w:t>
      </w:r>
      <w:r w:rsidR="00865463" w:rsidRPr="0087371D">
        <w:t xml:space="preserve">s annual salary to </w:t>
      </w:r>
      <w:r w:rsidR="006E6994">
        <w:t>$34,193.</w:t>
      </w:r>
    </w:p>
    <w:p w:rsidR="00944580" w:rsidRPr="0087371D" w:rsidRDefault="00944580" w:rsidP="00865463">
      <w:pPr>
        <w:pStyle w:val="Level2Bold"/>
      </w:pPr>
      <w:r w:rsidRPr="0087371D">
        <w:lastRenderedPageBreak/>
        <w:t>Higher duties allowance</w:t>
      </w:r>
    </w:p>
    <w:p w:rsidR="00944580" w:rsidRPr="0087371D" w:rsidRDefault="00944580" w:rsidP="00944580">
      <w:pPr>
        <w:pStyle w:val="Level3"/>
      </w:pPr>
      <w:r w:rsidRPr="0087371D">
        <w:t>An employee who</w:t>
      </w:r>
      <w:r w:rsidRPr="0087371D">
        <w:rPr>
          <w:b/>
        </w:rPr>
        <w:t xml:space="preserve"> </w:t>
      </w:r>
      <w:r w:rsidRPr="0087371D">
        <w:t>temporarily performs duties at a higher level will be paid an allowance as follows:</w:t>
      </w:r>
    </w:p>
    <w:p w:rsidR="00944580" w:rsidRPr="0087371D" w:rsidRDefault="00944580" w:rsidP="00865463">
      <w:pPr>
        <w:pStyle w:val="Level4Bold"/>
      </w:pPr>
      <w:r w:rsidRPr="0087371D">
        <w:t>Payment Rate</w:t>
      </w:r>
    </w:p>
    <w:p w:rsidR="00944580" w:rsidRPr="0087371D" w:rsidRDefault="005013BF" w:rsidP="005013BF">
      <w:pPr>
        <w:pStyle w:val="Level5"/>
      </w:pPr>
      <w:r w:rsidRPr="005013BF">
        <w:rPr>
          <w:b/>
        </w:rPr>
        <w:t>(A)</w:t>
      </w:r>
      <w:r>
        <w:tab/>
      </w:r>
      <w:r w:rsidR="00944580" w:rsidRPr="0087371D">
        <w:t>if all of the duties of the higher level are performed, an amount to raise salary to the rate that would have been received had the employee been promoted to the level;</w:t>
      </w:r>
    </w:p>
    <w:p w:rsidR="00944580" w:rsidRPr="0087371D" w:rsidRDefault="005013BF" w:rsidP="005013BF">
      <w:pPr>
        <w:pStyle w:val="Level5"/>
      </w:pPr>
      <w:r w:rsidRPr="005013BF">
        <w:rPr>
          <w:b/>
        </w:rPr>
        <w:t>(B)</w:t>
      </w:r>
      <w:r>
        <w:tab/>
      </w:r>
      <w:r w:rsidR="00944580" w:rsidRPr="0087371D">
        <w:t>if only part of the duties of the higher level an amount commensurate with the proportion of higher duties performed.</w:t>
      </w:r>
    </w:p>
    <w:p w:rsidR="00944580" w:rsidRPr="0087371D" w:rsidRDefault="00944580" w:rsidP="00865463">
      <w:pPr>
        <w:pStyle w:val="Level4Bold"/>
      </w:pPr>
      <w:r w:rsidRPr="0087371D">
        <w:t>Allowance Regarded as Salary for Other Purposes</w:t>
      </w:r>
    </w:p>
    <w:p w:rsidR="00944580" w:rsidRPr="0087371D" w:rsidRDefault="00944580" w:rsidP="00865463">
      <w:pPr>
        <w:pStyle w:val="Block3"/>
      </w:pPr>
      <w:r w:rsidRPr="0087371D">
        <w:t>An allowance granted under this clause shall be regarded as salary for the purposes of calculating penalty payments and excess travelling time.</w:t>
      </w:r>
    </w:p>
    <w:p w:rsidR="00944580" w:rsidRPr="0087371D" w:rsidRDefault="00944580" w:rsidP="00865463">
      <w:pPr>
        <w:pStyle w:val="Level4Bold"/>
      </w:pPr>
      <w:r w:rsidRPr="0087371D">
        <w:t>Minimum Period</w:t>
      </w:r>
    </w:p>
    <w:p w:rsidR="00944580" w:rsidRPr="0087371D" w:rsidRDefault="00944580" w:rsidP="00865463">
      <w:pPr>
        <w:pStyle w:val="Block3"/>
      </w:pPr>
      <w:r w:rsidRPr="0087371D">
        <w:t>An employee cannot be paid higher duties allowance unless the period is at least</w:t>
      </w:r>
      <w:r w:rsidR="0064047B">
        <w:t xml:space="preserve"> half </w:t>
      </w:r>
      <w:r w:rsidRPr="0087371D">
        <w:t>a day (continuous) provided that</w:t>
      </w:r>
      <w:r w:rsidR="0064047B">
        <w:t xml:space="preserve"> any continuous periods between half </w:t>
      </w:r>
      <w:r w:rsidRPr="0087371D">
        <w:t xml:space="preserve">a day </w:t>
      </w:r>
      <w:r w:rsidR="00E950DC">
        <w:t>and a day shall be regarded as one</w:t>
      </w:r>
      <w:r w:rsidRPr="0087371D">
        <w:t xml:space="preserve"> full day for payment purposes.</w:t>
      </w:r>
    </w:p>
    <w:p w:rsidR="00944580" w:rsidRPr="0087371D" w:rsidRDefault="00944580" w:rsidP="00865463">
      <w:pPr>
        <w:pStyle w:val="Level4Bold"/>
      </w:pPr>
      <w:r w:rsidRPr="0087371D">
        <w:t>Payment During Leave</w:t>
      </w:r>
    </w:p>
    <w:p w:rsidR="00944580" w:rsidRPr="0087371D" w:rsidRDefault="00944580" w:rsidP="00865463">
      <w:pPr>
        <w:pStyle w:val="Block3"/>
      </w:pPr>
      <w:r w:rsidRPr="0087371D">
        <w:t>An employee in receipt of higher duties allowance who proceeds on paid leave shall continue to be paid the allowance during the leave if the allowance would have been paid but for the granting of leave.</w:t>
      </w:r>
    </w:p>
    <w:p w:rsidR="00944580" w:rsidRPr="0087371D" w:rsidRDefault="00944580" w:rsidP="00865463">
      <w:pPr>
        <w:pStyle w:val="Level2Bold"/>
      </w:pPr>
      <w:r w:rsidRPr="0087371D">
        <w:t>In-Charge allowance</w:t>
      </w:r>
    </w:p>
    <w:p w:rsidR="00944580" w:rsidRPr="0087371D" w:rsidRDefault="00944580" w:rsidP="00865463">
      <w:pPr>
        <w:pStyle w:val="Block1"/>
      </w:pPr>
      <w:r w:rsidRPr="0087371D">
        <w:t>An employee employed as a Postal Services Officer or Senior Postal Services Officer Grade 1 who performs the in-charge supervisory role during extended trading hours at a retail facility will be paid an allowance to raise salary to the salary rate of $48,584.</w:t>
      </w:r>
      <w:r w:rsidR="00832544">
        <w:rPr>
          <w:color w:val="BF8F00"/>
        </w:rPr>
        <w:t xml:space="preserve"> </w:t>
      </w:r>
    </w:p>
    <w:p w:rsidR="00944580" w:rsidRPr="0087371D" w:rsidRDefault="00944580" w:rsidP="00865463">
      <w:pPr>
        <w:pStyle w:val="Level2Bold"/>
      </w:pPr>
      <w:bookmarkStart w:id="95" w:name="_Ref347470937"/>
      <w:r w:rsidRPr="0087371D">
        <w:t>Overtime meal allowance</w:t>
      </w:r>
      <w:bookmarkEnd w:id="95"/>
    </w:p>
    <w:p w:rsidR="00944580" w:rsidRPr="0087371D" w:rsidRDefault="00944580" w:rsidP="00944580">
      <w:pPr>
        <w:pStyle w:val="Level3"/>
      </w:pPr>
      <w:bookmarkStart w:id="96" w:name="_Ref347470978"/>
      <w:r w:rsidRPr="0087371D">
        <w:t>An employee will be paid an overtime meal allowance of $16.00 per meal where the employee is required to work at least:</w:t>
      </w:r>
      <w:bookmarkEnd w:id="96"/>
    </w:p>
    <w:p w:rsidR="00944580" w:rsidRPr="0087371D" w:rsidRDefault="00944580" w:rsidP="00944580">
      <w:pPr>
        <w:pStyle w:val="Level4"/>
      </w:pPr>
      <w:bookmarkStart w:id="97" w:name="_Ref347323241"/>
      <w:r w:rsidRPr="0087371D">
        <w:t>one hour of overtime after the employee</w:t>
      </w:r>
      <w:r w:rsidR="00E15CF0">
        <w:t>’</w:t>
      </w:r>
      <w:r w:rsidRPr="0087371D">
        <w:t>s ordinary time of ending work.</w:t>
      </w:r>
      <w:r w:rsidR="00832544">
        <w:t xml:space="preserve"> </w:t>
      </w:r>
      <w:r w:rsidRPr="0087371D">
        <w:t>In determining whether an overtime attendance is continuous with ordinary work, unpaid meal breaks are to be disregarded;</w:t>
      </w:r>
      <w:bookmarkEnd w:id="97"/>
    </w:p>
    <w:p w:rsidR="00944580" w:rsidRPr="0087371D" w:rsidRDefault="00944580" w:rsidP="00944580">
      <w:pPr>
        <w:pStyle w:val="Level4"/>
      </w:pPr>
      <w:bookmarkStart w:id="98" w:name="_Ref347652455"/>
      <w:r w:rsidRPr="0087371D">
        <w:t>five hours of overtime on a day the employee is not rostered for ordinary work; or</w:t>
      </w:r>
      <w:bookmarkEnd w:id="98"/>
    </w:p>
    <w:p w:rsidR="00944580" w:rsidRPr="0087371D" w:rsidRDefault="00944580" w:rsidP="00944580">
      <w:pPr>
        <w:pStyle w:val="Level4"/>
      </w:pPr>
      <w:bookmarkStart w:id="99" w:name="_Ref347470990"/>
      <w:r w:rsidRPr="0087371D">
        <w:t xml:space="preserve">an additional five hours of overtime after the employee becomes eligible for a first meal allowance under clause </w:t>
      </w:r>
      <w:r w:rsidR="00891344">
        <w:fldChar w:fldCharType="begin"/>
      </w:r>
      <w:r w:rsidR="00891344">
        <w:instrText xml:space="preserve"> REF _Ref347323241 \w \h </w:instrText>
      </w:r>
      <w:r w:rsidR="00891344">
        <w:fldChar w:fldCharType="separate"/>
      </w:r>
      <w:r w:rsidR="00450ED0">
        <w:t>26.6(a)(i)</w:t>
      </w:r>
      <w:r w:rsidR="00891344">
        <w:fldChar w:fldCharType="end"/>
      </w:r>
      <w:r w:rsidRPr="0087371D">
        <w:t xml:space="preserve"> or clause </w:t>
      </w:r>
      <w:r w:rsidR="00891344">
        <w:fldChar w:fldCharType="begin"/>
      </w:r>
      <w:r w:rsidR="00891344">
        <w:instrText xml:space="preserve"> REF _Ref347652455 \w \h </w:instrText>
      </w:r>
      <w:r w:rsidR="00891344">
        <w:fldChar w:fldCharType="separate"/>
      </w:r>
      <w:r w:rsidR="00450ED0">
        <w:t>26.6(a)(ii)</w:t>
      </w:r>
      <w:r w:rsidR="00891344">
        <w:fldChar w:fldCharType="end"/>
      </w:r>
      <w:r w:rsidRPr="0087371D">
        <w:t>.</w:t>
      </w:r>
      <w:bookmarkEnd w:id="99"/>
    </w:p>
    <w:p w:rsidR="00944580" w:rsidRPr="0087371D" w:rsidRDefault="00944580" w:rsidP="00944580">
      <w:pPr>
        <w:pStyle w:val="Level3"/>
      </w:pPr>
      <w:r w:rsidRPr="0087371D">
        <w:lastRenderedPageBreak/>
        <w:t xml:space="preserve">A part-time employee will only be eligible for a meal allowance if they perform work which attracts payment at overtime rates under clause </w:t>
      </w:r>
      <w:r w:rsidRPr="0087371D">
        <w:fldChar w:fldCharType="begin"/>
      </w:r>
      <w:r w:rsidRPr="0087371D">
        <w:instrText xml:space="preserve"> REF _Ref423611523 \r \h </w:instrText>
      </w:r>
      <w:r w:rsidR="0087371D">
        <w:instrText xml:space="preserve"> \* MERGEFORMAT </w:instrText>
      </w:r>
      <w:r w:rsidRPr="0087371D">
        <w:fldChar w:fldCharType="separate"/>
      </w:r>
      <w:r w:rsidR="00450ED0">
        <w:t>31.2</w:t>
      </w:r>
      <w:r w:rsidRPr="0087371D">
        <w:fldChar w:fldCharType="end"/>
      </w:r>
      <w:r w:rsidRPr="0087371D">
        <w:t xml:space="preserve"> – Payment for working overtime or clause </w:t>
      </w:r>
      <w:r w:rsidRPr="0087371D">
        <w:fldChar w:fldCharType="begin"/>
      </w:r>
      <w:r w:rsidRPr="0087371D">
        <w:instrText xml:space="preserve"> REF _Ref421280169 \w \h </w:instrText>
      </w:r>
      <w:r w:rsidR="0087371D">
        <w:instrText xml:space="preserve"> \* MERGEFORMAT </w:instrText>
      </w:r>
      <w:r w:rsidRPr="0087371D">
        <w:fldChar w:fldCharType="separate"/>
      </w:r>
      <w:r w:rsidR="00450ED0">
        <w:t>32.9</w:t>
      </w:r>
      <w:r w:rsidRPr="0087371D">
        <w:fldChar w:fldCharType="end"/>
      </w:r>
      <w:r w:rsidRPr="0087371D">
        <w:t xml:space="preserve"> – Stretch of shift.</w:t>
      </w:r>
    </w:p>
    <w:p w:rsidR="00944580" w:rsidRPr="0087371D" w:rsidRDefault="00944580" w:rsidP="00944580">
      <w:pPr>
        <w:pStyle w:val="Level3"/>
      </w:pPr>
      <w:r w:rsidRPr="0087371D">
        <w:t>No meal allowance will be payable where an employee could reasonably return home for a meal within the period allowed for a meal break.</w:t>
      </w:r>
    </w:p>
    <w:p w:rsidR="00944580" w:rsidRPr="0087371D" w:rsidRDefault="00944580" w:rsidP="00944580">
      <w:pPr>
        <w:pStyle w:val="Level3"/>
      </w:pPr>
      <w:r w:rsidRPr="0087371D">
        <w:t xml:space="preserve">Where a three course meal can be obtained by the employee at an Australia Post cafeteria, the meal allowance payable is the maximum amount which can be charged for a three course meal. </w:t>
      </w:r>
    </w:p>
    <w:p w:rsidR="00944580" w:rsidRPr="0087371D" w:rsidRDefault="00944580" w:rsidP="00865463">
      <w:pPr>
        <w:pStyle w:val="Level2Bold"/>
      </w:pPr>
      <w:r w:rsidRPr="0087371D">
        <w:t>Private motor vehicle allowance</w:t>
      </w:r>
    </w:p>
    <w:p w:rsidR="00944580" w:rsidRPr="0087371D" w:rsidRDefault="00944580" w:rsidP="00865463">
      <w:pPr>
        <w:pStyle w:val="Block1"/>
      </w:pPr>
      <w:r w:rsidRPr="0087371D">
        <w:t>An employee is entitled to be reimbursed for reasonable expenses incurred in the use of a private motor vehicle if the employee is authorised by Australia Post to use the vehicle:</w:t>
      </w:r>
    </w:p>
    <w:p w:rsidR="00944580" w:rsidRPr="0087371D" w:rsidRDefault="00944580" w:rsidP="00944580">
      <w:pPr>
        <w:pStyle w:val="Level3"/>
      </w:pPr>
      <w:r w:rsidRPr="0087371D">
        <w:t>for the performance of work; or</w:t>
      </w:r>
    </w:p>
    <w:p w:rsidR="00944580" w:rsidRPr="0087371D" w:rsidRDefault="00944580" w:rsidP="00944580">
      <w:pPr>
        <w:pStyle w:val="Level3"/>
      </w:pPr>
      <w:r w:rsidRPr="0087371D">
        <w:t>in circumstances where Australia Post would otherwise meet the costs of the employee</w:t>
      </w:r>
      <w:r w:rsidR="00E15CF0">
        <w:t>’</w:t>
      </w:r>
      <w:r w:rsidRPr="0087371D">
        <w:t>s journey.</w:t>
      </w:r>
    </w:p>
    <w:p w:rsidR="00944580" w:rsidRPr="0087371D" w:rsidRDefault="00944580" w:rsidP="00865463">
      <w:pPr>
        <w:pStyle w:val="Level2Bold"/>
      </w:pPr>
      <w:r w:rsidRPr="0087371D">
        <w:t>Temporary Accommodation Allowance</w:t>
      </w:r>
    </w:p>
    <w:p w:rsidR="00944580" w:rsidRPr="0087371D" w:rsidRDefault="00944580" w:rsidP="00865463">
      <w:pPr>
        <w:pStyle w:val="Block1"/>
      </w:pPr>
      <w:r w:rsidRPr="0087371D">
        <w:t>An employee who has been transferred or promoted from one locality to another and who is unable to obtain suitable long term accommodation at the new locality will be reimbursed for a reasonable period of time additional reasonable living expenses incurred in residing in temporary accommodation at the new location.</w:t>
      </w:r>
    </w:p>
    <w:p w:rsidR="00944580" w:rsidRPr="0087371D" w:rsidRDefault="00944580" w:rsidP="00865463">
      <w:pPr>
        <w:pStyle w:val="Level2Bold"/>
      </w:pPr>
      <w:bookmarkStart w:id="100" w:name="_Ref347471060"/>
      <w:r w:rsidRPr="0087371D">
        <w:t>Clothing and tools</w:t>
      </w:r>
      <w:bookmarkEnd w:id="100"/>
    </w:p>
    <w:p w:rsidR="00944580" w:rsidRPr="0087371D" w:rsidRDefault="00944580" w:rsidP="00944580">
      <w:pPr>
        <w:pStyle w:val="Level3"/>
      </w:pPr>
      <w:bookmarkStart w:id="101" w:name="_Ref347327272"/>
      <w:r w:rsidRPr="0087371D">
        <w:t>Where Australia Post requires an employee to wear any protective clothing, Australia Post will reimburse the employee for the cost of purchasing such clothing.</w:t>
      </w:r>
      <w:bookmarkEnd w:id="101"/>
    </w:p>
    <w:p w:rsidR="00944580" w:rsidRPr="0087371D" w:rsidRDefault="00944580" w:rsidP="00944580">
      <w:pPr>
        <w:pStyle w:val="Level3"/>
      </w:pPr>
      <w:bookmarkStart w:id="102" w:name="_Ref347327301"/>
      <w:r w:rsidRPr="0087371D">
        <w:t>Where Australia Post requires an employee to provide and use tools for the performance of work, Australia Post will reimburse the employee for the cost of purchasing such tools.</w:t>
      </w:r>
      <w:bookmarkEnd w:id="102"/>
      <w:r w:rsidRPr="0087371D">
        <w:t xml:space="preserve"> </w:t>
      </w:r>
    </w:p>
    <w:p w:rsidR="00944580" w:rsidRPr="0087371D" w:rsidRDefault="00944580" w:rsidP="00944580">
      <w:pPr>
        <w:pStyle w:val="Level3"/>
      </w:pPr>
      <w:r w:rsidRPr="0087371D">
        <w:t xml:space="preserve">Clause </w:t>
      </w:r>
      <w:r w:rsidR="00891344">
        <w:fldChar w:fldCharType="begin"/>
      </w:r>
      <w:r w:rsidR="00891344">
        <w:instrText xml:space="preserve"> REF _Ref347327272 \w \h </w:instrText>
      </w:r>
      <w:r w:rsidR="00891344">
        <w:fldChar w:fldCharType="separate"/>
      </w:r>
      <w:r w:rsidR="00450ED0">
        <w:t>26.9(a)</w:t>
      </w:r>
      <w:r w:rsidR="00891344">
        <w:fldChar w:fldCharType="end"/>
      </w:r>
      <w:r w:rsidRPr="0087371D">
        <w:t xml:space="preserve"> and clause </w:t>
      </w:r>
      <w:r w:rsidR="00891344">
        <w:fldChar w:fldCharType="begin"/>
      </w:r>
      <w:r w:rsidR="00891344">
        <w:instrText xml:space="preserve"> REF _Ref347327301 \w \h </w:instrText>
      </w:r>
      <w:r w:rsidR="00891344">
        <w:fldChar w:fldCharType="separate"/>
      </w:r>
      <w:r w:rsidR="00450ED0">
        <w:t>26.9(b)</w:t>
      </w:r>
      <w:r w:rsidR="00891344">
        <w:fldChar w:fldCharType="end"/>
      </w:r>
      <w:r w:rsidRPr="0087371D">
        <w:t xml:space="preserve"> do not apply where the protective clothing or tools are provided to the employee by Australia Post.</w:t>
      </w:r>
    </w:p>
    <w:p w:rsidR="00944580" w:rsidRPr="0087371D" w:rsidRDefault="00944580" w:rsidP="00865463">
      <w:pPr>
        <w:pStyle w:val="Level2Bold"/>
      </w:pPr>
      <w:r w:rsidRPr="0087371D">
        <w:t>First aid allowance</w:t>
      </w:r>
    </w:p>
    <w:p w:rsidR="00944580" w:rsidRPr="0087371D" w:rsidRDefault="00944580" w:rsidP="00865463">
      <w:pPr>
        <w:pStyle w:val="Block1"/>
      </w:pPr>
      <w:r w:rsidRPr="0087371D">
        <w:t>Employees appointed as first aid attendants shall be paid an allowance at the relevant rate specified for the qualification held as set out in Table 1 below.</w:t>
      </w:r>
    </w:p>
    <w:tbl>
      <w:tblPr>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54"/>
        <w:gridCol w:w="4800"/>
        <w:gridCol w:w="1851"/>
      </w:tblGrid>
      <w:tr w:rsidR="00944580" w:rsidRPr="0087371D" w:rsidTr="00891344">
        <w:trPr>
          <w:cantSplit/>
        </w:trPr>
        <w:tc>
          <w:tcPr>
            <w:tcW w:w="1854" w:type="dxa"/>
          </w:tcPr>
          <w:p w:rsidR="00944580" w:rsidRPr="0087371D" w:rsidRDefault="00944580" w:rsidP="00E15CF0">
            <w:pPr>
              <w:pStyle w:val="AMODTable"/>
              <w:keepNext/>
              <w:keepLines/>
            </w:pPr>
          </w:p>
        </w:tc>
        <w:tc>
          <w:tcPr>
            <w:tcW w:w="4800" w:type="dxa"/>
          </w:tcPr>
          <w:p w:rsidR="00944580" w:rsidRPr="0087371D" w:rsidRDefault="00944580" w:rsidP="00E15CF0">
            <w:pPr>
              <w:pStyle w:val="AMODTable"/>
              <w:keepNext/>
              <w:keepLines/>
              <w:jc w:val="center"/>
            </w:pPr>
            <w:r w:rsidRPr="0087371D">
              <w:rPr>
                <w:b/>
              </w:rPr>
              <w:t>TABLE 1</w:t>
            </w:r>
          </w:p>
        </w:tc>
        <w:tc>
          <w:tcPr>
            <w:tcW w:w="1851" w:type="dxa"/>
          </w:tcPr>
          <w:p w:rsidR="00944580" w:rsidRPr="0087371D" w:rsidRDefault="00944580" w:rsidP="00E15CF0">
            <w:pPr>
              <w:pStyle w:val="AMODTable"/>
              <w:keepNext/>
              <w:keepLines/>
            </w:pPr>
          </w:p>
        </w:tc>
      </w:tr>
      <w:tr w:rsidR="00944580" w:rsidRPr="0087371D" w:rsidTr="00891344">
        <w:trPr>
          <w:cantSplit/>
        </w:trPr>
        <w:tc>
          <w:tcPr>
            <w:tcW w:w="1854" w:type="dxa"/>
          </w:tcPr>
          <w:p w:rsidR="00944580" w:rsidRPr="0087371D" w:rsidRDefault="00944580" w:rsidP="00E15CF0">
            <w:pPr>
              <w:pStyle w:val="AMODTable"/>
              <w:keepNext/>
              <w:keepLines/>
            </w:pPr>
          </w:p>
        </w:tc>
        <w:tc>
          <w:tcPr>
            <w:tcW w:w="4800" w:type="dxa"/>
          </w:tcPr>
          <w:p w:rsidR="00944580" w:rsidRPr="0087371D" w:rsidRDefault="00944580" w:rsidP="00E15CF0">
            <w:pPr>
              <w:pStyle w:val="AMODTable"/>
              <w:keepNext/>
              <w:keepLines/>
              <w:jc w:val="center"/>
              <w:rPr>
                <w:b/>
              </w:rPr>
            </w:pPr>
            <w:r w:rsidRPr="0087371D">
              <w:rPr>
                <w:b/>
              </w:rPr>
              <w:t>First Aid Allowance</w:t>
            </w:r>
          </w:p>
        </w:tc>
        <w:tc>
          <w:tcPr>
            <w:tcW w:w="1851" w:type="dxa"/>
          </w:tcPr>
          <w:p w:rsidR="00944580" w:rsidRPr="0087371D" w:rsidRDefault="00944580" w:rsidP="00E15CF0">
            <w:pPr>
              <w:pStyle w:val="AMODTable"/>
              <w:keepNext/>
              <w:keepLines/>
            </w:pPr>
          </w:p>
        </w:tc>
      </w:tr>
      <w:tr w:rsidR="00944580" w:rsidRPr="0087371D" w:rsidTr="00891344">
        <w:trPr>
          <w:cantSplit/>
          <w:trHeight w:val="1044"/>
        </w:trPr>
        <w:tc>
          <w:tcPr>
            <w:tcW w:w="1854" w:type="dxa"/>
          </w:tcPr>
          <w:p w:rsidR="00944580" w:rsidRPr="0087371D" w:rsidRDefault="00944580" w:rsidP="00E15CF0">
            <w:pPr>
              <w:pStyle w:val="AMODTable"/>
              <w:keepNext/>
              <w:keepLines/>
              <w:rPr>
                <w:b/>
              </w:rPr>
            </w:pPr>
            <w:r w:rsidRPr="0087371D">
              <w:rPr>
                <w:b/>
              </w:rPr>
              <w:t>Standard</w:t>
            </w:r>
          </w:p>
        </w:tc>
        <w:tc>
          <w:tcPr>
            <w:tcW w:w="4800" w:type="dxa"/>
          </w:tcPr>
          <w:p w:rsidR="00944580" w:rsidRPr="0087371D" w:rsidRDefault="00944580" w:rsidP="00E15CF0">
            <w:pPr>
              <w:pStyle w:val="AMODTable"/>
              <w:keepNext/>
              <w:keepLines/>
              <w:jc w:val="center"/>
              <w:rPr>
                <w:b/>
              </w:rPr>
            </w:pPr>
            <w:r w:rsidRPr="0087371D">
              <w:rPr>
                <w:b/>
              </w:rPr>
              <w:t>Qualification Held</w:t>
            </w:r>
          </w:p>
        </w:tc>
        <w:tc>
          <w:tcPr>
            <w:tcW w:w="1851" w:type="dxa"/>
          </w:tcPr>
          <w:p w:rsidR="00944580" w:rsidRPr="0087371D" w:rsidRDefault="00944580" w:rsidP="00E15CF0">
            <w:pPr>
              <w:pStyle w:val="AMODTable"/>
              <w:keepNext/>
              <w:keepLines/>
              <w:jc w:val="center"/>
              <w:rPr>
                <w:b/>
              </w:rPr>
            </w:pPr>
            <w:r w:rsidRPr="0087371D">
              <w:rPr>
                <w:b/>
              </w:rPr>
              <w:t xml:space="preserve">Rate per Week (as a % of the </w:t>
            </w:r>
            <w:r w:rsidR="00450ED0" w:rsidRPr="00450ED0">
              <w:rPr>
                <w:b/>
                <w:color w:val="0000FF"/>
                <w:u w:val="single"/>
              </w:rPr>
              <w:fldChar w:fldCharType="begin"/>
            </w:r>
            <w:r w:rsidR="00450ED0" w:rsidRPr="00450ED0">
              <w:rPr>
                <w:b/>
                <w:color w:val="0000FF"/>
                <w:u w:val="single"/>
              </w:rPr>
              <w:instrText xml:space="preserve"> REF standard_rate \h  \* MERGEFORMAT </w:instrText>
            </w:r>
            <w:r w:rsidR="00450ED0" w:rsidRPr="00450ED0">
              <w:rPr>
                <w:b/>
                <w:color w:val="0000FF"/>
                <w:u w:val="single"/>
              </w:rPr>
            </w:r>
            <w:r w:rsidR="00450ED0" w:rsidRPr="00450ED0">
              <w:rPr>
                <w:b/>
                <w:color w:val="0000FF"/>
                <w:u w:val="single"/>
              </w:rPr>
              <w:fldChar w:fldCharType="separate"/>
            </w:r>
            <w:r w:rsidR="00450ED0" w:rsidRPr="00450ED0">
              <w:rPr>
                <w:b/>
                <w:color w:val="0000FF"/>
                <w:u w:val="single"/>
              </w:rPr>
              <w:t>standard rate</w:t>
            </w:r>
            <w:r w:rsidR="00450ED0" w:rsidRPr="00450ED0">
              <w:rPr>
                <w:b/>
                <w:color w:val="0000FF"/>
                <w:u w:val="single"/>
              </w:rPr>
              <w:fldChar w:fldCharType="end"/>
            </w:r>
            <w:r w:rsidRPr="0087371D">
              <w:rPr>
                <w:b/>
              </w:rPr>
              <w:t>)</w:t>
            </w:r>
          </w:p>
        </w:tc>
      </w:tr>
      <w:tr w:rsidR="00944580" w:rsidRPr="0087371D" w:rsidTr="00891344">
        <w:trPr>
          <w:cantSplit/>
        </w:trPr>
        <w:tc>
          <w:tcPr>
            <w:tcW w:w="1854" w:type="dxa"/>
          </w:tcPr>
          <w:p w:rsidR="00944580" w:rsidRPr="0087371D" w:rsidRDefault="00944580" w:rsidP="00E15CF0">
            <w:pPr>
              <w:pStyle w:val="AMODTable"/>
              <w:keepNext/>
              <w:keepLines/>
            </w:pPr>
            <w:r w:rsidRPr="0087371D">
              <w:t>Certificate Standard A</w:t>
            </w:r>
          </w:p>
        </w:tc>
        <w:tc>
          <w:tcPr>
            <w:tcW w:w="4800" w:type="dxa"/>
          </w:tcPr>
          <w:p w:rsidR="00944580" w:rsidRPr="0087371D" w:rsidRDefault="00944580" w:rsidP="00E15CF0">
            <w:pPr>
              <w:pStyle w:val="AMODTable"/>
              <w:keepNext/>
              <w:keepLines/>
              <w:jc w:val="center"/>
            </w:pPr>
            <w:r w:rsidRPr="0087371D">
              <w:t>St John Ambulance Australia Senior First Aid Certificate Level 2 First Aid Certificate; or an equivalent qualification.</w:t>
            </w:r>
          </w:p>
        </w:tc>
        <w:tc>
          <w:tcPr>
            <w:tcW w:w="1851" w:type="dxa"/>
          </w:tcPr>
          <w:p w:rsidR="00944580" w:rsidRPr="00D03D08" w:rsidRDefault="00196740" w:rsidP="00E15CF0">
            <w:pPr>
              <w:pStyle w:val="AMODTable"/>
              <w:keepNext/>
              <w:keepLines/>
              <w:jc w:val="center"/>
              <w:rPr>
                <w:color w:val="000000"/>
              </w:rPr>
            </w:pPr>
            <w:r>
              <w:rPr>
                <w:color w:val="000000"/>
              </w:rPr>
              <w:t>0.02823</w:t>
            </w:r>
          </w:p>
        </w:tc>
      </w:tr>
      <w:tr w:rsidR="00944580" w:rsidRPr="0087371D" w:rsidTr="00891344">
        <w:trPr>
          <w:cantSplit/>
        </w:trPr>
        <w:tc>
          <w:tcPr>
            <w:tcW w:w="1854" w:type="dxa"/>
          </w:tcPr>
          <w:p w:rsidR="00944580" w:rsidRPr="0087371D" w:rsidRDefault="00944580" w:rsidP="00865463">
            <w:pPr>
              <w:pStyle w:val="AMODTable"/>
            </w:pPr>
            <w:r w:rsidRPr="0087371D">
              <w:t>Certificate Re</w:t>
            </w:r>
            <w:r w:rsidRPr="0087371D">
              <w:noBreakHyphen/>
              <w:t>examination Standard B</w:t>
            </w:r>
          </w:p>
        </w:tc>
        <w:tc>
          <w:tcPr>
            <w:tcW w:w="4800" w:type="dxa"/>
          </w:tcPr>
          <w:p w:rsidR="00944580" w:rsidRPr="0087371D" w:rsidRDefault="00944580" w:rsidP="00C51C8B">
            <w:pPr>
              <w:pStyle w:val="AMODTable"/>
              <w:jc w:val="center"/>
            </w:pPr>
            <w:r w:rsidRPr="0087371D">
              <w:t>St. John Ambulance Australia Advanced First Aid Certificate/Level 3 First Aid Certificate; or Australian Red Cross Occupational First Aid Course Certificate; or an equivalent qualification.</w:t>
            </w:r>
          </w:p>
        </w:tc>
        <w:tc>
          <w:tcPr>
            <w:tcW w:w="1851" w:type="dxa"/>
          </w:tcPr>
          <w:p w:rsidR="00944580" w:rsidRPr="00D03D08" w:rsidRDefault="00196740" w:rsidP="00D03D08">
            <w:pPr>
              <w:pStyle w:val="AMODTable"/>
              <w:jc w:val="center"/>
              <w:rPr>
                <w:color w:val="000000"/>
              </w:rPr>
            </w:pPr>
            <w:r>
              <w:rPr>
                <w:color w:val="000000"/>
              </w:rPr>
              <w:t>0.03502</w:t>
            </w:r>
          </w:p>
        </w:tc>
      </w:tr>
      <w:tr w:rsidR="00944580" w:rsidRPr="0087371D" w:rsidTr="00891344">
        <w:trPr>
          <w:cantSplit/>
        </w:trPr>
        <w:tc>
          <w:tcPr>
            <w:tcW w:w="1854" w:type="dxa"/>
          </w:tcPr>
          <w:p w:rsidR="00944580" w:rsidRPr="0087371D" w:rsidRDefault="00944580" w:rsidP="00865463">
            <w:pPr>
              <w:pStyle w:val="AMODTable"/>
            </w:pPr>
            <w:r w:rsidRPr="0087371D">
              <w:t>Medallion Standard C</w:t>
            </w:r>
          </w:p>
        </w:tc>
        <w:tc>
          <w:tcPr>
            <w:tcW w:w="4800" w:type="dxa"/>
          </w:tcPr>
          <w:p w:rsidR="00944580" w:rsidRPr="0087371D" w:rsidRDefault="00944580" w:rsidP="00C51C8B">
            <w:pPr>
              <w:pStyle w:val="AMODTable"/>
              <w:jc w:val="center"/>
            </w:pPr>
            <w:r w:rsidRPr="0087371D">
              <w:t>St John Ambulance Occupational First Aid/Level 4 First Aid Certificate; or an equivalent qualification.</w:t>
            </w:r>
          </w:p>
        </w:tc>
        <w:tc>
          <w:tcPr>
            <w:tcW w:w="1851" w:type="dxa"/>
          </w:tcPr>
          <w:p w:rsidR="00944580" w:rsidRPr="00D03D08" w:rsidRDefault="00196740" w:rsidP="00D03D08">
            <w:pPr>
              <w:pStyle w:val="AMODTable"/>
              <w:jc w:val="center"/>
              <w:rPr>
                <w:color w:val="000000"/>
              </w:rPr>
            </w:pPr>
            <w:r>
              <w:rPr>
                <w:color w:val="000000"/>
              </w:rPr>
              <w:t>0.04235</w:t>
            </w:r>
          </w:p>
        </w:tc>
      </w:tr>
    </w:tbl>
    <w:p w:rsidR="00944580" w:rsidRPr="0087371D" w:rsidRDefault="00944580" w:rsidP="00011FA0">
      <w:pPr>
        <w:pStyle w:val="Level2Bold"/>
        <w:keepLines/>
      </w:pPr>
      <w:bookmarkStart w:id="103" w:name="_Ref347471095"/>
      <w:bookmarkStart w:id="104" w:name="_Ref362759908"/>
      <w:r w:rsidRPr="0087371D">
        <w:t>Transfers, travelling and working away from usual place of work</w:t>
      </w:r>
      <w:bookmarkEnd w:id="103"/>
      <w:bookmarkEnd w:id="104"/>
    </w:p>
    <w:p w:rsidR="00944580" w:rsidRPr="0087371D" w:rsidRDefault="00944580" w:rsidP="00011FA0">
      <w:pPr>
        <w:pStyle w:val="Level3"/>
        <w:keepNext/>
        <w:keepLines/>
      </w:pPr>
      <w:bookmarkStart w:id="105" w:name="_Ref347653190"/>
      <w:r w:rsidRPr="0087371D">
        <w:rPr>
          <w:b/>
        </w:rPr>
        <w:t>Travelling allowance</w:t>
      </w:r>
      <w:bookmarkEnd w:id="105"/>
    </w:p>
    <w:p w:rsidR="00944580" w:rsidRPr="0087371D" w:rsidRDefault="00944580" w:rsidP="00011FA0">
      <w:pPr>
        <w:pStyle w:val="Level4"/>
        <w:keepNext/>
        <w:keepLines/>
      </w:pPr>
      <w:r w:rsidRPr="0087371D">
        <w:t>An employee who is required to be away overnight is entitled to be paid an allowance for reasonable expenses for accommodation, meals and incidental costs whilst:</w:t>
      </w:r>
    </w:p>
    <w:p w:rsidR="005E49F7" w:rsidRPr="005E49F7" w:rsidRDefault="005013BF" w:rsidP="005013BF">
      <w:pPr>
        <w:pStyle w:val="Level5"/>
      </w:pPr>
      <w:r w:rsidRPr="005013BF">
        <w:rPr>
          <w:b/>
        </w:rPr>
        <w:t>(A)</w:t>
      </w:r>
      <w:r>
        <w:tab/>
      </w:r>
      <w:r w:rsidR="00944580" w:rsidRPr="005E49F7">
        <w:t>travelling on duty;</w:t>
      </w:r>
    </w:p>
    <w:p w:rsidR="005E49F7" w:rsidRPr="005E49F7" w:rsidRDefault="005013BF" w:rsidP="005013BF">
      <w:pPr>
        <w:pStyle w:val="Level5"/>
      </w:pPr>
      <w:r w:rsidRPr="005013BF">
        <w:rPr>
          <w:b/>
        </w:rPr>
        <w:t>(B)</w:t>
      </w:r>
      <w:r>
        <w:tab/>
      </w:r>
      <w:r w:rsidR="00944580" w:rsidRPr="005E49F7">
        <w:t>travelling to a new location to take up duty on promotion or transfer in Australia Post’s interests;</w:t>
      </w:r>
      <w:r w:rsidR="00766412">
        <w:t xml:space="preserve"> or</w:t>
      </w:r>
    </w:p>
    <w:p w:rsidR="00944580" w:rsidRPr="005E49F7" w:rsidRDefault="005013BF" w:rsidP="005013BF">
      <w:pPr>
        <w:pStyle w:val="Level5"/>
      </w:pPr>
      <w:r w:rsidRPr="005013BF">
        <w:rPr>
          <w:b/>
        </w:rPr>
        <w:t>(C)</w:t>
      </w:r>
      <w:r>
        <w:tab/>
      </w:r>
      <w:r w:rsidR="00944580" w:rsidRPr="005E49F7">
        <w:t>carrying out duties at another place by direction of an authorised manager/supervisor.</w:t>
      </w:r>
    </w:p>
    <w:p w:rsidR="00944580" w:rsidRPr="0087371D" w:rsidRDefault="00944580" w:rsidP="00944580">
      <w:pPr>
        <w:pStyle w:val="Level4"/>
      </w:pPr>
      <w:bookmarkStart w:id="106" w:name="_Ref362759883"/>
      <w:bookmarkStart w:id="107" w:name="_Ref347471193"/>
      <w:r w:rsidRPr="0087371D">
        <w:t>An employee who is required to be on duty away from the employee</w:t>
      </w:r>
      <w:r w:rsidR="00E15CF0">
        <w:t>’</w:t>
      </w:r>
      <w:r w:rsidRPr="0087371D">
        <w:t>s head station or temporary head station for more than 10 hours but the absence does not extend overnight is eligible to be paid an allowance for additional reasonable expenses incurred other than for travel.</w:t>
      </w:r>
      <w:bookmarkEnd w:id="106"/>
      <w:r w:rsidR="00832544">
        <w:t xml:space="preserve"> </w:t>
      </w:r>
    </w:p>
    <w:bookmarkEnd w:id="107"/>
    <w:p w:rsidR="00944580" w:rsidRPr="0087371D" w:rsidRDefault="00944580" w:rsidP="00944580">
      <w:pPr>
        <w:pStyle w:val="Level4"/>
      </w:pPr>
      <w:r w:rsidRPr="0087371D">
        <w:t xml:space="preserve">Payment of the allowance provided under clause </w:t>
      </w:r>
      <w:r w:rsidR="00891344">
        <w:fldChar w:fldCharType="begin"/>
      </w:r>
      <w:r w:rsidR="00891344">
        <w:instrText xml:space="preserve"> REF _Ref362759883 \w \h </w:instrText>
      </w:r>
      <w:r w:rsidR="00891344">
        <w:fldChar w:fldCharType="separate"/>
      </w:r>
      <w:r w:rsidR="00450ED0">
        <w:t>26.11(a)(ii)</w:t>
      </w:r>
      <w:r w:rsidR="00891344">
        <w:fldChar w:fldCharType="end"/>
      </w:r>
      <w:r w:rsidRPr="0087371D">
        <w:t xml:space="preserve"> is subject to the following conditions: </w:t>
      </w:r>
    </w:p>
    <w:p w:rsidR="00944580" w:rsidRPr="00766412" w:rsidRDefault="005013BF" w:rsidP="005013BF">
      <w:pPr>
        <w:pStyle w:val="Level5"/>
      </w:pPr>
      <w:r w:rsidRPr="005013BF">
        <w:rPr>
          <w:b/>
        </w:rPr>
        <w:t>(A)</w:t>
      </w:r>
      <w:r>
        <w:tab/>
      </w:r>
      <w:r w:rsidR="00944580" w:rsidRPr="00766412">
        <w:t>no other cost re-imbursement allowance is payable in respect of the absence (for example – Overtime Meal Allowance); and</w:t>
      </w:r>
    </w:p>
    <w:p w:rsidR="00944580" w:rsidRPr="0087371D" w:rsidRDefault="005013BF" w:rsidP="005013BF">
      <w:pPr>
        <w:pStyle w:val="Level5"/>
      </w:pPr>
      <w:r w:rsidRPr="005013BF">
        <w:rPr>
          <w:b/>
        </w:rPr>
        <w:t>(B)</w:t>
      </w:r>
      <w:r>
        <w:tab/>
      </w:r>
      <w:r w:rsidR="00944580" w:rsidRPr="0087371D">
        <w:t xml:space="preserve">the allowance is not payable whilst an employee whose normal duties require the employee to be absent from the head station or temporary head station is performing normal duties. </w:t>
      </w:r>
    </w:p>
    <w:p w:rsidR="00944580" w:rsidRPr="0087371D" w:rsidRDefault="00944580" w:rsidP="00196740">
      <w:pPr>
        <w:pStyle w:val="Level3Bold"/>
      </w:pPr>
      <w:r w:rsidRPr="0087371D">
        <w:lastRenderedPageBreak/>
        <w:t>Excess Fares</w:t>
      </w:r>
    </w:p>
    <w:p w:rsidR="00944580" w:rsidRPr="0087371D" w:rsidRDefault="00944580" w:rsidP="00C51C8B">
      <w:pPr>
        <w:pStyle w:val="Block2"/>
      </w:pPr>
      <w:r w:rsidRPr="0087371D">
        <w:t>Where an employee is on temporary duty away from their head station, Australia Post will pay the employee an allowance equal to any excess costs incurred in travelling between the employee</w:t>
      </w:r>
      <w:r w:rsidR="00E15CF0">
        <w:t>’</w:t>
      </w:r>
      <w:r w:rsidRPr="0087371D">
        <w:t>s residence and the temporary station.</w:t>
      </w:r>
    </w:p>
    <w:p w:rsidR="00944580" w:rsidRPr="0087371D" w:rsidRDefault="00944580" w:rsidP="00944580">
      <w:pPr>
        <w:pStyle w:val="Level3"/>
      </w:pPr>
      <w:bookmarkStart w:id="108" w:name="_Ref347653267"/>
      <w:r w:rsidRPr="0087371D">
        <w:rPr>
          <w:b/>
        </w:rPr>
        <w:t>Head station relocation expenses</w:t>
      </w:r>
      <w:bookmarkEnd w:id="108"/>
    </w:p>
    <w:p w:rsidR="00944580" w:rsidRPr="0087371D" w:rsidRDefault="00944580" w:rsidP="00C51C8B">
      <w:pPr>
        <w:pStyle w:val="Level4"/>
      </w:pPr>
      <w:bookmarkStart w:id="109" w:name="_Ref347653015"/>
      <w:r w:rsidRPr="0087371D">
        <w:t>Where an employee</w:t>
      </w:r>
      <w:r w:rsidR="00E15CF0">
        <w:t>’</w:t>
      </w:r>
      <w:r w:rsidRPr="0087371D">
        <w:t>s head station is transferred to a new location because of a change in the organisation or operations of Australia Post, the employee is entitled to be paid an allowance equivalent to the amount of excess fares paid or reasonable travel expenses incurred by the employee for a period of three months.</w:t>
      </w:r>
      <w:bookmarkEnd w:id="109"/>
    </w:p>
    <w:p w:rsidR="00944580" w:rsidRPr="0087371D" w:rsidRDefault="00944580" w:rsidP="00C51C8B">
      <w:pPr>
        <w:pStyle w:val="Level4"/>
      </w:pPr>
      <w:r w:rsidRPr="0087371D">
        <w:t xml:space="preserve">Clause </w:t>
      </w:r>
      <w:r w:rsidR="00891344">
        <w:fldChar w:fldCharType="begin"/>
      </w:r>
      <w:r w:rsidR="00891344">
        <w:instrText xml:space="preserve"> REF _Ref347653015 \w \h </w:instrText>
      </w:r>
      <w:r w:rsidR="00891344">
        <w:fldChar w:fldCharType="separate"/>
      </w:r>
      <w:r w:rsidR="00450ED0">
        <w:t>26.11(c)(i)</w:t>
      </w:r>
      <w:r w:rsidR="00891344">
        <w:fldChar w:fldCharType="end"/>
      </w:r>
      <w:r w:rsidRPr="0087371D">
        <w:t xml:space="preserve"> does not apply if the employee is classified as an Administrative Officer Level 6 or Postal Manager Level 3.</w:t>
      </w:r>
    </w:p>
    <w:p w:rsidR="00944580" w:rsidRPr="0087371D" w:rsidRDefault="00944580" w:rsidP="00944580">
      <w:pPr>
        <w:pStyle w:val="Level3"/>
      </w:pPr>
      <w:r w:rsidRPr="0087371D">
        <w:rPr>
          <w:b/>
        </w:rPr>
        <w:t>Transfer costs</w:t>
      </w:r>
    </w:p>
    <w:p w:rsidR="00944580" w:rsidRPr="0087371D" w:rsidRDefault="00944580" w:rsidP="00C51C8B">
      <w:pPr>
        <w:pStyle w:val="Level4"/>
        <w:numPr>
          <w:ilvl w:val="0"/>
          <w:numId w:val="0"/>
        </w:numPr>
        <w:ind w:left="1985" w:hanging="567"/>
      </w:pPr>
      <w:r w:rsidRPr="0087371D">
        <w:t>Where an employee is transferred from one location to another:</w:t>
      </w:r>
    </w:p>
    <w:p w:rsidR="00944580" w:rsidRPr="0087371D" w:rsidRDefault="00944580" w:rsidP="00944580">
      <w:pPr>
        <w:pStyle w:val="Level4"/>
      </w:pPr>
      <w:r w:rsidRPr="0087371D">
        <w:t>in the interest of Australia Post; or</w:t>
      </w:r>
    </w:p>
    <w:p w:rsidR="00944580" w:rsidRPr="0087371D" w:rsidRDefault="00944580" w:rsidP="00944580">
      <w:pPr>
        <w:pStyle w:val="Level4"/>
      </w:pPr>
      <w:r w:rsidRPr="0087371D">
        <w:t>in the ordinary course of promotion; or</w:t>
      </w:r>
    </w:p>
    <w:p w:rsidR="00944580" w:rsidRPr="0087371D" w:rsidRDefault="00944580" w:rsidP="00944580">
      <w:pPr>
        <w:pStyle w:val="Level4"/>
      </w:pPr>
      <w:r w:rsidRPr="0087371D">
        <w:t>on account of illness of such a nature as to justify the transfer; or</w:t>
      </w:r>
    </w:p>
    <w:p w:rsidR="00944580" w:rsidRPr="0087371D" w:rsidRDefault="00944580" w:rsidP="00944580">
      <w:pPr>
        <w:pStyle w:val="Level4"/>
      </w:pPr>
      <w:r w:rsidRPr="0087371D">
        <w:t>after a residence of three or more years in a prescribed isolated locality or a locality where climatic conditions are severe; or</w:t>
      </w:r>
    </w:p>
    <w:p w:rsidR="00944580" w:rsidRPr="0087371D" w:rsidRDefault="00944580" w:rsidP="00944580">
      <w:pPr>
        <w:pStyle w:val="Level4"/>
      </w:pPr>
      <w:r w:rsidRPr="0087371D">
        <w:t>to fill a vacancy in a prescribed isolated locality or a locality where climatic conditions are severe; and</w:t>
      </w:r>
    </w:p>
    <w:p w:rsidR="00944580" w:rsidRPr="0087371D" w:rsidRDefault="00944580" w:rsidP="00944580">
      <w:pPr>
        <w:pStyle w:val="Level4"/>
      </w:pPr>
      <w:r w:rsidRPr="0087371D">
        <w:t>the transfer necessitates a change in residence,</w:t>
      </w:r>
    </w:p>
    <w:p w:rsidR="00944580" w:rsidRPr="0087371D" w:rsidRDefault="00944580" w:rsidP="00C51C8B">
      <w:pPr>
        <w:pStyle w:val="Block2"/>
      </w:pPr>
      <w:r w:rsidRPr="0087371D">
        <w:t>the employee is entitled to have paid by Australia Post:</w:t>
      </w:r>
    </w:p>
    <w:p w:rsidR="00944580" w:rsidRPr="0087371D" w:rsidRDefault="00944580" w:rsidP="00944580">
      <w:pPr>
        <w:pStyle w:val="Level4"/>
      </w:pPr>
      <w:r w:rsidRPr="0087371D">
        <w:t>the reasonable cost of conveyance of the employee and the employee</w:t>
      </w:r>
      <w:r w:rsidR="00E15CF0">
        <w:t>’</w:t>
      </w:r>
      <w:r w:rsidRPr="0087371D">
        <w:t xml:space="preserve">s dependants; and </w:t>
      </w:r>
    </w:p>
    <w:p w:rsidR="00944580" w:rsidRPr="0087371D" w:rsidRDefault="00944580" w:rsidP="00944580">
      <w:pPr>
        <w:pStyle w:val="Level4"/>
      </w:pPr>
      <w:r w:rsidRPr="0087371D">
        <w:t>the cost reasonably incurred by the employee in removing furniture and household effects and those of the employee</w:t>
      </w:r>
      <w:r w:rsidR="00E15CF0">
        <w:t>’</w:t>
      </w:r>
      <w:r w:rsidRPr="0087371D">
        <w:t>s dependants, from the locality at which the employee resided immediately before the transfer to the new locality.</w:t>
      </w:r>
    </w:p>
    <w:p w:rsidR="00944580" w:rsidRPr="0087371D" w:rsidRDefault="00944580" w:rsidP="00C51C8B">
      <w:pPr>
        <w:pStyle w:val="Level3Bold"/>
      </w:pPr>
      <w:bookmarkStart w:id="110" w:name="_Ref382479146"/>
      <w:r w:rsidRPr="0087371D">
        <w:t>Excess travelling time</w:t>
      </w:r>
      <w:bookmarkEnd w:id="110"/>
    </w:p>
    <w:p w:rsidR="00944580" w:rsidRPr="0087371D" w:rsidRDefault="00944580" w:rsidP="00944580">
      <w:pPr>
        <w:pStyle w:val="Level4"/>
      </w:pPr>
      <w:r w:rsidRPr="0087371D">
        <w:t>This clause does not apply to an employee being paid at the salary rate applicable to an employee classified as Administrative Officer 6 or Postal Manager 3.</w:t>
      </w:r>
    </w:p>
    <w:p w:rsidR="00944580" w:rsidRPr="0087371D" w:rsidRDefault="00944580" w:rsidP="00944580">
      <w:pPr>
        <w:pStyle w:val="Level4"/>
      </w:pPr>
      <w:r w:rsidRPr="0087371D">
        <w:t>An employee who is required to travel or work away from their head station will be paid for the time spent travelling or working (not including overtime) in excess of:</w:t>
      </w:r>
    </w:p>
    <w:p w:rsidR="00944580" w:rsidRPr="00766412" w:rsidRDefault="005013BF" w:rsidP="005013BF">
      <w:pPr>
        <w:pStyle w:val="Level5"/>
      </w:pPr>
      <w:r w:rsidRPr="005013BF">
        <w:rPr>
          <w:b/>
        </w:rPr>
        <w:lastRenderedPageBreak/>
        <w:t>(A)</w:t>
      </w:r>
      <w:r>
        <w:tab/>
      </w:r>
      <w:r w:rsidR="00944580" w:rsidRPr="00766412">
        <w:t>their usual hours of work for the day; and</w:t>
      </w:r>
    </w:p>
    <w:p w:rsidR="00944580" w:rsidRPr="00766412" w:rsidRDefault="005013BF" w:rsidP="005013BF">
      <w:pPr>
        <w:pStyle w:val="Level5"/>
      </w:pPr>
      <w:r w:rsidRPr="005013BF">
        <w:rPr>
          <w:b/>
        </w:rPr>
        <w:t>(B)</w:t>
      </w:r>
      <w:r>
        <w:tab/>
      </w:r>
      <w:r w:rsidR="00944580" w:rsidRPr="00766412">
        <w:t>the time spent between leaving home and starting duty at their head station and between finishing work at the head station and arriving home.</w:t>
      </w:r>
    </w:p>
    <w:p w:rsidR="00944580" w:rsidRPr="00766412" w:rsidRDefault="00944580" w:rsidP="00944580">
      <w:pPr>
        <w:pStyle w:val="Level4"/>
        <w:rPr>
          <w:szCs w:val="24"/>
        </w:rPr>
      </w:pPr>
      <w:r w:rsidRPr="00766412">
        <w:rPr>
          <w:szCs w:val="24"/>
        </w:rPr>
        <w:t>An employee will not be paid:</w:t>
      </w:r>
    </w:p>
    <w:p w:rsidR="00944580" w:rsidRPr="00766412" w:rsidRDefault="005013BF" w:rsidP="005013BF">
      <w:pPr>
        <w:pStyle w:val="Level5"/>
      </w:pPr>
      <w:r w:rsidRPr="005013BF">
        <w:rPr>
          <w:b/>
        </w:rPr>
        <w:t>(A)</w:t>
      </w:r>
      <w:r>
        <w:tab/>
      </w:r>
      <w:r w:rsidR="00944580" w:rsidRPr="00766412">
        <w:t>unless the excess time is more than 30 minutes on any day or two and a half hours in any pay period in the case of an employee whose ordinary hours are confined to five days of the week; or</w:t>
      </w:r>
    </w:p>
    <w:p w:rsidR="00944580" w:rsidRPr="00766412" w:rsidRDefault="005013BF" w:rsidP="005013BF">
      <w:pPr>
        <w:pStyle w:val="Level5"/>
      </w:pPr>
      <w:r w:rsidRPr="005013BF">
        <w:rPr>
          <w:b/>
        </w:rPr>
        <w:t>(B)</w:t>
      </w:r>
      <w:r>
        <w:tab/>
      </w:r>
      <w:r w:rsidR="00944580" w:rsidRPr="00766412">
        <w:t>for more than five hours in any one day</w:t>
      </w:r>
      <w:r w:rsidR="00C51C8B" w:rsidRPr="00766412">
        <w:t>.</w:t>
      </w:r>
    </w:p>
    <w:p w:rsidR="00944580" w:rsidRPr="00766412" w:rsidRDefault="00944580" w:rsidP="00944580">
      <w:pPr>
        <w:pStyle w:val="Level4"/>
        <w:rPr>
          <w:szCs w:val="24"/>
        </w:rPr>
      </w:pPr>
      <w:r w:rsidRPr="00766412">
        <w:rPr>
          <w:szCs w:val="24"/>
        </w:rPr>
        <w:t>Payment will be made at the rate of:</w:t>
      </w:r>
    </w:p>
    <w:p w:rsidR="00944580" w:rsidRPr="00766412" w:rsidRDefault="005013BF" w:rsidP="005013BF">
      <w:pPr>
        <w:pStyle w:val="Level5"/>
      </w:pPr>
      <w:r w:rsidRPr="005013BF">
        <w:rPr>
          <w:b/>
        </w:rPr>
        <w:t>(A)</w:t>
      </w:r>
      <w:r>
        <w:tab/>
      </w:r>
      <w:r w:rsidR="0064047B">
        <w:t xml:space="preserve">100% of </w:t>
      </w:r>
      <w:r w:rsidR="00D315DD">
        <w:t>their ordinary rate</w:t>
      </w:r>
      <w:r w:rsidR="0064047B">
        <w:t xml:space="preserve"> </w:t>
      </w:r>
      <w:r w:rsidR="00944580" w:rsidRPr="00766412">
        <w:t>on a Monday to Saturday inclusive; and</w:t>
      </w:r>
    </w:p>
    <w:p w:rsidR="00944580" w:rsidRPr="00766412" w:rsidRDefault="005013BF" w:rsidP="005013BF">
      <w:pPr>
        <w:pStyle w:val="Level5"/>
      </w:pPr>
      <w:r w:rsidRPr="005013BF">
        <w:rPr>
          <w:b/>
        </w:rPr>
        <w:t>(B)</w:t>
      </w:r>
      <w:r>
        <w:tab/>
      </w:r>
      <w:r w:rsidR="0064047B">
        <w:t xml:space="preserve">150% of </w:t>
      </w:r>
      <w:r w:rsidR="00D315DD">
        <w:t>their ordinary rate</w:t>
      </w:r>
      <w:r w:rsidR="00D315DD" w:rsidRPr="00766412">
        <w:t xml:space="preserve"> </w:t>
      </w:r>
      <w:r w:rsidR="00944580" w:rsidRPr="00766412">
        <w:t>on a Sunday; and</w:t>
      </w:r>
    </w:p>
    <w:p w:rsidR="00944580" w:rsidRPr="00766412" w:rsidRDefault="005013BF" w:rsidP="005013BF">
      <w:pPr>
        <w:pStyle w:val="Level5"/>
      </w:pPr>
      <w:r w:rsidRPr="005013BF">
        <w:rPr>
          <w:b/>
        </w:rPr>
        <w:t>(C)</w:t>
      </w:r>
      <w:r>
        <w:tab/>
      </w:r>
      <w:r w:rsidR="0064047B">
        <w:t xml:space="preserve">150% of </w:t>
      </w:r>
      <w:r w:rsidR="00D315DD">
        <w:t>their ordinary rate</w:t>
      </w:r>
      <w:r w:rsidR="00D315DD" w:rsidRPr="00766412">
        <w:t xml:space="preserve"> </w:t>
      </w:r>
      <w:r w:rsidR="00944580" w:rsidRPr="00766412">
        <w:t xml:space="preserve">on a public holiday under clause </w:t>
      </w:r>
      <w:r w:rsidR="00944580" w:rsidRPr="00766412">
        <w:fldChar w:fldCharType="begin"/>
      </w:r>
      <w:r w:rsidR="00944580" w:rsidRPr="00766412">
        <w:instrText xml:space="preserve"> REF _Ref366591478 \w \h </w:instrText>
      </w:r>
      <w:r w:rsidR="004C17E0" w:rsidRPr="00766412">
        <w:instrText xml:space="preserve"> \* MERGEFORMAT </w:instrText>
      </w:r>
      <w:r w:rsidR="00944580" w:rsidRPr="00766412">
        <w:fldChar w:fldCharType="separate"/>
      </w:r>
      <w:r w:rsidR="00450ED0">
        <w:t>36</w:t>
      </w:r>
      <w:r w:rsidR="00944580" w:rsidRPr="00766412">
        <w:fldChar w:fldCharType="end"/>
      </w:r>
      <w:r w:rsidR="00944580" w:rsidRPr="00766412">
        <w:t xml:space="preserve"> – Public holidays; and</w:t>
      </w:r>
    </w:p>
    <w:p w:rsidR="00944580" w:rsidRPr="00766412" w:rsidRDefault="005013BF" w:rsidP="005013BF">
      <w:pPr>
        <w:pStyle w:val="Level5"/>
      </w:pPr>
      <w:r w:rsidRPr="005013BF">
        <w:rPr>
          <w:b/>
        </w:rPr>
        <w:t>(D)</w:t>
      </w:r>
      <w:r>
        <w:tab/>
      </w:r>
      <w:r w:rsidR="00944580" w:rsidRPr="00766412">
        <w:t>for part-time employees who work less than five days per week, an amount of time in any pay period calculated by multiplying the number of days worked each pay period by 15 minutes.</w:t>
      </w:r>
      <w:r w:rsidR="00832544">
        <w:t xml:space="preserve"> </w:t>
      </w:r>
      <w:r w:rsidR="00944580" w:rsidRPr="00766412">
        <w:t xml:space="preserve">For example, if a part-time employee works four days per week, excess travelling time would not be payable under this provision unless the excess time is more than two hours in a pay period, calculated by multiplying eight days worked each pay period by 15 minutes. </w:t>
      </w:r>
    </w:p>
    <w:p w:rsidR="00944580" w:rsidRPr="00766412" w:rsidRDefault="00944580" w:rsidP="00944580">
      <w:pPr>
        <w:pStyle w:val="Level4"/>
        <w:rPr>
          <w:szCs w:val="24"/>
        </w:rPr>
      </w:pPr>
      <w:r w:rsidRPr="00766412">
        <w:rPr>
          <w:b/>
          <w:szCs w:val="24"/>
        </w:rPr>
        <w:t>Travelling time</w:t>
      </w:r>
      <w:r w:rsidRPr="00766412">
        <w:rPr>
          <w:szCs w:val="24"/>
        </w:rPr>
        <w:t xml:space="preserve"> means:</w:t>
      </w:r>
    </w:p>
    <w:p w:rsidR="00944580" w:rsidRPr="00766412" w:rsidRDefault="005013BF" w:rsidP="005013BF">
      <w:pPr>
        <w:pStyle w:val="Level5"/>
      </w:pPr>
      <w:r w:rsidRPr="005013BF">
        <w:rPr>
          <w:b/>
        </w:rPr>
        <w:t>(A)</w:t>
      </w:r>
      <w:r>
        <w:tab/>
      </w:r>
      <w:r w:rsidR="00944580" w:rsidRPr="00766412">
        <w:t xml:space="preserve">the time during which an employee has to wait for change of trains or other form of scheduled transport between the advertised and actual time of departure; </w:t>
      </w:r>
    </w:p>
    <w:p w:rsidR="00944580" w:rsidRPr="00766412" w:rsidRDefault="005013BF" w:rsidP="005013BF">
      <w:pPr>
        <w:pStyle w:val="Level5"/>
      </w:pPr>
      <w:r w:rsidRPr="005013BF">
        <w:rPr>
          <w:b/>
        </w:rPr>
        <w:t>(B)</w:t>
      </w:r>
      <w:r>
        <w:tab/>
      </w:r>
      <w:r w:rsidR="00944580" w:rsidRPr="00766412">
        <w:t>for an employee not absent from their permanent or temporary head station overnight, the time spent outside their usual hours of work for the day waiting between the time of arrival at the scene of work and the time of commencement of work, and/or between the time of finishing work and the time of departing on the first available train or other form of transport; and</w:t>
      </w:r>
    </w:p>
    <w:p w:rsidR="00944580" w:rsidRPr="00766412" w:rsidRDefault="005013BF" w:rsidP="005013BF">
      <w:pPr>
        <w:pStyle w:val="Level5"/>
      </w:pPr>
      <w:r w:rsidRPr="005013BF">
        <w:rPr>
          <w:b/>
        </w:rPr>
        <w:t>(C)</w:t>
      </w:r>
      <w:r>
        <w:tab/>
      </w:r>
      <w:r w:rsidR="00944580" w:rsidRPr="00766412">
        <w:t>time spent in travelling on transfer in all cases where transfer expenses are allowed except where the transfer involves a promotion which carries increased pay.</w:t>
      </w:r>
    </w:p>
    <w:p w:rsidR="00944580" w:rsidRPr="00766412" w:rsidRDefault="00944580" w:rsidP="00944580">
      <w:pPr>
        <w:pStyle w:val="Level4"/>
        <w:rPr>
          <w:szCs w:val="24"/>
        </w:rPr>
      </w:pPr>
      <w:r w:rsidRPr="00766412">
        <w:rPr>
          <w:b/>
          <w:szCs w:val="24"/>
        </w:rPr>
        <w:t>Travelling time</w:t>
      </w:r>
      <w:r w:rsidRPr="00766412">
        <w:rPr>
          <w:szCs w:val="24"/>
        </w:rPr>
        <w:t xml:space="preserve"> does not include:</w:t>
      </w:r>
    </w:p>
    <w:p w:rsidR="00944580" w:rsidRPr="00766412" w:rsidRDefault="005013BF" w:rsidP="005013BF">
      <w:pPr>
        <w:pStyle w:val="Level5"/>
      </w:pPr>
      <w:r w:rsidRPr="005013BF">
        <w:rPr>
          <w:b/>
        </w:rPr>
        <w:t>(A)</w:t>
      </w:r>
      <w:r>
        <w:tab/>
      </w:r>
      <w:r w:rsidR="00944580" w:rsidRPr="00766412">
        <w:t>travelling time during which an employee is required to perform work while travelling, walking, cycling or driving a vehicle;</w:t>
      </w:r>
    </w:p>
    <w:p w:rsidR="00944580" w:rsidRPr="00766412" w:rsidRDefault="005013BF" w:rsidP="005013BF">
      <w:pPr>
        <w:pStyle w:val="Level5"/>
      </w:pPr>
      <w:r w:rsidRPr="005013BF">
        <w:rPr>
          <w:b/>
        </w:rPr>
        <w:t>(B)</w:t>
      </w:r>
      <w:r>
        <w:tab/>
      </w:r>
      <w:r w:rsidR="00944580" w:rsidRPr="00766412">
        <w:t>travelling time by train between 10.30</w:t>
      </w:r>
      <w:r w:rsidR="00891344" w:rsidRPr="00766412">
        <w:t xml:space="preserve"> </w:t>
      </w:r>
      <w:r w:rsidR="00944580" w:rsidRPr="00766412">
        <w:t>pm and 7.00</w:t>
      </w:r>
      <w:r w:rsidR="00891344" w:rsidRPr="00766412">
        <w:t xml:space="preserve"> </w:t>
      </w:r>
      <w:r w:rsidR="00944580" w:rsidRPr="00766412">
        <w:t xml:space="preserve">am; or </w:t>
      </w:r>
    </w:p>
    <w:p w:rsidR="00944580" w:rsidRPr="00766412" w:rsidRDefault="005013BF" w:rsidP="005013BF">
      <w:pPr>
        <w:pStyle w:val="Level5"/>
      </w:pPr>
      <w:r w:rsidRPr="005013BF">
        <w:rPr>
          <w:b/>
        </w:rPr>
        <w:lastRenderedPageBreak/>
        <w:t>(C)</w:t>
      </w:r>
      <w:r>
        <w:tab/>
      </w:r>
      <w:r w:rsidR="00944580" w:rsidRPr="00766412">
        <w:t>travelling time from one capital city to another (day and night), where a sleeping berth is provided.</w:t>
      </w:r>
    </w:p>
    <w:p w:rsidR="00944580" w:rsidRPr="0087371D" w:rsidRDefault="00944580" w:rsidP="00944580">
      <w:pPr>
        <w:pStyle w:val="Level4"/>
      </w:pPr>
      <w:r w:rsidRPr="0087371D">
        <w:t>An employee may be required to work at any place within a district and may be required to proceed direct to that place of work without proceeding to the head station first.</w:t>
      </w:r>
      <w:r w:rsidR="00832544">
        <w:t xml:space="preserve"> </w:t>
      </w:r>
      <w:r w:rsidRPr="0087371D">
        <w:t>If the time spent by an employee proceeding direct to and returning from such a place of work establishes a claim for payment for excess travelling time, it will be assessed in accordance with this clause.</w:t>
      </w:r>
    </w:p>
    <w:p w:rsidR="00944580" w:rsidRPr="0087371D" w:rsidRDefault="00944580" w:rsidP="004C17E0">
      <w:pPr>
        <w:pStyle w:val="Level2Bold"/>
      </w:pPr>
      <w:r w:rsidRPr="0087371D">
        <w:t>Study assistance</w:t>
      </w:r>
    </w:p>
    <w:p w:rsidR="00944580" w:rsidRPr="0087371D" w:rsidRDefault="00944580" w:rsidP="004C17E0">
      <w:pPr>
        <w:pStyle w:val="Block1"/>
      </w:pPr>
      <w:r w:rsidRPr="0087371D">
        <w:t>If an employee is approved by Australia Post as a student to undertake a course of study or a short course of instruction, the employee may be entitled to a full or partial reimbursement of the fees incurred for the course.</w:t>
      </w:r>
    </w:p>
    <w:p w:rsidR="00944580" w:rsidRPr="0087371D" w:rsidRDefault="00944580" w:rsidP="004C17E0">
      <w:pPr>
        <w:pStyle w:val="Level2Bold"/>
      </w:pPr>
      <w:r w:rsidRPr="0087371D">
        <w:t>Tonnage allowance</w:t>
      </w:r>
    </w:p>
    <w:p w:rsidR="00944580" w:rsidRPr="0087371D" w:rsidRDefault="00944580" w:rsidP="004C17E0">
      <w:pPr>
        <w:pStyle w:val="Block1"/>
      </w:pPr>
      <w:r w:rsidRPr="0087371D">
        <w:t>An employee required to drive a motor vehicle listed in Table 1 below will be paid the prescribed allowance for each day or part thereof that the vehicle is driven on a public carriageway:</w:t>
      </w:r>
    </w:p>
    <w:p w:rsidR="00944580" w:rsidRPr="0087371D" w:rsidRDefault="00944580" w:rsidP="004C17E0">
      <w:pPr>
        <w:pStyle w:val="Block1"/>
        <w:rPr>
          <w:b/>
        </w:rPr>
      </w:pPr>
      <w:r w:rsidRPr="0087371D">
        <w:rPr>
          <w:b/>
        </w:rPr>
        <w:t>TABLE 1</w:t>
      </w:r>
    </w:p>
    <w:tbl>
      <w:tblPr>
        <w:tblStyle w:val="TableGrid"/>
        <w:tblW w:w="0" w:type="auto"/>
        <w:tblInd w:w="7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80"/>
        <w:gridCol w:w="3180"/>
      </w:tblGrid>
      <w:tr w:rsidR="00944580" w:rsidRPr="0087371D" w:rsidTr="00196740">
        <w:trPr>
          <w:tblHeader/>
        </w:trPr>
        <w:tc>
          <w:tcPr>
            <w:tcW w:w="5280" w:type="dxa"/>
            <w:shd w:val="clear" w:color="auto" w:fill="auto"/>
          </w:tcPr>
          <w:p w:rsidR="00944580" w:rsidRPr="0087371D" w:rsidRDefault="00944580" w:rsidP="004C17E0">
            <w:pPr>
              <w:pStyle w:val="AMODTable"/>
              <w:rPr>
                <w:b/>
              </w:rPr>
            </w:pPr>
            <w:r w:rsidRPr="0087371D">
              <w:rPr>
                <w:b/>
              </w:rPr>
              <w:t>Vehicle type</w:t>
            </w:r>
          </w:p>
        </w:tc>
        <w:tc>
          <w:tcPr>
            <w:tcW w:w="3180" w:type="dxa"/>
            <w:shd w:val="clear" w:color="auto" w:fill="auto"/>
          </w:tcPr>
          <w:p w:rsidR="00944580" w:rsidRPr="00196740" w:rsidRDefault="00944580" w:rsidP="004C17E0">
            <w:pPr>
              <w:pStyle w:val="AMODTable"/>
              <w:jc w:val="center"/>
              <w:rPr>
                <w:b/>
              </w:rPr>
            </w:pPr>
            <w:r w:rsidRPr="00196740">
              <w:rPr>
                <w:b/>
              </w:rPr>
              <w:t>Rate per day</w:t>
            </w:r>
          </w:p>
          <w:p w:rsidR="00944580" w:rsidRPr="00196740" w:rsidRDefault="00944580" w:rsidP="004C17E0">
            <w:pPr>
              <w:pStyle w:val="AMODTable"/>
              <w:jc w:val="center"/>
            </w:pPr>
            <w:r w:rsidRPr="00196740">
              <w:rPr>
                <w:b/>
              </w:rPr>
              <w:t xml:space="preserve">(as a % of the </w:t>
            </w:r>
            <w:r w:rsidR="00450ED0" w:rsidRPr="00450ED0">
              <w:rPr>
                <w:b/>
                <w:color w:val="0000FF"/>
                <w:u w:val="single"/>
              </w:rPr>
              <w:fldChar w:fldCharType="begin"/>
            </w:r>
            <w:r w:rsidR="00450ED0" w:rsidRPr="00450ED0">
              <w:rPr>
                <w:b/>
                <w:color w:val="0000FF"/>
                <w:u w:val="single"/>
              </w:rPr>
              <w:instrText xml:space="preserve"> REF standard_rate \h  \* MERGEFORMAT </w:instrText>
            </w:r>
            <w:r w:rsidR="00450ED0" w:rsidRPr="00450ED0">
              <w:rPr>
                <w:b/>
                <w:color w:val="0000FF"/>
                <w:u w:val="single"/>
              </w:rPr>
            </w:r>
            <w:r w:rsidR="00450ED0" w:rsidRPr="00450ED0">
              <w:rPr>
                <w:b/>
                <w:color w:val="0000FF"/>
                <w:u w:val="single"/>
              </w:rPr>
              <w:fldChar w:fldCharType="separate"/>
            </w:r>
            <w:r w:rsidR="00450ED0" w:rsidRPr="00450ED0">
              <w:rPr>
                <w:b/>
                <w:color w:val="0000FF"/>
                <w:u w:val="single"/>
              </w:rPr>
              <w:t>standard</w:t>
            </w:r>
            <w:r w:rsidR="00450ED0" w:rsidRPr="0087371D">
              <w:rPr>
                <w:b/>
              </w:rPr>
              <w:t xml:space="preserve"> rate</w:t>
            </w:r>
            <w:r w:rsidR="00450ED0" w:rsidRPr="00450ED0">
              <w:rPr>
                <w:b/>
                <w:color w:val="0000FF"/>
                <w:u w:val="single"/>
              </w:rPr>
              <w:fldChar w:fldCharType="end"/>
            </w:r>
            <w:r w:rsidRPr="00196740">
              <w:rPr>
                <w:b/>
              </w:rPr>
              <w:t>)</w:t>
            </w:r>
          </w:p>
        </w:tc>
      </w:tr>
      <w:tr w:rsidR="00944580" w:rsidRPr="0087371D" w:rsidTr="00196740">
        <w:tc>
          <w:tcPr>
            <w:tcW w:w="5280" w:type="dxa"/>
            <w:shd w:val="clear" w:color="auto" w:fill="auto"/>
          </w:tcPr>
          <w:p w:rsidR="004C17E0" w:rsidRPr="0087371D" w:rsidRDefault="00011FA0" w:rsidP="00011FA0">
            <w:pPr>
              <w:pStyle w:val="AMODTable"/>
              <w:rPr>
                <w:b/>
              </w:rPr>
            </w:pPr>
            <w:r>
              <w:rPr>
                <w:b/>
              </w:rPr>
              <w:t xml:space="preserve">Light Rigid Vehicle </w:t>
            </w:r>
          </w:p>
        </w:tc>
        <w:tc>
          <w:tcPr>
            <w:tcW w:w="3180" w:type="dxa"/>
            <w:shd w:val="clear" w:color="auto" w:fill="auto"/>
          </w:tcPr>
          <w:p w:rsidR="00944580" w:rsidRPr="00196740" w:rsidRDefault="00196740" w:rsidP="004C17E0">
            <w:pPr>
              <w:pStyle w:val="AMODTable"/>
              <w:jc w:val="center"/>
              <w:rPr>
                <w:color w:val="000000"/>
              </w:rPr>
            </w:pPr>
            <w:r w:rsidRPr="00196740">
              <w:rPr>
                <w:color w:val="000000"/>
              </w:rPr>
              <w:t>0.00970</w:t>
            </w:r>
          </w:p>
        </w:tc>
      </w:tr>
      <w:tr w:rsidR="00944580" w:rsidRPr="0087371D" w:rsidTr="00196740">
        <w:tc>
          <w:tcPr>
            <w:tcW w:w="5280" w:type="dxa"/>
            <w:shd w:val="clear" w:color="auto" w:fill="auto"/>
          </w:tcPr>
          <w:p w:rsidR="00944580" w:rsidRPr="0087371D" w:rsidRDefault="00944580" w:rsidP="004C17E0">
            <w:pPr>
              <w:pStyle w:val="AMODTable"/>
            </w:pPr>
            <w:r w:rsidRPr="0087371D">
              <w:t>(Trucks from 4.5 to 13.9 tonnes Gross Vehicle Mass)</w:t>
            </w:r>
          </w:p>
        </w:tc>
        <w:tc>
          <w:tcPr>
            <w:tcW w:w="3180" w:type="dxa"/>
            <w:shd w:val="clear" w:color="auto" w:fill="auto"/>
          </w:tcPr>
          <w:p w:rsidR="00944580" w:rsidRPr="00196740" w:rsidRDefault="00944580" w:rsidP="004C17E0">
            <w:pPr>
              <w:pStyle w:val="AMODTable"/>
              <w:jc w:val="center"/>
            </w:pPr>
          </w:p>
        </w:tc>
      </w:tr>
      <w:tr w:rsidR="00944580" w:rsidRPr="0087371D" w:rsidTr="00196740">
        <w:tc>
          <w:tcPr>
            <w:tcW w:w="5280" w:type="dxa"/>
            <w:shd w:val="clear" w:color="auto" w:fill="auto"/>
          </w:tcPr>
          <w:p w:rsidR="00944580" w:rsidRPr="0087371D" w:rsidRDefault="00944580" w:rsidP="004C17E0">
            <w:pPr>
              <w:pStyle w:val="AMODTable"/>
              <w:rPr>
                <w:b/>
              </w:rPr>
            </w:pPr>
            <w:r w:rsidRPr="0087371D">
              <w:rPr>
                <w:b/>
              </w:rPr>
              <w:t>Heavy Rigid Vehicle</w:t>
            </w:r>
          </w:p>
        </w:tc>
        <w:tc>
          <w:tcPr>
            <w:tcW w:w="3180" w:type="dxa"/>
            <w:shd w:val="clear" w:color="auto" w:fill="auto"/>
          </w:tcPr>
          <w:p w:rsidR="00944580" w:rsidRPr="00011FA0" w:rsidRDefault="00196740" w:rsidP="00011FA0">
            <w:pPr>
              <w:pStyle w:val="AMODTable"/>
              <w:jc w:val="center"/>
              <w:rPr>
                <w:color w:val="000000"/>
              </w:rPr>
            </w:pPr>
            <w:r w:rsidRPr="00196740">
              <w:rPr>
                <w:color w:val="000000"/>
              </w:rPr>
              <w:t>0.01910</w:t>
            </w:r>
          </w:p>
        </w:tc>
      </w:tr>
      <w:tr w:rsidR="00944580" w:rsidRPr="0087371D" w:rsidTr="00196740">
        <w:tc>
          <w:tcPr>
            <w:tcW w:w="5280" w:type="dxa"/>
            <w:shd w:val="clear" w:color="auto" w:fill="auto"/>
          </w:tcPr>
          <w:p w:rsidR="00944580" w:rsidRPr="0087371D" w:rsidRDefault="00944580" w:rsidP="004C17E0">
            <w:pPr>
              <w:pStyle w:val="AMODTable"/>
            </w:pPr>
            <w:r w:rsidRPr="0087371D">
              <w:t>(Trucks exceeding 13.9 tonnes Gross Vehicle Mass)</w:t>
            </w:r>
          </w:p>
        </w:tc>
        <w:tc>
          <w:tcPr>
            <w:tcW w:w="3180" w:type="dxa"/>
            <w:shd w:val="clear" w:color="auto" w:fill="auto"/>
          </w:tcPr>
          <w:p w:rsidR="00944580" w:rsidRPr="00196740" w:rsidRDefault="00944580" w:rsidP="004C17E0">
            <w:pPr>
              <w:pStyle w:val="AMODTable"/>
              <w:jc w:val="center"/>
            </w:pPr>
          </w:p>
        </w:tc>
      </w:tr>
      <w:tr w:rsidR="00944580" w:rsidRPr="0087371D" w:rsidTr="00196740">
        <w:tc>
          <w:tcPr>
            <w:tcW w:w="5280" w:type="dxa"/>
            <w:shd w:val="clear" w:color="auto" w:fill="auto"/>
          </w:tcPr>
          <w:p w:rsidR="00944580" w:rsidRPr="0087371D" w:rsidRDefault="00944580" w:rsidP="004C17E0">
            <w:pPr>
              <w:pStyle w:val="AMODTable"/>
              <w:rPr>
                <w:b/>
              </w:rPr>
            </w:pPr>
            <w:r w:rsidRPr="0087371D">
              <w:rPr>
                <w:b/>
              </w:rPr>
              <w:t>Articulated Vehicle</w:t>
            </w:r>
          </w:p>
        </w:tc>
        <w:tc>
          <w:tcPr>
            <w:tcW w:w="3180" w:type="dxa"/>
            <w:shd w:val="clear" w:color="auto" w:fill="auto"/>
          </w:tcPr>
          <w:p w:rsidR="00944580" w:rsidRPr="00011FA0" w:rsidRDefault="00196740" w:rsidP="00011FA0">
            <w:pPr>
              <w:pStyle w:val="AMODTable"/>
              <w:jc w:val="center"/>
              <w:rPr>
                <w:color w:val="000000"/>
              </w:rPr>
            </w:pPr>
            <w:r w:rsidRPr="00196740">
              <w:rPr>
                <w:color w:val="000000"/>
              </w:rPr>
              <w:t>0.03310</w:t>
            </w:r>
          </w:p>
        </w:tc>
      </w:tr>
      <w:tr w:rsidR="00944580" w:rsidRPr="0087371D" w:rsidTr="00196740">
        <w:tc>
          <w:tcPr>
            <w:tcW w:w="5280" w:type="dxa"/>
            <w:shd w:val="clear" w:color="auto" w:fill="auto"/>
          </w:tcPr>
          <w:p w:rsidR="00944580" w:rsidRPr="0087371D" w:rsidRDefault="00944580" w:rsidP="004C17E0">
            <w:pPr>
              <w:pStyle w:val="AMODTable"/>
            </w:pPr>
            <w:r w:rsidRPr="0087371D">
              <w:t>(Linehaul, wharf work and heavy rigid/dog trailer combinations)</w:t>
            </w:r>
          </w:p>
        </w:tc>
        <w:tc>
          <w:tcPr>
            <w:tcW w:w="3180" w:type="dxa"/>
            <w:shd w:val="clear" w:color="auto" w:fill="auto"/>
          </w:tcPr>
          <w:p w:rsidR="00944580" w:rsidRPr="00196740" w:rsidRDefault="00944580" w:rsidP="004C17E0">
            <w:pPr>
              <w:pStyle w:val="AMODTable"/>
              <w:jc w:val="center"/>
            </w:pPr>
          </w:p>
        </w:tc>
      </w:tr>
      <w:tr w:rsidR="00944580" w:rsidRPr="0087371D" w:rsidTr="00196740">
        <w:tc>
          <w:tcPr>
            <w:tcW w:w="5280" w:type="dxa"/>
            <w:shd w:val="clear" w:color="auto" w:fill="auto"/>
          </w:tcPr>
          <w:p w:rsidR="00944580" w:rsidRPr="0087371D" w:rsidRDefault="00944580" w:rsidP="004C17E0">
            <w:pPr>
              <w:pStyle w:val="AMODTable"/>
              <w:rPr>
                <w:b/>
              </w:rPr>
            </w:pPr>
            <w:r w:rsidRPr="0087371D">
              <w:rPr>
                <w:b/>
              </w:rPr>
              <w:t>Road Train</w:t>
            </w:r>
          </w:p>
        </w:tc>
        <w:tc>
          <w:tcPr>
            <w:tcW w:w="3180" w:type="dxa"/>
            <w:shd w:val="clear" w:color="auto" w:fill="auto"/>
          </w:tcPr>
          <w:p w:rsidR="00944580" w:rsidRPr="00011FA0" w:rsidRDefault="00196740" w:rsidP="00011FA0">
            <w:pPr>
              <w:pStyle w:val="AMODTable"/>
              <w:jc w:val="center"/>
              <w:rPr>
                <w:color w:val="000000"/>
              </w:rPr>
            </w:pPr>
            <w:r w:rsidRPr="00196740">
              <w:rPr>
                <w:color w:val="000000"/>
              </w:rPr>
              <w:t>0.04485</w:t>
            </w:r>
          </w:p>
        </w:tc>
      </w:tr>
      <w:tr w:rsidR="00944580" w:rsidRPr="0087371D" w:rsidTr="00196740">
        <w:tc>
          <w:tcPr>
            <w:tcW w:w="5280" w:type="dxa"/>
            <w:shd w:val="clear" w:color="auto" w:fill="auto"/>
          </w:tcPr>
          <w:p w:rsidR="00944580" w:rsidRPr="0087371D" w:rsidRDefault="00944580" w:rsidP="004C17E0">
            <w:pPr>
              <w:pStyle w:val="AMODTable"/>
            </w:pPr>
            <w:r w:rsidRPr="0087371D">
              <w:t>(B double combinations)</w:t>
            </w:r>
          </w:p>
        </w:tc>
        <w:tc>
          <w:tcPr>
            <w:tcW w:w="3180" w:type="dxa"/>
            <w:shd w:val="clear" w:color="auto" w:fill="auto"/>
          </w:tcPr>
          <w:p w:rsidR="00944580" w:rsidRPr="0087371D" w:rsidRDefault="00944580" w:rsidP="004C17E0">
            <w:pPr>
              <w:pStyle w:val="AMODTable"/>
              <w:jc w:val="center"/>
            </w:pPr>
          </w:p>
        </w:tc>
      </w:tr>
    </w:tbl>
    <w:p w:rsidR="00944580" w:rsidRPr="0087371D" w:rsidRDefault="00944580" w:rsidP="004C17E0">
      <w:pPr>
        <w:pStyle w:val="Level2Bold"/>
      </w:pPr>
      <w:r w:rsidRPr="0087371D">
        <w:t>Dirty cleaning work allowance</w:t>
      </w:r>
    </w:p>
    <w:p w:rsidR="00944580" w:rsidRPr="0087371D" w:rsidRDefault="00944580" w:rsidP="004C17E0">
      <w:pPr>
        <w:pStyle w:val="Block1"/>
      </w:pPr>
      <w:r w:rsidRPr="0087371D">
        <w:t xml:space="preserve">An employee required to perform cleaning work which in the opinion of the person in charge is of an unusually dirty or offensive nature will be paid an allowance at the rate of 0.00654%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450ED0">
        <w:t xml:space="preserve"> </w:t>
      </w:r>
      <w:r w:rsidRPr="0087371D">
        <w:t xml:space="preserve">per day. </w:t>
      </w:r>
    </w:p>
    <w:p w:rsidR="00944580" w:rsidRPr="0087371D" w:rsidRDefault="00944580" w:rsidP="004C17E0">
      <w:pPr>
        <w:pStyle w:val="Level2Bold"/>
      </w:pPr>
      <w:bookmarkStart w:id="111" w:name="_Ref370131815"/>
      <w:r w:rsidRPr="0087371D">
        <w:t>Divide allowance</w:t>
      </w:r>
      <w:bookmarkEnd w:id="111"/>
    </w:p>
    <w:p w:rsidR="00944580" w:rsidRPr="0087371D" w:rsidRDefault="00944580" w:rsidP="00944580">
      <w:pPr>
        <w:pStyle w:val="Level3"/>
      </w:pPr>
      <w:bookmarkStart w:id="112" w:name="_Ref347653639"/>
      <w:r w:rsidRPr="0087371D">
        <w:t>An employee required to deliver a portion</w:t>
      </w:r>
      <w:r w:rsidR="00E15CF0">
        <w:t xml:space="preserve"> of a round (not less than 100 </w:t>
      </w:r>
      <w:r w:rsidRPr="0087371D">
        <w:t xml:space="preserve">delivery points) other than one of the normal three rounds will be paid a divide allowance of 0.01991%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450ED0">
        <w:t xml:space="preserve"> </w:t>
      </w:r>
      <w:r w:rsidRPr="0087371D">
        <w:t>per day if they are employed in one of the following classifications:</w:t>
      </w:r>
      <w:bookmarkEnd w:id="112"/>
    </w:p>
    <w:p w:rsidR="00944580" w:rsidRPr="0087371D" w:rsidRDefault="00944580" w:rsidP="00944580">
      <w:pPr>
        <w:pStyle w:val="Level4"/>
      </w:pPr>
      <w:r w:rsidRPr="0087371D">
        <w:lastRenderedPageBreak/>
        <w:t>Postal Delivery Officer; or</w:t>
      </w:r>
    </w:p>
    <w:p w:rsidR="00944580" w:rsidRPr="0087371D" w:rsidRDefault="00944580" w:rsidP="00944580">
      <w:pPr>
        <w:pStyle w:val="Level4"/>
      </w:pPr>
      <w:r w:rsidRPr="0087371D">
        <w:t>Senior Postal Delivery Officer Grade 1; or</w:t>
      </w:r>
    </w:p>
    <w:p w:rsidR="00944580" w:rsidRPr="0087371D" w:rsidRDefault="00944580" w:rsidP="00944580">
      <w:pPr>
        <w:pStyle w:val="Level4"/>
      </w:pPr>
      <w:r w:rsidRPr="0087371D">
        <w:t>Senior Postal Delivery Officer Grade 2; or</w:t>
      </w:r>
    </w:p>
    <w:p w:rsidR="00944580" w:rsidRPr="0087371D" w:rsidRDefault="00944580" w:rsidP="00944580">
      <w:pPr>
        <w:pStyle w:val="Level4"/>
      </w:pPr>
      <w:r w:rsidRPr="0087371D">
        <w:t>Senior Postal Delivery Officer Grade 3.</w:t>
      </w:r>
    </w:p>
    <w:p w:rsidR="00944580" w:rsidRPr="0087371D" w:rsidRDefault="00944580" w:rsidP="00944580">
      <w:pPr>
        <w:pStyle w:val="Level3"/>
      </w:pPr>
      <w:r w:rsidRPr="0087371D">
        <w:t>A relief employee required to deliver a p</w:t>
      </w:r>
      <w:r w:rsidR="00E15CF0">
        <w:t>ortion (being not less than 100 </w:t>
      </w:r>
      <w:r w:rsidRPr="0087371D">
        <w:t xml:space="preserve">delivery points) will be paid the divide allowance in clause </w:t>
      </w:r>
      <w:r w:rsidRPr="0087371D">
        <w:fldChar w:fldCharType="begin"/>
      </w:r>
      <w:r w:rsidRPr="0087371D">
        <w:instrText xml:space="preserve"> REF _Ref370131815 \r \h  \* MERGEFORMAT </w:instrText>
      </w:r>
      <w:r w:rsidRPr="0087371D">
        <w:fldChar w:fldCharType="separate"/>
      </w:r>
      <w:r w:rsidR="00450ED0">
        <w:t>26.15</w:t>
      </w:r>
      <w:r w:rsidRPr="0087371D">
        <w:fldChar w:fldCharType="end"/>
      </w:r>
      <w:r w:rsidRPr="0087371D">
        <w:fldChar w:fldCharType="begin"/>
      </w:r>
      <w:r w:rsidRPr="0087371D">
        <w:instrText xml:space="preserve"> REF _Ref347653639 \r \h  \* MERGEFORMAT </w:instrText>
      </w:r>
      <w:r w:rsidRPr="0087371D">
        <w:fldChar w:fldCharType="separate"/>
      </w:r>
      <w:r w:rsidR="00450ED0">
        <w:t>(a)</w:t>
      </w:r>
      <w:r w:rsidRPr="0087371D">
        <w:fldChar w:fldCharType="end"/>
      </w:r>
      <w:r w:rsidRPr="0087371D">
        <w:t>.</w:t>
      </w:r>
    </w:p>
    <w:p w:rsidR="00944580" w:rsidRPr="0087371D" w:rsidRDefault="00944580" w:rsidP="00944580">
      <w:pPr>
        <w:pStyle w:val="Level3"/>
      </w:pPr>
      <w:r w:rsidRPr="0087371D">
        <w:t xml:space="preserve">A Trainee Postal Delivery Officer who is performing Postal Delivery Officer duties will be paid the divide allowance in clause </w:t>
      </w:r>
      <w:r w:rsidR="00891344">
        <w:fldChar w:fldCharType="begin"/>
      </w:r>
      <w:r w:rsidR="00891344">
        <w:instrText xml:space="preserve"> REF _Ref347653639 \w \h </w:instrText>
      </w:r>
      <w:r w:rsidR="00891344">
        <w:fldChar w:fldCharType="separate"/>
      </w:r>
      <w:r w:rsidR="00450ED0">
        <w:t>26.15(a)</w:t>
      </w:r>
      <w:r w:rsidR="00891344">
        <w:fldChar w:fldCharType="end"/>
      </w:r>
      <w:r w:rsidRPr="0087371D">
        <w:t xml:space="preserve">. </w:t>
      </w:r>
    </w:p>
    <w:p w:rsidR="00944580" w:rsidRPr="0087371D" w:rsidRDefault="00944580" w:rsidP="004C17E0">
      <w:pPr>
        <w:pStyle w:val="Level2Bold"/>
      </w:pPr>
      <w:r w:rsidRPr="0087371D">
        <w:t>Gladstone locality allowance</w:t>
      </w:r>
    </w:p>
    <w:p w:rsidR="00944580" w:rsidRPr="0087371D" w:rsidRDefault="00944580" w:rsidP="004C17E0">
      <w:pPr>
        <w:pStyle w:val="Block1"/>
      </w:pPr>
      <w:r w:rsidRPr="0087371D">
        <w:t>An employee living and working in Gladstone, Queensland, will be paid an allowance of:</w:t>
      </w:r>
    </w:p>
    <w:p w:rsidR="00944580" w:rsidRPr="0087371D" w:rsidRDefault="00944580" w:rsidP="004C17E0">
      <w:pPr>
        <w:pStyle w:val="Level3"/>
      </w:pPr>
      <w:r w:rsidRPr="0087371D">
        <w:t xml:space="preserve">2.57078%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87371D">
        <w:t xml:space="preserve"> per annum if the employee has one or more dependents; or</w:t>
      </w:r>
    </w:p>
    <w:p w:rsidR="00944580" w:rsidRPr="0087371D" w:rsidRDefault="00944580" w:rsidP="004C17E0">
      <w:pPr>
        <w:pStyle w:val="Level3"/>
      </w:pPr>
      <w:r w:rsidRPr="0087371D">
        <w:t xml:space="preserve">1.32204%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87371D">
        <w:t xml:space="preserve"> per annum if the employee has no dependents.</w:t>
      </w:r>
    </w:p>
    <w:p w:rsidR="00944580" w:rsidRPr="0087371D" w:rsidRDefault="00944580" w:rsidP="004C17E0">
      <w:pPr>
        <w:pStyle w:val="Level2Bold"/>
      </w:pPr>
      <w:bookmarkStart w:id="113" w:name="_Ref347726822"/>
      <w:r w:rsidRPr="0087371D">
        <w:t>Industry allowance</w:t>
      </w:r>
      <w:bookmarkEnd w:id="113"/>
    </w:p>
    <w:p w:rsidR="00944580" w:rsidRPr="0087371D" w:rsidRDefault="00944580" w:rsidP="004C17E0">
      <w:pPr>
        <w:pStyle w:val="Level3"/>
      </w:pPr>
      <w:bookmarkStart w:id="114" w:name="_Ref426964827"/>
      <w:r w:rsidRPr="0087371D">
        <w:t>In addition to the agreed salary rate for the relevant classification, an employee, including an apprentice, performing the work of any of the classifications listed below in Table 1 and who is engaged on Construction Work (as defined), will be paid an Industry Allowance of 0.07927</w:t>
      </w:r>
      <w:r w:rsidR="0064047B">
        <w:t>%</w:t>
      </w:r>
      <w:r w:rsidRPr="0087371D">
        <w:t xml:space="preserve">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87371D">
        <w:t xml:space="preserve"> per week to compensate for the following disabilities of the industry; namely, being subject to:</w:t>
      </w:r>
      <w:bookmarkEnd w:id="114"/>
      <w:r w:rsidRPr="0087371D">
        <w:t xml:space="preserve"> </w:t>
      </w:r>
    </w:p>
    <w:p w:rsidR="00944580" w:rsidRPr="0087371D" w:rsidRDefault="00944580" w:rsidP="004C17E0">
      <w:pPr>
        <w:pStyle w:val="Level4"/>
      </w:pPr>
      <w:r w:rsidRPr="0087371D">
        <w:t>climatic conditions when working in the open on all types of work or on a multi-storey building prior to it being enclosed;</w:t>
      </w:r>
    </w:p>
    <w:p w:rsidR="00944580" w:rsidRPr="0087371D" w:rsidRDefault="00944580" w:rsidP="004C17E0">
      <w:pPr>
        <w:pStyle w:val="Level4"/>
      </w:pPr>
      <w:r w:rsidRPr="0087371D">
        <w:t>the physical disadvantage of having to climb stairs or ladders, particularly on multi-storey buildings prior to an elevator being available;</w:t>
      </w:r>
    </w:p>
    <w:p w:rsidR="00944580" w:rsidRPr="0087371D" w:rsidRDefault="00944580" w:rsidP="004C17E0">
      <w:pPr>
        <w:pStyle w:val="Level4"/>
      </w:pPr>
      <w:r w:rsidRPr="0087371D">
        <w:t>dust blowing in the wind on building sites;</w:t>
      </w:r>
    </w:p>
    <w:p w:rsidR="00944580" w:rsidRPr="0087371D" w:rsidRDefault="00944580" w:rsidP="004C17E0">
      <w:pPr>
        <w:pStyle w:val="Level4"/>
      </w:pPr>
      <w:r w:rsidRPr="0087371D">
        <w:t>sloppy and muddy conditions associated with the initial stages of the erection of a building;</w:t>
      </w:r>
    </w:p>
    <w:p w:rsidR="00944580" w:rsidRPr="0087371D" w:rsidRDefault="00944580" w:rsidP="004C17E0">
      <w:pPr>
        <w:pStyle w:val="Level4"/>
      </w:pPr>
      <w:r w:rsidRPr="0087371D">
        <w:t>dirty conditions caused by the use of form oil or from green timber;</w:t>
      </w:r>
    </w:p>
    <w:p w:rsidR="00944580" w:rsidRPr="0087371D" w:rsidRDefault="00944580" w:rsidP="004C17E0">
      <w:pPr>
        <w:pStyle w:val="Level4"/>
      </w:pPr>
      <w:r w:rsidRPr="0087371D">
        <w:t>drippings from newly poured concrete;</w:t>
      </w:r>
    </w:p>
    <w:p w:rsidR="00944580" w:rsidRPr="0087371D" w:rsidRDefault="00944580" w:rsidP="004C17E0">
      <w:pPr>
        <w:pStyle w:val="Level4"/>
      </w:pPr>
      <w:r w:rsidRPr="0087371D">
        <w:t>the disability of working on all types of scaffolds other than a lightweight swinging scaffold; and</w:t>
      </w:r>
    </w:p>
    <w:p w:rsidR="00944580" w:rsidRPr="0087371D" w:rsidRDefault="00944580" w:rsidP="004C17E0">
      <w:pPr>
        <w:pStyle w:val="Level4"/>
      </w:pPr>
      <w:r w:rsidRPr="0087371D">
        <w:t>the lack of the usual amenities associated with factory work (e.g. meal rooms, change rooms, lockers etc).</w:t>
      </w:r>
    </w:p>
    <w:p w:rsidR="00944580" w:rsidRPr="0087371D" w:rsidRDefault="00944580" w:rsidP="00944580">
      <w:pPr>
        <w:pStyle w:val="Level3"/>
      </w:pPr>
      <w:bookmarkStart w:id="115" w:name="_Ref389224489"/>
      <w:r w:rsidRPr="00AD0AB2">
        <w:rPr>
          <w:b/>
        </w:rPr>
        <w:t>Table 1</w:t>
      </w:r>
      <w:r w:rsidRPr="0087371D">
        <w:t xml:space="preserve"> – Classifications Eligible for Industry Allowance</w:t>
      </w:r>
    </w:p>
    <w:tbl>
      <w:tblPr>
        <w:tblStyle w:val="TableGrid"/>
        <w:tblW w:w="0" w:type="auto"/>
        <w:tblInd w:w="1135" w:type="dxa"/>
        <w:tblLook w:val="04A0" w:firstRow="1" w:lastRow="0" w:firstColumn="1" w:lastColumn="0" w:noHBand="0" w:noVBand="1"/>
      </w:tblPr>
      <w:tblGrid>
        <w:gridCol w:w="7087"/>
      </w:tblGrid>
      <w:tr w:rsidR="0064047B" w:rsidTr="00AD0AB2">
        <w:tc>
          <w:tcPr>
            <w:tcW w:w="7087" w:type="dxa"/>
          </w:tcPr>
          <w:bookmarkEnd w:id="115"/>
          <w:p w:rsidR="0064047B" w:rsidRPr="00AD0AB2" w:rsidRDefault="0064047B" w:rsidP="00AD0AB2">
            <w:pPr>
              <w:pStyle w:val="AMODTable"/>
              <w:ind w:left="284"/>
              <w:rPr>
                <w:b/>
              </w:rPr>
            </w:pPr>
            <w:r w:rsidRPr="00AD0AB2">
              <w:rPr>
                <w:b/>
              </w:rPr>
              <w:lastRenderedPageBreak/>
              <w:t>Classifications Eligible for Industry Allowance</w:t>
            </w:r>
          </w:p>
        </w:tc>
      </w:tr>
      <w:tr w:rsidR="0064047B" w:rsidTr="00AD0AB2">
        <w:tc>
          <w:tcPr>
            <w:tcW w:w="7087" w:type="dxa"/>
          </w:tcPr>
          <w:p w:rsidR="0064047B" w:rsidRDefault="0064047B" w:rsidP="00AD0AB2">
            <w:pPr>
              <w:pStyle w:val="AMODTable"/>
              <w:ind w:left="284"/>
            </w:pPr>
            <w:r w:rsidRPr="0087371D">
              <w:t>Postal Technical Officer Level 1</w:t>
            </w:r>
          </w:p>
        </w:tc>
      </w:tr>
      <w:tr w:rsidR="0064047B" w:rsidTr="00AD0AB2">
        <w:tc>
          <w:tcPr>
            <w:tcW w:w="7087" w:type="dxa"/>
          </w:tcPr>
          <w:p w:rsidR="0064047B" w:rsidRDefault="0064047B" w:rsidP="00AD0AB2">
            <w:pPr>
              <w:pStyle w:val="AMODTable"/>
              <w:ind w:left="284"/>
            </w:pPr>
            <w:r w:rsidRPr="0087371D">
              <w:t>Postal Technical Officer Level 2</w:t>
            </w:r>
          </w:p>
        </w:tc>
      </w:tr>
      <w:tr w:rsidR="0064047B" w:rsidTr="00AD0AB2">
        <w:tc>
          <w:tcPr>
            <w:tcW w:w="7087" w:type="dxa"/>
          </w:tcPr>
          <w:p w:rsidR="0064047B" w:rsidRDefault="00AD0AB2" w:rsidP="00AD0AB2">
            <w:pPr>
              <w:pStyle w:val="AMODTable"/>
              <w:ind w:left="284"/>
            </w:pPr>
            <w:r w:rsidRPr="0087371D">
              <w:t xml:space="preserve">Postal Technical Officer Level </w:t>
            </w:r>
            <w:r>
              <w:t>3</w:t>
            </w:r>
          </w:p>
        </w:tc>
      </w:tr>
      <w:tr w:rsidR="0064047B" w:rsidTr="00AD0AB2">
        <w:tc>
          <w:tcPr>
            <w:tcW w:w="7087" w:type="dxa"/>
          </w:tcPr>
          <w:p w:rsidR="0064047B" w:rsidRDefault="00AD0AB2" w:rsidP="00AD0AB2">
            <w:pPr>
              <w:pStyle w:val="AMODTable"/>
              <w:ind w:left="284"/>
            </w:pPr>
            <w:r w:rsidRPr="0087371D">
              <w:t xml:space="preserve">Postal Technical Officer Level </w:t>
            </w:r>
            <w:r>
              <w:t>4</w:t>
            </w:r>
          </w:p>
        </w:tc>
      </w:tr>
      <w:tr w:rsidR="0064047B" w:rsidTr="00AD0AB2">
        <w:tc>
          <w:tcPr>
            <w:tcW w:w="7087" w:type="dxa"/>
          </w:tcPr>
          <w:p w:rsidR="0064047B" w:rsidRDefault="00AD0AB2" w:rsidP="00AD0AB2">
            <w:pPr>
              <w:pStyle w:val="AMODTable"/>
              <w:ind w:left="284"/>
            </w:pPr>
            <w:r w:rsidRPr="0087371D">
              <w:t xml:space="preserve">Postal Technical Officer Level </w:t>
            </w:r>
            <w:r>
              <w:t>5</w:t>
            </w:r>
          </w:p>
        </w:tc>
      </w:tr>
      <w:tr w:rsidR="0064047B" w:rsidTr="00AD0AB2">
        <w:tc>
          <w:tcPr>
            <w:tcW w:w="7087" w:type="dxa"/>
          </w:tcPr>
          <w:p w:rsidR="0064047B" w:rsidRDefault="00AD0AB2" w:rsidP="00AD0AB2">
            <w:pPr>
              <w:pStyle w:val="AMODTable"/>
              <w:ind w:left="284"/>
            </w:pPr>
            <w:r w:rsidRPr="0087371D">
              <w:t xml:space="preserve">Postal Technical Officer Level </w:t>
            </w:r>
            <w:r>
              <w:t>6</w:t>
            </w:r>
          </w:p>
        </w:tc>
      </w:tr>
      <w:tr w:rsidR="0064047B" w:rsidTr="00AD0AB2">
        <w:tc>
          <w:tcPr>
            <w:tcW w:w="7087" w:type="dxa"/>
          </w:tcPr>
          <w:p w:rsidR="0064047B" w:rsidRDefault="00AD0AB2" w:rsidP="00AD0AB2">
            <w:pPr>
              <w:pStyle w:val="AMODTable"/>
              <w:ind w:left="284"/>
            </w:pPr>
            <w:r w:rsidRPr="0087371D">
              <w:t xml:space="preserve">Postal Technical Officer Level </w:t>
            </w:r>
            <w:r>
              <w:t>7</w:t>
            </w:r>
          </w:p>
        </w:tc>
      </w:tr>
    </w:tbl>
    <w:p w:rsidR="00944580" w:rsidRPr="0087371D" w:rsidRDefault="00944580" w:rsidP="00944580">
      <w:pPr>
        <w:pStyle w:val="Level3"/>
      </w:pPr>
      <w:r w:rsidRPr="0087371D">
        <w:t xml:space="preserve">An employee engaged in Maintenance Work or Shop Work who is required to perform Construction Work for more than two hours will be paid the allowance in clause </w:t>
      </w:r>
      <w:r w:rsidR="00891344">
        <w:fldChar w:fldCharType="begin"/>
      </w:r>
      <w:r w:rsidR="00891344">
        <w:instrText xml:space="preserve"> REF _Ref426964827 \w \h </w:instrText>
      </w:r>
      <w:r w:rsidR="00891344">
        <w:fldChar w:fldCharType="separate"/>
      </w:r>
      <w:r w:rsidR="00450ED0">
        <w:t>26.17(a)</w:t>
      </w:r>
      <w:r w:rsidR="00891344">
        <w:fldChar w:fldCharType="end"/>
      </w:r>
      <w:r w:rsidRPr="0087371D">
        <w:t xml:space="preserve"> for the whole day.</w:t>
      </w:r>
    </w:p>
    <w:p w:rsidR="00944580" w:rsidRPr="0087371D" w:rsidRDefault="00944580" w:rsidP="004C17E0">
      <w:pPr>
        <w:pStyle w:val="Level2Bold"/>
      </w:pPr>
      <w:r w:rsidRPr="0087371D">
        <w:t>Postal delivery officer functional allowance</w:t>
      </w:r>
    </w:p>
    <w:p w:rsidR="00944580" w:rsidRPr="0087371D" w:rsidRDefault="00944580" w:rsidP="004C17E0">
      <w:pPr>
        <w:pStyle w:val="Block1"/>
      </w:pPr>
      <w:r w:rsidRPr="0087371D">
        <w:t xml:space="preserve">An employee required to deliver one or more rounds other than the normal three rounds will be paid a functional allowance of 0.01991%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87371D">
        <w:t xml:space="preserve"> per day if they are classified as:</w:t>
      </w:r>
    </w:p>
    <w:p w:rsidR="00944580" w:rsidRPr="0087371D" w:rsidRDefault="00944580" w:rsidP="00944580">
      <w:pPr>
        <w:pStyle w:val="Level3"/>
      </w:pPr>
      <w:r w:rsidRPr="0087371D">
        <w:t>Postal Delivery Officer; or</w:t>
      </w:r>
    </w:p>
    <w:p w:rsidR="00944580" w:rsidRPr="0087371D" w:rsidRDefault="00944580" w:rsidP="00944580">
      <w:pPr>
        <w:pStyle w:val="Level3"/>
      </w:pPr>
      <w:r w:rsidRPr="0087371D">
        <w:t>Senior Postal Delivery Officer Grade 2 (non-relief employee); or</w:t>
      </w:r>
    </w:p>
    <w:p w:rsidR="00944580" w:rsidRPr="0087371D" w:rsidRDefault="00944580" w:rsidP="00944580">
      <w:pPr>
        <w:pStyle w:val="Level3"/>
      </w:pPr>
      <w:r w:rsidRPr="0087371D">
        <w:t>Senior Postal Delivery Officer Grade 3.</w:t>
      </w:r>
    </w:p>
    <w:p w:rsidR="00944580" w:rsidRPr="0087371D" w:rsidRDefault="00944580" w:rsidP="004C17E0">
      <w:pPr>
        <w:pStyle w:val="Level2Bold"/>
      </w:pPr>
      <w:r w:rsidRPr="0087371D">
        <w:t>Sorting allowance</w:t>
      </w:r>
    </w:p>
    <w:p w:rsidR="00944580" w:rsidRPr="0087371D" w:rsidRDefault="00944580" w:rsidP="004C17E0">
      <w:pPr>
        <w:pStyle w:val="Block1"/>
      </w:pPr>
      <w:r w:rsidRPr="0087371D">
        <w:t xml:space="preserve">A Postal Transport Officer: </w:t>
      </w:r>
    </w:p>
    <w:p w:rsidR="00944580" w:rsidRPr="0087371D" w:rsidRDefault="00944580" w:rsidP="00944580">
      <w:pPr>
        <w:pStyle w:val="Level3"/>
      </w:pPr>
      <w:r w:rsidRPr="0087371D">
        <w:t>who has completed a prescribed course of training in sorting; and</w:t>
      </w:r>
    </w:p>
    <w:p w:rsidR="00944580" w:rsidRPr="0087371D" w:rsidRDefault="00944580" w:rsidP="00944580">
      <w:pPr>
        <w:pStyle w:val="Level3"/>
      </w:pPr>
      <w:r w:rsidRPr="0087371D">
        <w:t>is required on any day or part of a day to undertake manual sorting duties of outward mail using geographical knowledge, postcode or other sorting cues; and</w:t>
      </w:r>
    </w:p>
    <w:p w:rsidR="00944580" w:rsidRPr="0087371D" w:rsidRDefault="00944580" w:rsidP="00944580">
      <w:pPr>
        <w:pStyle w:val="Level3"/>
      </w:pPr>
      <w:r w:rsidRPr="0087371D">
        <w:t>is subject to prescribed sorting standards,</w:t>
      </w:r>
    </w:p>
    <w:p w:rsidR="00944580" w:rsidRPr="0087371D" w:rsidRDefault="00944580" w:rsidP="004C17E0">
      <w:pPr>
        <w:pStyle w:val="Block1"/>
      </w:pPr>
      <w:r w:rsidRPr="0087371D">
        <w:t>will be paid an allowance to raise their salary rate for the day to an amount equal to the minimum salary rate payable to a Postal Delivery Officer.</w:t>
      </w:r>
    </w:p>
    <w:p w:rsidR="00944580" w:rsidRPr="0087371D" w:rsidRDefault="00944580" w:rsidP="004C17E0">
      <w:pPr>
        <w:pStyle w:val="Level2Bold"/>
      </w:pPr>
      <w:bookmarkStart w:id="116" w:name="_Ref347673175"/>
      <w:r w:rsidRPr="0087371D">
        <w:t>Special rates allowance</w:t>
      </w:r>
      <w:bookmarkEnd w:id="116"/>
    </w:p>
    <w:p w:rsidR="00944580" w:rsidRPr="0087371D" w:rsidRDefault="00944580" w:rsidP="00944580">
      <w:pPr>
        <w:pStyle w:val="Level3"/>
      </w:pPr>
      <w:bookmarkStart w:id="117" w:name="_Ref347473206"/>
      <w:r w:rsidRPr="0087371D">
        <w:t>This clause applies to Technical employees only, but it does not apply to employees classified as Postal Technical Officer Level 9.</w:t>
      </w:r>
    </w:p>
    <w:p w:rsidR="00944580" w:rsidRPr="0087371D" w:rsidRDefault="00944580" w:rsidP="00196740">
      <w:pPr>
        <w:pStyle w:val="Level3Bold"/>
      </w:pPr>
      <w:bookmarkStart w:id="118" w:name="_Ref347673160"/>
      <w:r w:rsidRPr="0087371D">
        <w:t>Disability allowance 1</w:t>
      </w:r>
      <w:bookmarkEnd w:id="117"/>
      <w:bookmarkEnd w:id="118"/>
    </w:p>
    <w:p w:rsidR="00944580" w:rsidRPr="0087371D" w:rsidRDefault="00944580" w:rsidP="004C17E0">
      <w:pPr>
        <w:pStyle w:val="Block2"/>
      </w:pPr>
      <w:r w:rsidRPr="0087371D">
        <w:t xml:space="preserve">An employee will be paid an allowance of 0.00180%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00450ED0" w:rsidRPr="00450ED0">
        <w:rPr>
          <w:color w:val="0000FF"/>
        </w:rPr>
        <w:t xml:space="preserve"> </w:t>
      </w:r>
      <w:r w:rsidRPr="0087371D">
        <w:t>per hour if they are required to work:</w:t>
      </w:r>
    </w:p>
    <w:p w:rsidR="00944580" w:rsidRPr="0087371D" w:rsidRDefault="00944580" w:rsidP="00944580">
      <w:pPr>
        <w:pStyle w:val="Level4"/>
      </w:pPr>
      <w:r w:rsidRPr="0087371D">
        <w:lastRenderedPageBreak/>
        <w:t>in conditions which are offensive or otherwise distressing, including being unusually dirty, wet or obnoxious to an extent greater than that which would be normally encountered; or</w:t>
      </w:r>
    </w:p>
    <w:p w:rsidR="00944580" w:rsidRPr="0087371D" w:rsidRDefault="00944580" w:rsidP="00944580">
      <w:pPr>
        <w:pStyle w:val="Level4"/>
      </w:pPr>
      <w:r w:rsidRPr="0087371D">
        <w:t>for than one hour in situations of extrem</w:t>
      </w:r>
      <w:r w:rsidR="00E15CF0">
        <w:t>e heat (&gt;46 Celsius) or extreme cold (&lt;</w:t>
      </w:r>
      <w:r w:rsidRPr="0087371D">
        <w:t>0 Celsius) where the temperature has been raised or artificially lowered; or</w:t>
      </w:r>
    </w:p>
    <w:p w:rsidR="00944580" w:rsidRPr="0087371D" w:rsidRDefault="00944580" w:rsidP="00944580">
      <w:pPr>
        <w:pStyle w:val="Level4"/>
      </w:pPr>
      <w:r w:rsidRPr="0087371D">
        <w:t>on all spray painting carried out in other than a properly constructed booth.</w:t>
      </w:r>
    </w:p>
    <w:p w:rsidR="00944580" w:rsidRPr="0087371D" w:rsidRDefault="00944580" w:rsidP="00944580">
      <w:pPr>
        <w:pStyle w:val="Level3"/>
      </w:pPr>
      <w:bookmarkStart w:id="119" w:name="_Ref347473217"/>
      <w:r w:rsidRPr="0087371D">
        <w:rPr>
          <w:b/>
        </w:rPr>
        <w:t>Disability allowance 2</w:t>
      </w:r>
      <w:bookmarkEnd w:id="119"/>
    </w:p>
    <w:p w:rsidR="00944580" w:rsidRPr="0087371D" w:rsidRDefault="00944580" w:rsidP="004C17E0">
      <w:pPr>
        <w:pStyle w:val="Block2"/>
      </w:pPr>
      <w:r w:rsidRPr="0087371D">
        <w:t xml:space="preserve">An employee will be paid an allowance of 0.00224% of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87371D">
        <w:t xml:space="preserve"> per hour if they are required to work:</w:t>
      </w:r>
    </w:p>
    <w:p w:rsidR="00944580" w:rsidRPr="0087371D" w:rsidRDefault="00944580" w:rsidP="00944580">
      <w:pPr>
        <w:pStyle w:val="Level4"/>
      </w:pPr>
      <w:r w:rsidRPr="0087371D">
        <w:t>with materials regarded as offensive (i.e. asbestos, hot bitumen/asphalt, and insulation materials such as insulwool, pumice etc); or</w:t>
      </w:r>
    </w:p>
    <w:p w:rsidR="00944580" w:rsidRPr="0087371D" w:rsidRDefault="00944580" w:rsidP="00944580">
      <w:pPr>
        <w:pStyle w:val="Level4"/>
      </w:pPr>
      <w:r w:rsidRPr="0087371D">
        <w:t>in confined spaces (i.e. a compartment or space which necessitates an employee working in a stooped or otherwise cramped position or without proper ventilation).</w:t>
      </w:r>
    </w:p>
    <w:p w:rsidR="00944580" w:rsidRPr="0087371D" w:rsidRDefault="00944580" w:rsidP="004C17E0">
      <w:pPr>
        <w:pStyle w:val="Level3Bold"/>
      </w:pPr>
      <w:r w:rsidRPr="0087371D">
        <w:t>Special rates not cumulative</w:t>
      </w:r>
    </w:p>
    <w:p w:rsidR="00944580" w:rsidRPr="0087371D" w:rsidRDefault="00944580" w:rsidP="004C17E0">
      <w:pPr>
        <w:pStyle w:val="Block2"/>
      </w:pPr>
      <w:r w:rsidRPr="0087371D">
        <w:t>Where more than one of the disabilities entitling an employee to a special rates allowance exists on the same job, the highest of the special rates allowances is to be paid, with the exception of cold places, confined spaces, dirty work, height work, hot places or wet places, the allowances for which are cumulative.</w:t>
      </w:r>
    </w:p>
    <w:p w:rsidR="00944580" w:rsidRPr="0087371D" w:rsidRDefault="00944580" w:rsidP="00944580">
      <w:pPr>
        <w:pStyle w:val="Level3"/>
      </w:pPr>
      <w:r w:rsidRPr="0087371D">
        <w:rPr>
          <w:b/>
        </w:rPr>
        <w:t>Special rates allowance during periods of leave</w:t>
      </w:r>
    </w:p>
    <w:p w:rsidR="00944580" w:rsidRPr="0087371D" w:rsidRDefault="00944580" w:rsidP="004C17E0">
      <w:pPr>
        <w:pStyle w:val="Block2"/>
      </w:pPr>
      <w:r w:rsidRPr="0087371D">
        <w:t xml:space="preserve">The special rates allowances set out in clause </w:t>
      </w:r>
      <w:r w:rsidR="00891344">
        <w:fldChar w:fldCharType="begin"/>
      </w:r>
      <w:r w:rsidR="00891344">
        <w:instrText xml:space="preserve"> REF _Ref347673160 \w \h </w:instrText>
      </w:r>
      <w:r w:rsidR="00891344">
        <w:fldChar w:fldCharType="separate"/>
      </w:r>
      <w:r w:rsidR="00450ED0">
        <w:t>26.20(b)</w:t>
      </w:r>
      <w:r w:rsidR="00891344">
        <w:fldChar w:fldCharType="end"/>
      </w:r>
      <w:r w:rsidRPr="0087371D">
        <w:t xml:space="preserve"> and </w:t>
      </w:r>
      <w:r w:rsidR="00891344">
        <w:fldChar w:fldCharType="begin"/>
      </w:r>
      <w:r w:rsidR="00891344">
        <w:instrText xml:space="preserve"> REF _Ref347473217 \w \h </w:instrText>
      </w:r>
      <w:r w:rsidR="00891344">
        <w:fldChar w:fldCharType="separate"/>
      </w:r>
      <w:r w:rsidR="00450ED0">
        <w:t>26.20(c)</w:t>
      </w:r>
      <w:r w:rsidR="00891344">
        <w:fldChar w:fldCharType="end"/>
      </w:r>
      <w:r w:rsidRPr="0087371D">
        <w:t xml:space="preserve"> are not payable during a period of leave. </w:t>
      </w:r>
    </w:p>
    <w:p w:rsidR="00944580" w:rsidRPr="0087371D" w:rsidRDefault="00944580" w:rsidP="004C17E0">
      <w:pPr>
        <w:pStyle w:val="Level1"/>
        <w:rPr>
          <w:rFonts w:cs="Times New Roman"/>
        </w:rPr>
      </w:pPr>
      <w:bookmarkStart w:id="120" w:name="_Ref367013162"/>
      <w:bookmarkStart w:id="121" w:name="_Toc426383376"/>
      <w:bookmarkStart w:id="122" w:name="_Toc430792635"/>
      <w:r w:rsidRPr="0087371D">
        <w:rPr>
          <w:rFonts w:cs="Times New Roman"/>
        </w:rPr>
        <w:t>Adjustment of Expense Related Allowances</w:t>
      </w:r>
      <w:bookmarkEnd w:id="120"/>
      <w:bookmarkEnd w:id="121"/>
      <w:bookmarkEnd w:id="122"/>
    </w:p>
    <w:p w:rsidR="00944580" w:rsidRPr="0087371D" w:rsidRDefault="00944580" w:rsidP="004C17E0">
      <w:pPr>
        <w:pStyle w:val="Level2"/>
      </w:pPr>
      <w:r w:rsidRPr="0087371D">
        <w:t xml:space="preserve">At the time of any adjustment to the </w:t>
      </w:r>
      <w:r w:rsidR="00450ED0" w:rsidRPr="00450ED0">
        <w:rPr>
          <w:color w:val="0000FF"/>
          <w:u w:val="single"/>
        </w:rPr>
        <w:fldChar w:fldCharType="begin"/>
      </w:r>
      <w:r w:rsidR="00450ED0" w:rsidRPr="00450ED0">
        <w:rPr>
          <w:color w:val="0000FF"/>
          <w:u w:val="single"/>
        </w:rPr>
        <w:instrText xml:space="preserve"> REF standard_rate \h  \* MERGEFORMAT </w:instrText>
      </w:r>
      <w:r w:rsidR="00450ED0" w:rsidRPr="00450ED0">
        <w:rPr>
          <w:color w:val="0000FF"/>
          <w:u w:val="single"/>
        </w:rPr>
      </w:r>
      <w:r w:rsidR="00450ED0" w:rsidRPr="00450ED0">
        <w:rPr>
          <w:color w:val="0000FF"/>
          <w:u w:val="single"/>
        </w:rPr>
        <w:fldChar w:fldCharType="separate"/>
      </w:r>
      <w:r w:rsidR="00450ED0" w:rsidRPr="00450ED0">
        <w:rPr>
          <w:color w:val="0000FF"/>
          <w:u w:val="single"/>
        </w:rPr>
        <w:t>standard rate</w:t>
      </w:r>
      <w:r w:rsidR="00450ED0" w:rsidRPr="00450ED0">
        <w:rPr>
          <w:color w:val="0000FF"/>
          <w:u w:val="single"/>
        </w:rPr>
        <w:fldChar w:fldCharType="end"/>
      </w:r>
      <w:r w:rsidRPr="0087371D">
        <w:t>, each expense related allowance will be increased by the relevant adjustment factor.</w:t>
      </w:r>
      <w:r w:rsidR="00832544">
        <w:t xml:space="preserve"> </w:t>
      </w:r>
      <w:r w:rsidRPr="0087371D">
        <w:t>The relevant adjustment factor for this purpose is the percentage movement in the applicable index figure most recently published in the ABS since the allowance was last adjusted.</w:t>
      </w:r>
    </w:p>
    <w:p w:rsidR="00944580" w:rsidRPr="0087371D" w:rsidRDefault="00944580" w:rsidP="004C17E0">
      <w:pPr>
        <w:pStyle w:val="Level2"/>
      </w:pPr>
      <w:r w:rsidRPr="0087371D">
        <w:t>The applicable index figure is the index figure published by the ABS for the Eight Capitals Consumer Price Index (Cat No. 6401.0), as follows:</w:t>
      </w:r>
    </w:p>
    <w:tbl>
      <w:tblPr>
        <w:tblStyle w:val="TableGrid"/>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98"/>
        <w:gridCol w:w="4197"/>
      </w:tblGrid>
      <w:tr w:rsidR="004C17E0" w:rsidRPr="0087371D" w:rsidTr="00CD5C11">
        <w:tc>
          <w:tcPr>
            <w:tcW w:w="4208" w:type="dxa"/>
          </w:tcPr>
          <w:p w:rsidR="004C17E0" w:rsidRPr="0087371D" w:rsidRDefault="004C17E0" w:rsidP="004C17E0">
            <w:pPr>
              <w:pStyle w:val="AMODTable"/>
              <w:rPr>
                <w:b/>
              </w:rPr>
            </w:pPr>
            <w:r w:rsidRPr="0087371D">
              <w:rPr>
                <w:b/>
              </w:rPr>
              <w:t>Allowance</w:t>
            </w:r>
          </w:p>
        </w:tc>
        <w:tc>
          <w:tcPr>
            <w:tcW w:w="4206" w:type="dxa"/>
          </w:tcPr>
          <w:p w:rsidR="004C17E0" w:rsidRPr="0087371D" w:rsidRDefault="004C17E0" w:rsidP="004C17E0">
            <w:pPr>
              <w:pStyle w:val="AMODTable"/>
              <w:rPr>
                <w:b/>
              </w:rPr>
            </w:pPr>
            <w:r w:rsidRPr="0087371D">
              <w:rPr>
                <w:b/>
              </w:rPr>
              <w:t>Applicable CPI figure</w:t>
            </w:r>
          </w:p>
        </w:tc>
      </w:tr>
      <w:tr w:rsidR="004C17E0" w:rsidRPr="0087371D" w:rsidTr="00CD5C11">
        <w:tc>
          <w:tcPr>
            <w:tcW w:w="4208" w:type="dxa"/>
          </w:tcPr>
          <w:p w:rsidR="004C17E0" w:rsidRPr="0087371D" w:rsidRDefault="004C17E0" w:rsidP="004C17E0">
            <w:pPr>
              <w:pStyle w:val="AMODTable"/>
            </w:pPr>
            <w:r w:rsidRPr="0087371D">
              <w:t>Overtime Meal Allowance</w:t>
            </w:r>
          </w:p>
        </w:tc>
        <w:tc>
          <w:tcPr>
            <w:tcW w:w="4206" w:type="dxa"/>
          </w:tcPr>
          <w:p w:rsidR="004C17E0" w:rsidRPr="0087371D" w:rsidRDefault="004C17E0" w:rsidP="004C17E0">
            <w:pPr>
              <w:pStyle w:val="AMODTable"/>
            </w:pPr>
            <w:r w:rsidRPr="0087371D">
              <w:t>Take away and fast foods sub-group</w:t>
            </w:r>
          </w:p>
        </w:tc>
      </w:tr>
    </w:tbl>
    <w:p w:rsidR="00011FA0" w:rsidRPr="0087371D" w:rsidRDefault="00832544" w:rsidP="004C17E0">
      <w:pPr>
        <w:pStyle w:val="AMODTable"/>
        <w:tabs>
          <w:tab w:val="left" w:pos="5044"/>
        </w:tabs>
        <w:ind w:left="846"/>
      </w:pPr>
      <w:r>
        <w:t>   </w:t>
      </w:r>
    </w:p>
    <w:p w:rsidR="00944580" w:rsidRPr="0087371D" w:rsidRDefault="00944580" w:rsidP="004C17E0">
      <w:pPr>
        <w:pStyle w:val="Level1"/>
        <w:rPr>
          <w:rFonts w:cs="Times New Roman"/>
        </w:rPr>
      </w:pPr>
      <w:bookmarkStart w:id="123" w:name="_Toc426383377"/>
      <w:bookmarkStart w:id="124" w:name="_Toc430792636"/>
      <w:r w:rsidRPr="0087371D">
        <w:rPr>
          <w:rFonts w:cs="Times New Roman"/>
        </w:rPr>
        <w:t>Payment of Salaries</w:t>
      </w:r>
      <w:bookmarkEnd w:id="123"/>
      <w:bookmarkEnd w:id="124"/>
    </w:p>
    <w:p w:rsidR="00944580" w:rsidRPr="0087371D" w:rsidRDefault="00944580" w:rsidP="004C17E0">
      <w:pPr>
        <w:pStyle w:val="Level2"/>
      </w:pPr>
      <w:r w:rsidRPr="0087371D">
        <w:t>Employees must be paid their salaries fortnightly.</w:t>
      </w:r>
    </w:p>
    <w:p w:rsidR="00944580" w:rsidRPr="0087371D" w:rsidRDefault="00944580" w:rsidP="00944580">
      <w:pPr>
        <w:pStyle w:val="Level2"/>
      </w:pPr>
      <w:r w:rsidRPr="0087371D">
        <w:lastRenderedPageBreak/>
        <w:t>Salaries will be paid by electronic funds transfer into the bank or financial institution nominated by the employee or cheque to the employee</w:t>
      </w:r>
      <w:r w:rsidR="00E15CF0">
        <w:t>’</w:t>
      </w:r>
      <w:r w:rsidRPr="0087371D">
        <w:t>s home address.</w:t>
      </w:r>
    </w:p>
    <w:p w:rsidR="00944580" w:rsidRPr="0087371D" w:rsidRDefault="00944580" w:rsidP="00944580">
      <w:pPr>
        <w:pStyle w:val="Level2"/>
      </w:pPr>
      <w:r w:rsidRPr="0087371D">
        <w:t>Notwithstanding anything contained in this clause, Australia Post must pay to an employee who leaves or is dismissed all money due to the employee immediately.</w:t>
      </w:r>
      <w:r w:rsidR="00832544">
        <w:t xml:space="preserve"> </w:t>
      </w:r>
      <w:r w:rsidRPr="0087371D">
        <w:t>Where an employee dies, Australia Post may pay all money due to the employee</w:t>
      </w:r>
      <w:r w:rsidR="00E15CF0">
        <w:t>’</w:t>
      </w:r>
      <w:r w:rsidRPr="0087371D">
        <w:t xml:space="preserve">s dependents or their legal personal representative. </w:t>
      </w:r>
    </w:p>
    <w:p w:rsidR="00944580" w:rsidRPr="0087371D" w:rsidRDefault="00944580" w:rsidP="004C17E0">
      <w:pPr>
        <w:pStyle w:val="Level1"/>
        <w:rPr>
          <w:rFonts w:cs="Times New Roman"/>
        </w:rPr>
      </w:pPr>
      <w:bookmarkStart w:id="125" w:name="_Ref373933600"/>
      <w:bookmarkStart w:id="126" w:name="_Toc426383378"/>
      <w:bookmarkStart w:id="127" w:name="_Toc430792637"/>
      <w:r w:rsidRPr="0087371D">
        <w:rPr>
          <w:rFonts w:cs="Times New Roman"/>
        </w:rPr>
        <w:t>Superannuation</w:t>
      </w:r>
      <w:bookmarkEnd w:id="125"/>
      <w:bookmarkEnd w:id="126"/>
      <w:bookmarkEnd w:id="127"/>
    </w:p>
    <w:p w:rsidR="00944580" w:rsidRPr="0087371D" w:rsidRDefault="00944580" w:rsidP="004C17E0">
      <w:pPr>
        <w:pStyle w:val="Level2Bold"/>
      </w:pPr>
      <w:bookmarkStart w:id="128" w:name="_Ref374626729"/>
      <w:r w:rsidRPr="0087371D">
        <w:t>Superannuation legislation</w:t>
      </w:r>
      <w:bookmarkEnd w:id="128"/>
    </w:p>
    <w:p w:rsidR="00944580" w:rsidRPr="0087371D" w:rsidRDefault="00944580" w:rsidP="00944580">
      <w:pPr>
        <w:pStyle w:val="Level3"/>
      </w:pPr>
      <w:bookmarkStart w:id="129" w:name="_Ref374626730"/>
      <w:r w:rsidRPr="0087371D">
        <w:t xml:space="preserve">Superannuation legislation, including the </w:t>
      </w:r>
      <w:r w:rsidRPr="0087371D">
        <w:rPr>
          <w:i/>
        </w:rPr>
        <w:t>Superannuation Guarantee (Administration) Act 1992</w:t>
      </w:r>
      <w:r w:rsidRPr="0087371D">
        <w:t xml:space="preserve">, the </w:t>
      </w:r>
      <w:r w:rsidRPr="0087371D">
        <w:rPr>
          <w:i/>
        </w:rPr>
        <w:t>Superannuation Guarantee Charge Act 1992</w:t>
      </w:r>
      <w:r w:rsidRPr="0087371D">
        <w:t xml:space="preserve">, the </w:t>
      </w:r>
      <w:r w:rsidRPr="0087371D">
        <w:rPr>
          <w:i/>
        </w:rPr>
        <w:t>Superannuation Industry (Supervision) Act 1993</w:t>
      </w:r>
      <w:r w:rsidRPr="0087371D">
        <w:t xml:space="preserve"> and the </w:t>
      </w:r>
      <w:r w:rsidRPr="0087371D">
        <w:rPr>
          <w:i/>
        </w:rPr>
        <w:t>Superannuation (Resolution of Complaints) Act 1993</w:t>
      </w:r>
      <w:r w:rsidRPr="0087371D">
        <w:t>, deals with the superannuation rights and obligations of employers and employees.</w:t>
      </w:r>
      <w:r w:rsidR="00832544">
        <w:t xml:space="preserve"> </w:t>
      </w:r>
      <w:r w:rsidRPr="0087371D">
        <w:t>The rights and obligations in clause</w:t>
      </w:r>
      <w:r w:rsidR="00891344">
        <w:t> </w:t>
      </w:r>
      <w:r w:rsidRPr="0087371D">
        <w:fldChar w:fldCharType="begin"/>
      </w:r>
      <w:r w:rsidRPr="0087371D">
        <w:instrText xml:space="preserve"> REF _Ref373933600 \r \h  \* MERGEFORMAT </w:instrText>
      </w:r>
      <w:r w:rsidRPr="0087371D">
        <w:fldChar w:fldCharType="separate"/>
      </w:r>
      <w:r w:rsidR="00450ED0">
        <w:t>29</w:t>
      </w:r>
      <w:r w:rsidRPr="0087371D">
        <w:fldChar w:fldCharType="end"/>
      </w:r>
      <w:r w:rsidRPr="0087371D">
        <w:t xml:space="preserve"> supplement those in superannuation legislation.</w:t>
      </w:r>
      <w:bookmarkEnd w:id="129"/>
    </w:p>
    <w:p w:rsidR="00944580" w:rsidRPr="0087371D" w:rsidRDefault="00944580" w:rsidP="00944580">
      <w:pPr>
        <w:pStyle w:val="Level3"/>
      </w:pPr>
      <w:bookmarkStart w:id="130" w:name="_Ref374626732"/>
      <w:r w:rsidRPr="0087371D">
        <w:t xml:space="preserve">For the purpose of clause </w:t>
      </w:r>
      <w:r w:rsidRPr="0087371D">
        <w:fldChar w:fldCharType="begin"/>
      </w:r>
      <w:r w:rsidRPr="0087371D">
        <w:instrText xml:space="preserve"> REF _Ref373933600 \w \h  \* MERGEFORMAT </w:instrText>
      </w:r>
      <w:r w:rsidRPr="0087371D">
        <w:fldChar w:fldCharType="separate"/>
      </w:r>
      <w:r w:rsidR="00450ED0">
        <w:t>29</w:t>
      </w:r>
      <w:r w:rsidRPr="0087371D">
        <w:fldChar w:fldCharType="end"/>
      </w:r>
      <w:r w:rsidRPr="0087371D">
        <w:t>:</w:t>
      </w:r>
      <w:bookmarkEnd w:id="130"/>
    </w:p>
    <w:p w:rsidR="00944580" w:rsidRPr="0087371D" w:rsidRDefault="00E15CF0" w:rsidP="004C17E0">
      <w:pPr>
        <w:pStyle w:val="Level4"/>
      </w:pPr>
      <w:r>
        <w:t>‘</w:t>
      </w:r>
      <w:r w:rsidR="00944580" w:rsidRPr="0087371D">
        <w:rPr>
          <w:b/>
        </w:rPr>
        <w:t>Chosen Fund</w:t>
      </w:r>
      <w:r>
        <w:t>’</w:t>
      </w:r>
      <w:r w:rsidR="00944580" w:rsidRPr="0087371D">
        <w:t xml:space="preserve"> has the meaning given to it by the </w:t>
      </w:r>
      <w:r w:rsidR="00944580" w:rsidRPr="0087371D">
        <w:rPr>
          <w:i/>
        </w:rPr>
        <w:t>Superannuation Guarantee (Administration) Act 1992</w:t>
      </w:r>
      <w:r w:rsidR="00944580" w:rsidRPr="0087371D">
        <w:t xml:space="preserve">; </w:t>
      </w:r>
    </w:p>
    <w:p w:rsidR="00944580" w:rsidRPr="0087371D" w:rsidRDefault="00E15CF0" w:rsidP="004C17E0">
      <w:pPr>
        <w:pStyle w:val="Level4"/>
      </w:pPr>
      <w:r>
        <w:t>‘</w:t>
      </w:r>
      <w:r w:rsidR="00944580" w:rsidRPr="0087371D">
        <w:rPr>
          <w:b/>
        </w:rPr>
        <w:t>employer MySuper product</w:t>
      </w:r>
      <w:r>
        <w:rPr>
          <w:b/>
        </w:rPr>
        <w:t>’</w:t>
      </w:r>
      <w:r w:rsidR="00944580" w:rsidRPr="0087371D">
        <w:t xml:space="preserve"> has the meaning given to it by section 23A of the </w:t>
      </w:r>
      <w:r w:rsidR="00944580" w:rsidRPr="0087371D">
        <w:rPr>
          <w:i/>
        </w:rPr>
        <w:t>Fair Work Act 2009;</w:t>
      </w:r>
      <w:r w:rsidR="00CD5C11" w:rsidRPr="00CD5C11">
        <w:t xml:space="preserve"> </w:t>
      </w:r>
      <w:r w:rsidR="00CD5C11" w:rsidRPr="0087371D">
        <w:t>and</w:t>
      </w:r>
    </w:p>
    <w:p w:rsidR="00944580" w:rsidRPr="0087371D" w:rsidRDefault="00E15CF0" w:rsidP="004C17E0">
      <w:pPr>
        <w:pStyle w:val="Level4"/>
      </w:pPr>
      <w:r>
        <w:t>‘</w:t>
      </w:r>
      <w:r w:rsidR="00944580" w:rsidRPr="0087371D">
        <w:rPr>
          <w:b/>
        </w:rPr>
        <w:t>MySuper product</w:t>
      </w:r>
      <w:r>
        <w:rPr>
          <w:b/>
        </w:rPr>
        <w:t>’</w:t>
      </w:r>
      <w:r w:rsidR="00944580" w:rsidRPr="0087371D">
        <w:t xml:space="preserve"> has the meaning given to it by section 23A of the </w:t>
      </w:r>
      <w:r w:rsidR="00944580" w:rsidRPr="0087371D">
        <w:rPr>
          <w:i/>
        </w:rPr>
        <w:t>Fair Work Act 2009</w:t>
      </w:r>
      <w:r w:rsidR="00944580" w:rsidRPr="0087371D">
        <w:t>.</w:t>
      </w:r>
    </w:p>
    <w:p w:rsidR="00944580" w:rsidRPr="0087371D" w:rsidRDefault="00944580" w:rsidP="00944580">
      <w:pPr>
        <w:pStyle w:val="Level3"/>
      </w:pPr>
      <w:bookmarkStart w:id="131" w:name="_Ref374626734"/>
      <w:r w:rsidRPr="0087371D">
        <w:t>Under superannuation legislation, individual employees generally have the opportunity to choose their own superannuation fund.</w:t>
      </w:r>
      <w:r w:rsidR="00832544">
        <w:t xml:space="preserve"> </w:t>
      </w:r>
      <w:r w:rsidRPr="0087371D">
        <w:t>If an employee does not have a Chosen Fund, clause </w:t>
      </w:r>
      <w:r w:rsidRPr="0087371D">
        <w:fldChar w:fldCharType="begin"/>
      </w:r>
      <w:r w:rsidRPr="0087371D">
        <w:instrText xml:space="preserve"> REF _Ref374110471 \w \h  \* MERGEFORMAT </w:instrText>
      </w:r>
      <w:r w:rsidRPr="0087371D">
        <w:fldChar w:fldCharType="separate"/>
      </w:r>
      <w:r w:rsidR="00450ED0">
        <w:t>29.4</w:t>
      </w:r>
      <w:r w:rsidRPr="0087371D">
        <w:fldChar w:fldCharType="end"/>
      </w:r>
      <w:r w:rsidRPr="0087371D">
        <w:t xml:space="preserve"> below applies.</w:t>
      </w:r>
      <w:bookmarkEnd w:id="131"/>
    </w:p>
    <w:p w:rsidR="00944580" w:rsidRPr="0087371D" w:rsidRDefault="00944580" w:rsidP="00F52103">
      <w:pPr>
        <w:pStyle w:val="Level2Bold"/>
      </w:pPr>
      <w:bookmarkStart w:id="132" w:name="_Ref366590904"/>
      <w:r w:rsidRPr="0087371D">
        <w:t>Employer contributions</w:t>
      </w:r>
      <w:bookmarkEnd w:id="132"/>
    </w:p>
    <w:p w:rsidR="00944580" w:rsidRPr="0087371D" w:rsidRDefault="00944580" w:rsidP="00F52103">
      <w:pPr>
        <w:pStyle w:val="Block1"/>
      </w:pPr>
      <w:r w:rsidRPr="0087371D">
        <w:t>Australia Post must make superannuation contributions to a superannuation fund, for the benefit of each employee, at a level which will avoid Australia Post being required to pay the superannuation guarantee charge under superannuation legislation in relation to that employee.</w:t>
      </w:r>
    </w:p>
    <w:p w:rsidR="00944580" w:rsidRPr="0087371D" w:rsidRDefault="00944580" w:rsidP="00F52103">
      <w:pPr>
        <w:pStyle w:val="Level2Bold"/>
      </w:pPr>
      <w:bookmarkStart w:id="133" w:name="_Ref366591025"/>
      <w:r w:rsidRPr="0087371D">
        <w:t>Voluntary employee contributions</w:t>
      </w:r>
      <w:bookmarkEnd w:id="133"/>
    </w:p>
    <w:p w:rsidR="00944580" w:rsidRPr="0087371D" w:rsidRDefault="00944580" w:rsidP="00944580">
      <w:pPr>
        <w:pStyle w:val="Level3"/>
      </w:pPr>
      <w:bookmarkStart w:id="134" w:name="_Ref366591013"/>
      <w:bookmarkStart w:id="135" w:name="_Ref373933666"/>
      <w:r w:rsidRPr="0087371D">
        <w:t>Subject to the governing rules of the relevant superannuation fund, an employee may, in writing, authorise Australia Post to pay on behalf of the employee a specified amount from the post-taxation salary of the employee into the same superannuation fund as Australia Post makes the superannuation contributions provided for in clause</w:t>
      </w:r>
      <w:bookmarkStart w:id="136" w:name="_Ref366591044"/>
      <w:bookmarkEnd w:id="134"/>
      <w:r w:rsidRPr="0087371D">
        <w:t> </w:t>
      </w:r>
      <w:r w:rsidRPr="0087371D">
        <w:fldChar w:fldCharType="begin"/>
      </w:r>
      <w:r w:rsidRPr="0087371D">
        <w:instrText xml:space="preserve"> REF _Ref366590904 \w \h  \* MERGEFORMAT </w:instrText>
      </w:r>
      <w:r w:rsidRPr="0087371D">
        <w:fldChar w:fldCharType="separate"/>
      </w:r>
      <w:r w:rsidR="00450ED0">
        <w:t>29.2</w:t>
      </w:r>
      <w:r w:rsidRPr="0087371D">
        <w:fldChar w:fldCharType="end"/>
      </w:r>
      <w:r w:rsidRPr="0087371D">
        <w:t>.</w:t>
      </w:r>
      <w:bookmarkEnd w:id="135"/>
    </w:p>
    <w:p w:rsidR="00944580" w:rsidRPr="0087371D" w:rsidRDefault="00944580" w:rsidP="00944580">
      <w:pPr>
        <w:pStyle w:val="Level3"/>
      </w:pPr>
      <w:bookmarkStart w:id="137" w:name="_Ref373933688"/>
      <w:r w:rsidRPr="0087371D">
        <w:t>An employee may adjust the amount the employee has authorised Australia Post to pay from the wages of the employee, from the first day of the pay period commencing on or after the giving of three months</w:t>
      </w:r>
      <w:r w:rsidR="00E15CF0">
        <w:t>’</w:t>
      </w:r>
      <w:r w:rsidRPr="0087371D">
        <w:t xml:space="preserve"> written notice to Australia Post.</w:t>
      </w:r>
      <w:bookmarkEnd w:id="136"/>
      <w:bookmarkEnd w:id="137"/>
    </w:p>
    <w:p w:rsidR="00944580" w:rsidRPr="0087371D" w:rsidRDefault="00944580" w:rsidP="00944580">
      <w:pPr>
        <w:pStyle w:val="Level3"/>
      </w:pPr>
      <w:bookmarkStart w:id="138" w:name="_Ref374626740"/>
      <w:r w:rsidRPr="0087371D">
        <w:lastRenderedPageBreak/>
        <w:t xml:space="preserve">Australia Post will pay the amount authorised under clauses </w:t>
      </w:r>
      <w:r w:rsidRPr="0087371D">
        <w:fldChar w:fldCharType="begin"/>
      </w:r>
      <w:r w:rsidRPr="0087371D">
        <w:instrText xml:space="preserve"> REF _Ref373933666 \w \h  \* MERGEFORMAT </w:instrText>
      </w:r>
      <w:r w:rsidRPr="0087371D">
        <w:fldChar w:fldCharType="separate"/>
      </w:r>
      <w:r w:rsidR="00450ED0">
        <w:t>29.3(a)</w:t>
      </w:r>
      <w:r w:rsidRPr="0087371D">
        <w:fldChar w:fldCharType="end"/>
      </w:r>
      <w:r w:rsidRPr="0087371D">
        <w:t xml:space="preserve"> or </w:t>
      </w:r>
      <w:r w:rsidRPr="0087371D">
        <w:fldChar w:fldCharType="begin"/>
      </w:r>
      <w:r w:rsidRPr="0087371D">
        <w:instrText xml:space="preserve"> REF _Ref373933688 \w \h  \* MERGEFORMAT </w:instrText>
      </w:r>
      <w:r w:rsidRPr="0087371D">
        <w:fldChar w:fldCharType="separate"/>
      </w:r>
      <w:r w:rsidR="00450ED0">
        <w:t>29.3(b)</w:t>
      </w:r>
      <w:r w:rsidRPr="0087371D">
        <w:fldChar w:fldCharType="end"/>
      </w:r>
      <w:r w:rsidRPr="0087371D">
        <w:t xml:space="preserve">, no later than 28 days after the end of the month in which the deduction authorised under clauses </w:t>
      </w:r>
      <w:r w:rsidRPr="0087371D">
        <w:fldChar w:fldCharType="begin"/>
      </w:r>
      <w:r w:rsidRPr="0087371D">
        <w:instrText xml:space="preserve"> REF _Ref373933666 \w \h  \* MERGEFORMAT </w:instrText>
      </w:r>
      <w:r w:rsidRPr="0087371D">
        <w:fldChar w:fldCharType="separate"/>
      </w:r>
      <w:r w:rsidR="00450ED0">
        <w:t>29.3(a)</w:t>
      </w:r>
      <w:r w:rsidRPr="0087371D">
        <w:fldChar w:fldCharType="end"/>
      </w:r>
      <w:r w:rsidRPr="0087371D">
        <w:t xml:space="preserve"> or </w:t>
      </w:r>
      <w:r w:rsidRPr="0087371D">
        <w:fldChar w:fldCharType="begin"/>
      </w:r>
      <w:r w:rsidRPr="0087371D">
        <w:instrText xml:space="preserve"> REF _Ref373933688 \w \h  \* MERGEFORMAT </w:instrText>
      </w:r>
      <w:r w:rsidRPr="0087371D">
        <w:fldChar w:fldCharType="separate"/>
      </w:r>
      <w:r w:rsidR="00450ED0">
        <w:t>29.3(b)</w:t>
      </w:r>
      <w:r w:rsidRPr="0087371D">
        <w:fldChar w:fldCharType="end"/>
      </w:r>
      <w:r w:rsidRPr="0087371D">
        <w:t xml:space="preserve"> was made.</w:t>
      </w:r>
      <w:bookmarkEnd w:id="138"/>
    </w:p>
    <w:p w:rsidR="00944580" w:rsidRPr="0087371D" w:rsidRDefault="00944580" w:rsidP="00F52103">
      <w:pPr>
        <w:pStyle w:val="Level2Bold"/>
      </w:pPr>
      <w:bookmarkStart w:id="139" w:name="_Ref374110471"/>
      <w:r w:rsidRPr="0087371D">
        <w:t>Default Fund term</w:t>
      </w:r>
      <w:bookmarkEnd w:id="139"/>
      <w:r w:rsidRPr="0087371D">
        <w:t xml:space="preserve"> </w:t>
      </w:r>
    </w:p>
    <w:p w:rsidR="00944580" w:rsidRPr="0087371D" w:rsidRDefault="00944580" w:rsidP="00F52103">
      <w:pPr>
        <w:pStyle w:val="Block1"/>
      </w:pPr>
      <w:r w:rsidRPr="0087371D">
        <w:t xml:space="preserve">If an employee does not have a Chosen Fund, Australia Post must make the superannuation contributions provided for in clause </w:t>
      </w:r>
      <w:r w:rsidRPr="0087371D">
        <w:fldChar w:fldCharType="begin"/>
      </w:r>
      <w:r w:rsidRPr="0087371D">
        <w:instrText xml:space="preserve"> REF _Ref366590904 \w \h  \* MERGEFORMAT </w:instrText>
      </w:r>
      <w:r w:rsidRPr="0087371D">
        <w:fldChar w:fldCharType="separate"/>
      </w:r>
      <w:r w:rsidR="00450ED0">
        <w:t>29.2</w:t>
      </w:r>
      <w:r w:rsidRPr="0087371D">
        <w:fldChar w:fldCharType="end"/>
      </w:r>
      <w:r w:rsidRPr="0087371D">
        <w:t xml:space="preserve"> to one of the following superannuation funds or its successor:</w:t>
      </w:r>
    </w:p>
    <w:p w:rsidR="00944580" w:rsidRPr="0087371D" w:rsidRDefault="00944580" w:rsidP="00944580">
      <w:pPr>
        <w:pStyle w:val="Level3"/>
      </w:pPr>
      <w:r w:rsidRPr="0087371D">
        <w:t>the Australia Post Superannuation Fund (defined contribution) maintained by AMP (or a successor fund which is a complying superannuation fund and which offers a generic MySuper product);</w:t>
      </w:r>
    </w:p>
    <w:p w:rsidR="00944580" w:rsidRPr="0087371D" w:rsidRDefault="00944580" w:rsidP="00944580">
      <w:pPr>
        <w:pStyle w:val="Level3"/>
      </w:pPr>
      <w:r w:rsidRPr="0087371D">
        <w:t>a superannuation fund that offers an employer MySuper product that relates to Australia Post;</w:t>
      </w:r>
    </w:p>
    <w:p w:rsidR="00944580" w:rsidRPr="0087371D" w:rsidRDefault="00944580" w:rsidP="00944580">
      <w:pPr>
        <w:pStyle w:val="Level3"/>
      </w:pPr>
      <w:r w:rsidRPr="0087371D">
        <w:t>a superannuation fund in relation to which a default fund employee is a defined benefit member;</w:t>
      </w:r>
    </w:p>
    <w:p w:rsidR="00944580" w:rsidRPr="0087371D" w:rsidRDefault="00944580" w:rsidP="00944580">
      <w:pPr>
        <w:pStyle w:val="Level3"/>
      </w:pPr>
      <w:r w:rsidRPr="0087371D">
        <w:t>a superannuation fund that is an exempt public sector superannuation scheme;</w:t>
      </w:r>
    </w:p>
    <w:p w:rsidR="00944580" w:rsidRPr="0087371D" w:rsidRDefault="00944580" w:rsidP="00944580">
      <w:pPr>
        <w:pStyle w:val="Level3"/>
      </w:pPr>
      <w:r w:rsidRPr="0087371D">
        <w:t>a superannuation fund that is a public sector superannuation scheme as defined by the Superannuation Industry (Supervision) Act, and a law of a State requires Australia Post to make contributions to for the benefit of the employee; or</w:t>
      </w:r>
    </w:p>
    <w:p w:rsidR="00944580" w:rsidRPr="0087371D" w:rsidRDefault="00944580" w:rsidP="00944580">
      <w:pPr>
        <w:pStyle w:val="Level3"/>
      </w:pPr>
      <w:r w:rsidRPr="0087371D">
        <w:t xml:space="preserve">a superannuation fund in relation to which a transitional authorisation is in operation under section 156K of the </w:t>
      </w:r>
      <w:r w:rsidRPr="0087371D">
        <w:rPr>
          <w:i/>
        </w:rPr>
        <w:t>Fair Work Act 2009</w:t>
      </w:r>
      <w:r w:rsidRPr="0087371D">
        <w:t>.</w:t>
      </w:r>
      <w:bookmarkEnd w:id="75"/>
    </w:p>
    <w:p w:rsidR="00944580" w:rsidRPr="0087371D" w:rsidRDefault="00944580" w:rsidP="00F52103">
      <w:pPr>
        <w:pStyle w:val="Partheading"/>
      </w:pPr>
      <w:bookmarkStart w:id="140" w:name="_Toc430792638"/>
      <w:bookmarkStart w:id="141" w:name="Part5"/>
      <w:r w:rsidRPr="0087371D">
        <w:t>Hours of Work and Related Matters</w:t>
      </w:r>
      <w:bookmarkEnd w:id="140"/>
    </w:p>
    <w:p w:rsidR="00944580" w:rsidRPr="0087371D" w:rsidRDefault="00944580" w:rsidP="00F52103">
      <w:pPr>
        <w:pStyle w:val="Level1"/>
        <w:rPr>
          <w:rFonts w:cs="Times New Roman"/>
        </w:rPr>
      </w:pPr>
      <w:bookmarkStart w:id="142" w:name="_Ref347655135"/>
      <w:bookmarkStart w:id="143" w:name="_Ref366588071"/>
      <w:bookmarkStart w:id="144" w:name="_Toc426383379"/>
      <w:bookmarkStart w:id="145" w:name="_Toc430792639"/>
      <w:r w:rsidRPr="0087371D">
        <w:rPr>
          <w:rFonts w:cs="Times New Roman"/>
        </w:rPr>
        <w:t>Ordinary hours of work</w:t>
      </w:r>
      <w:bookmarkEnd w:id="142"/>
      <w:r w:rsidRPr="0087371D">
        <w:rPr>
          <w:rFonts w:cs="Times New Roman"/>
        </w:rPr>
        <w:t xml:space="preserve"> (other than for shiftworkers)</w:t>
      </w:r>
      <w:bookmarkEnd w:id="143"/>
      <w:bookmarkEnd w:id="144"/>
      <w:bookmarkEnd w:id="145"/>
    </w:p>
    <w:p w:rsidR="00944580" w:rsidRPr="0087371D" w:rsidRDefault="00944580" w:rsidP="00F52103">
      <w:pPr>
        <w:pStyle w:val="Level2"/>
      </w:pPr>
      <w:bookmarkStart w:id="146" w:name="_Ref366591360"/>
      <w:r w:rsidRPr="0087371D">
        <w:t xml:space="preserve">Except as otherwise provided under clause </w:t>
      </w:r>
      <w:r w:rsidRPr="0087371D">
        <w:fldChar w:fldCharType="begin"/>
      </w:r>
      <w:r w:rsidRPr="0087371D">
        <w:instrText xml:space="preserve"> REF _Ref366588071 \r \h  \* MERGEFORMAT </w:instrText>
      </w:r>
      <w:r w:rsidRPr="0087371D">
        <w:fldChar w:fldCharType="separate"/>
      </w:r>
      <w:r w:rsidR="00450ED0">
        <w:t>30</w:t>
      </w:r>
      <w:r w:rsidRPr="0087371D">
        <w:fldChar w:fldCharType="end"/>
      </w:r>
      <w:r w:rsidRPr="0087371D">
        <w:t xml:space="preserve"> and clause </w:t>
      </w:r>
      <w:r w:rsidRPr="0087371D">
        <w:fldChar w:fldCharType="begin"/>
      </w:r>
      <w:r w:rsidRPr="0087371D">
        <w:instrText xml:space="preserve"> REF _Ref389461626 \w \h </w:instrText>
      </w:r>
      <w:r w:rsidR="0087371D">
        <w:instrText xml:space="preserve"> \* MERGEFORMAT </w:instrText>
      </w:r>
      <w:r w:rsidRPr="0087371D">
        <w:fldChar w:fldCharType="separate"/>
      </w:r>
      <w:r w:rsidR="00450ED0">
        <w:t>32</w:t>
      </w:r>
      <w:r w:rsidRPr="0087371D">
        <w:fldChar w:fldCharType="end"/>
      </w:r>
      <w:r w:rsidRPr="0087371D">
        <w:t xml:space="preserve"> - Shiftwork, the ordinary hours of work shall not exceed 36.75 hours per week, or an average of 36.75 hours over the period of an agreed roster cycle.</w:t>
      </w:r>
      <w:bookmarkEnd w:id="146"/>
    </w:p>
    <w:p w:rsidR="00944580" w:rsidRPr="0087371D" w:rsidRDefault="00944580" w:rsidP="00944580">
      <w:pPr>
        <w:pStyle w:val="Level2"/>
      </w:pPr>
      <w:bookmarkStart w:id="147" w:name="_Ref367014914"/>
      <w:r w:rsidRPr="0087371D">
        <w:t xml:space="preserve">Except as otherwise provided under clause </w:t>
      </w:r>
      <w:r w:rsidRPr="0087371D">
        <w:fldChar w:fldCharType="begin"/>
      </w:r>
      <w:r w:rsidRPr="0087371D">
        <w:instrText xml:space="preserve"> REF _Ref366588071 \r \h  \* MERGEFORMAT </w:instrText>
      </w:r>
      <w:r w:rsidRPr="0087371D">
        <w:fldChar w:fldCharType="separate"/>
      </w:r>
      <w:r w:rsidR="00450ED0">
        <w:t>30</w:t>
      </w:r>
      <w:r w:rsidRPr="0087371D">
        <w:fldChar w:fldCharType="end"/>
      </w:r>
      <w:r w:rsidRPr="0087371D">
        <w:t xml:space="preserve"> and clause </w:t>
      </w:r>
      <w:r w:rsidRPr="0087371D">
        <w:fldChar w:fldCharType="begin"/>
      </w:r>
      <w:r w:rsidRPr="0087371D">
        <w:instrText xml:space="preserve"> REF _Ref389461626 \w \h </w:instrText>
      </w:r>
      <w:r w:rsidR="0087371D">
        <w:instrText xml:space="preserve"> \* MERGEFORMAT </w:instrText>
      </w:r>
      <w:r w:rsidRPr="0087371D">
        <w:fldChar w:fldCharType="separate"/>
      </w:r>
      <w:r w:rsidR="00450ED0">
        <w:t>32</w:t>
      </w:r>
      <w:r w:rsidRPr="0087371D">
        <w:fldChar w:fldCharType="end"/>
      </w:r>
      <w:r w:rsidRPr="0087371D">
        <w:t xml:space="preserve"> - Shiftwork, the daily hours of ordinary duty will not exceed 7 hours 21 minutes, except where work is performed by Operational and Technical Group employees with a reduced number of attendances, in which case the daily hours of ordinary duty will not exceed</w:t>
      </w:r>
      <w:r w:rsidR="00832544">
        <w:t xml:space="preserve"> </w:t>
      </w:r>
      <w:r w:rsidRPr="0087371D">
        <w:t>hours and 10 minutes.</w:t>
      </w:r>
      <w:bookmarkEnd w:id="147"/>
    </w:p>
    <w:p w:rsidR="00944580" w:rsidRPr="0087371D" w:rsidRDefault="00F52103" w:rsidP="00F52103">
      <w:pPr>
        <w:pStyle w:val="Level2Bold"/>
      </w:pPr>
      <w:r w:rsidRPr="0087371D">
        <w:t>Ordinary hours of work—</w:t>
      </w:r>
      <w:r w:rsidR="00944580" w:rsidRPr="0087371D">
        <w:t>Postal Services Group employees</w:t>
      </w:r>
    </w:p>
    <w:p w:rsidR="00944580" w:rsidRPr="0087371D" w:rsidRDefault="00944580" w:rsidP="00944580">
      <w:pPr>
        <w:pStyle w:val="Level3"/>
      </w:pPr>
      <w:r w:rsidRPr="0087371D">
        <w:t xml:space="preserve">This clause applies to employees within the Postal Services Group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w:t>
      </w:r>
    </w:p>
    <w:p w:rsidR="00944580" w:rsidRPr="0087371D" w:rsidRDefault="00944580" w:rsidP="00944580">
      <w:pPr>
        <w:pStyle w:val="Level3"/>
      </w:pPr>
      <w:r w:rsidRPr="0087371D">
        <w:t>The ordinary hours of duty of retail employees will be 36.75 per week Monday to Friday, provided that:</w:t>
      </w:r>
    </w:p>
    <w:p w:rsidR="00944580" w:rsidRPr="0087371D" w:rsidRDefault="00944580" w:rsidP="00F52103">
      <w:pPr>
        <w:pStyle w:val="Level4"/>
      </w:pPr>
      <w:r w:rsidRPr="0087371D">
        <w:lastRenderedPageBreak/>
        <w:t>Australia Post will be permitted to roster employees for weekend duty and other than within the limits of 8.00</w:t>
      </w:r>
      <w:r w:rsidR="00CD5C11">
        <w:t xml:space="preserve"> </w:t>
      </w:r>
      <w:r w:rsidRPr="0087371D">
        <w:t>am and 6.00</w:t>
      </w:r>
      <w:r w:rsidR="00CD5C11">
        <w:t xml:space="preserve"> </w:t>
      </w:r>
      <w:r w:rsidRPr="0087371D">
        <w:t>pm;</w:t>
      </w:r>
    </w:p>
    <w:p w:rsidR="00944580" w:rsidRPr="0087371D" w:rsidRDefault="00944580" w:rsidP="00F52103">
      <w:pPr>
        <w:pStyle w:val="Level4"/>
      </w:pPr>
      <w:r w:rsidRPr="0087371D">
        <w:t>no employee will be rostered for ordinary duty on more than five days in any seven day period;</w:t>
      </w:r>
    </w:p>
    <w:p w:rsidR="00944580" w:rsidRPr="0087371D" w:rsidRDefault="00944580" w:rsidP="00F52103">
      <w:pPr>
        <w:pStyle w:val="Level4"/>
      </w:pPr>
      <w:r w:rsidRPr="0087371D">
        <w:t>an employee rostered for ordinary duty between 6.30</w:t>
      </w:r>
      <w:r w:rsidR="00CD5C11">
        <w:t xml:space="preserve"> </w:t>
      </w:r>
      <w:r w:rsidRPr="0087371D">
        <w:t>am and 8.00</w:t>
      </w:r>
      <w:r w:rsidR="00CD5C11">
        <w:t xml:space="preserve"> </w:t>
      </w:r>
      <w:r w:rsidRPr="0087371D">
        <w:t>am Monday to Friday will receive a penalty of 50% of their ordinary rate for the time worked between those hours;</w:t>
      </w:r>
    </w:p>
    <w:p w:rsidR="00944580" w:rsidRPr="0087371D" w:rsidRDefault="00944580" w:rsidP="00F52103">
      <w:pPr>
        <w:pStyle w:val="Level4"/>
      </w:pPr>
      <w:r w:rsidRPr="0087371D">
        <w:t>an employee may, with Australia Post</w:t>
      </w:r>
      <w:r w:rsidR="00E15CF0">
        <w:t>’</w:t>
      </w:r>
      <w:r w:rsidRPr="0087371D">
        <w:t>s agreement, work a reduced number of attendances over a cycle of weeks, provided that the hours of duty over those weeks will average 36.75 hours per week.</w:t>
      </w:r>
    </w:p>
    <w:p w:rsidR="00944580" w:rsidRPr="0087371D" w:rsidRDefault="00F52103" w:rsidP="00F52103">
      <w:pPr>
        <w:pStyle w:val="Level2Bold"/>
      </w:pPr>
      <w:r w:rsidRPr="0087371D">
        <w:t>Ordinary hours of work—</w:t>
      </w:r>
      <w:r w:rsidR="00944580" w:rsidRPr="0087371D">
        <w:t>Technical Group employees working in unusual conditions</w:t>
      </w:r>
    </w:p>
    <w:p w:rsidR="00944580" w:rsidRPr="0087371D" w:rsidRDefault="00944580" w:rsidP="00944580">
      <w:pPr>
        <w:pStyle w:val="Level3"/>
      </w:pPr>
      <w:r w:rsidRPr="0087371D">
        <w:t xml:space="preserve">This clause applies to employees within the Technical Group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w:t>
      </w:r>
    </w:p>
    <w:p w:rsidR="00944580" w:rsidRPr="0087371D" w:rsidRDefault="00944580" w:rsidP="00944580">
      <w:pPr>
        <w:pStyle w:val="Level3"/>
      </w:pPr>
      <w:r w:rsidRPr="0087371D">
        <w:t>An employee who works for more than one hour per day in conditions which in the opinion of the employee</w:t>
      </w:r>
      <w:r w:rsidR="00E15CF0">
        <w:t>’</w:t>
      </w:r>
      <w:r w:rsidRPr="0087371D">
        <w:t>s supervisor are unusually cramped, distressing or unhealthy, for example:</w:t>
      </w:r>
    </w:p>
    <w:p w:rsidR="00944580" w:rsidRPr="0087371D" w:rsidRDefault="00944580" w:rsidP="00F52103">
      <w:pPr>
        <w:pStyle w:val="Level4"/>
      </w:pPr>
      <w:r w:rsidRPr="0087371D">
        <w:t>in a tunnel</w:t>
      </w:r>
      <w:r w:rsidR="00CD5C11">
        <w:t>;</w:t>
      </w:r>
    </w:p>
    <w:p w:rsidR="00944580" w:rsidRPr="0087371D" w:rsidRDefault="00944580" w:rsidP="00F52103">
      <w:pPr>
        <w:pStyle w:val="Level4"/>
      </w:pPr>
      <w:r w:rsidRPr="0087371D">
        <w:t>under floors</w:t>
      </w:r>
      <w:r w:rsidR="00CD5C11">
        <w:t>;</w:t>
      </w:r>
    </w:p>
    <w:p w:rsidR="00944580" w:rsidRPr="0087371D" w:rsidRDefault="00944580" w:rsidP="00F52103">
      <w:pPr>
        <w:pStyle w:val="Level4"/>
      </w:pPr>
      <w:r w:rsidRPr="0087371D">
        <w:t>in lift wells</w:t>
      </w:r>
      <w:r w:rsidR="00CD5C11">
        <w:t>;</w:t>
      </w:r>
    </w:p>
    <w:p w:rsidR="00944580" w:rsidRPr="0087371D" w:rsidRDefault="00944580" w:rsidP="00F52103">
      <w:pPr>
        <w:pStyle w:val="Level4"/>
      </w:pPr>
      <w:r w:rsidRPr="0087371D">
        <w:t>on overhead equipment close to ceilings</w:t>
      </w:r>
      <w:r w:rsidR="00CD5C11">
        <w:t>;</w:t>
      </w:r>
    </w:p>
    <w:p w:rsidR="00944580" w:rsidRPr="0087371D" w:rsidRDefault="00944580" w:rsidP="00F52103">
      <w:pPr>
        <w:pStyle w:val="Level4"/>
      </w:pPr>
      <w:r w:rsidRPr="0087371D">
        <w:t>inside and under mail processing equipment</w:t>
      </w:r>
      <w:r w:rsidR="00CD5C11">
        <w:t>; and</w:t>
      </w:r>
    </w:p>
    <w:p w:rsidR="00944580" w:rsidRPr="0087371D" w:rsidRDefault="00CD5C11" w:rsidP="00F52103">
      <w:pPr>
        <w:pStyle w:val="Level4"/>
      </w:pPr>
      <w:r>
        <w:t>behind switchboards, etc,</w:t>
      </w:r>
    </w:p>
    <w:p w:rsidR="00944580" w:rsidRPr="0087371D" w:rsidRDefault="00944580" w:rsidP="00F52103">
      <w:pPr>
        <w:pStyle w:val="Block2"/>
      </w:pPr>
      <w:r w:rsidRPr="0087371D">
        <w:t>will have their ordinary hours of work for that day reduced by 30 minutes.</w:t>
      </w:r>
      <w:r w:rsidR="00832544">
        <w:t xml:space="preserve"> </w:t>
      </w:r>
      <w:r w:rsidRPr="0087371D">
        <w:t>Where such a reduction occurs, the employee</w:t>
      </w:r>
      <w:r w:rsidR="00E15CF0">
        <w:t>’</w:t>
      </w:r>
      <w:r w:rsidRPr="0087371D">
        <w:t>s ordinary hours of work on other days will not be increased.</w:t>
      </w:r>
      <w:r w:rsidR="00832544">
        <w:t xml:space="preserve"> </w:t>
      </w:r>
    </w:p>
    <w:p w:rsidR="00944580" w:rsidRPr="0087371D" w:rsidRDefault="00F52103" w:rsidP="00F52103">
      <w:pPr>
        <w:pStyle w:val="Level2Bold"/>
      </w:pPr>
      <w:bookmarkStart w:id="148" w:name="_Ref347654306"/>
      <w:bookmarkStart w:id="149" w:name="_Ref362431042"/>
      <w:r w:rsidRPr="0087371D">
        <w:t>Ordinary hours of work—</w:t>
      </w:r>
      <w:r w:rsidR="00944580" w:rsidRPr="0087371D">
        <w:t>Postal Delivery Officers</w:t>
      </w:r>
    </w:p>
    <w:p w:rsidR="00944580" w:rsidRPr="0087371D" w:rsidRDefault="00944580" w:rsidP="00944580">
      <w:pPr>
        <w:pStyle w:val="Level3"/>
      </w:pPr>
      <w:bookmarkStart w:id="150" w:name="_Ref401306723"/>
      <w:r w:rsidRPr="0087371D">
        <w:t xml:space="preserve">Subject to clauses </w:t>
      </w:r>
      <w:r w:rsidRPr="0087371D">
        <w:fldChar w:fldCharType="begin"/>
      </w:r>
      <w:r w:rsidRPr="0087371D">
        <w:instrText xml:space="preserve"> REF _Ref401307378 \w \h  \* MERGEFORMAT </w:instrText>
      </w:r>
      <w:r w:rsidRPr="0087371D">
        <w:fldChar w:fldCharType="separate"/>
      </w:r>
      <w:r w:rsidR="00450ED0">
        <w:t>30.5(b)</w:t>
      </w:r>
      <w:r w:rsidRPr="0087371D">
        <w:fldChar w:fldCharType="end"/>
      </w:r>
      <w:r w:rsidRPr="0087371D">
        <w:t xml:space="preserve"> and </w:t>
      </w:r>
      <w:r w:rsidRPr="0087371D">
        <w:fldChar w:fldCharType="begin"/>
      </w:r>
      <w:r w:rsidRPr="0087371D">
        <w:instrText xml:space="preserve"> REF _Ref401307379 \w \h  \* MERGEFORMAT </w:instrText>
      </w:r>
      <w:r w:rsidRPr="0087371D">
        <w:fldChar w:fldCharType="separate"/>
      </w:r>
      <w:r w:rsidR="00450ED0">
        <w:t>30.5(c)</w:t>
      </w:r>
      <w:r w:rsidRPr="0087371D">
        <w:fldChar w:fldCharType="end"/>
      </w:r>
      <w:r w:rsidRPr="0087371D">
        <w:t xml:space="preserve">, the ordinary hours of duty of full-time employees classified as Postal Delivery Officers under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 will be 36.75 hours per week to be worked 8 hours on Monday, 7 hours on Tuesday, Wednesday and Thursday, and 7.75 hours on Friday.</w:t>
      </w:r>
      <w:bookmarkEnd w:id="150"/>
    </w:p>
    <w:p w:rsidR="00944580" w:rsidRPr="0087371D" w:rsidRDefault="00944580" w:rsidP="00944580">
      <w:pPr>
        <w:pStyle w:val="Level3"/>
      </w:pPr>
      <w:bookmarkStart w:id="151" w:name="_Ref401307378"/>
      <w:r w:rsidRPr="0087371D">
        <w:t>Where operational requirements necessitate t</w:t>
      </w:r>
      <w:r w:rsidR="001D77E8">
        <w:t>he working of an 8 hour or 7.75 </w:t>
      </w:r>
      <w:r w:rsidRPr="0087371D">
        <w:t xml:space="preserve">hour day regularly on any day other than Monday or Friday respectively, that day may be substituted for the Monday or Friday specified in clause </w:t>
      </w:r>
      <w:r w:rsidRPr="0087371D">
        <w:fldChar w:fldCharType="begin"/>
      </w:r>
      <w:r w:rsidRPr="0087371D">
        <w:instrText xml:space="preserve"> REF _Ref401306723 \w \h  \* MERGEFORMAT </w:instrText>
      </w:r>
      <w:r w:rsidRPr="0087371D">
        <w:fldChar w:fldCharType="separate"/>
      </w:r>
      <w:r w:rsidR="00450ED0">
        <w:t>30.5(a)</w:t>
      </w:r>
      <w:r w:rsidRPr="0087371D">
        <w:fldChar w:fldCharType="end"/>
      </w:r>
      <w:r w:rsidRPr="0087371D">
        <w:t>.</w:t>
      </w:r>
      <w:bookmarkEnd w:id="151"/>
    </w:p>
    <w:p w:rsidR="00944580" w:rsidRPr="0087371D" w:rsidRDefault="00944580" w:rsidP="00944580">
      <w:pPr>
        <w:pStyle w:val="Level3"/>
      </w:pPr>
      <w:bookmarkStart w:id="152" w:name="_Ref401307379"/>
      <w:r w:rsidRPr="0087371D">
        <w:t xml:space="preserve">Where an employee was employed as a Postal Sorting Officer immediately prior to the incorporation of that classification into the Postal Delivery Officer Classification under the </w:t>
      </w:r>
      <w:r w:rsidRPr="0087371D">
        <w:rPr>
          <w:i/>
        </w:rPr>
        <w:t>Australia Post Operations Award 1999</w:t>
      </w:r>
      <w:r w:rsidRPr="0087371D">
        <w:t xml:space="preserve">, and </w:t>
      </w:r>
      <w:r w:rsidRPr="0087371D">
        <w:lastRenderedPageBreak/>
        <w:t>immediately prior to that date the employee</w:t>
      </w:r>
      <w:r w:rsidR="00E15CF0">
        <w:t>’s daily hours of duty were 7 </w:t>
      </w:r>
      <w:r w:rsidRPr="0087371D">
        <w:t>hours and 21 minutes, such ordinary hours of duty will be retained.</w:t>
      </w:r>
      <w:bookmarkEnd w:id="152"/>
      <w:r w:rsidRPr="0087371D">
        <w:t xml:space="preserve"> </w:t>
      </w:r>
    </w:p>
    <w:p w:rsidR="00944580" w:rsidRPr="0087371D" w:rsidRDefault="00944580" w:rsidP="00F52103">
      <w:pPr>
        <w:pStyle w:val="Level2Bold"/>
      </w:pPr>
      <w:bookmarkStart w:id="153" w:name="_Ref421280022"/>
      <w:r w:rsidRPr="0087371D">
        <w:t>Spread of ordinary hours</w:t>
      </w:r>
      <w:bookmarkEnd w:id="148"/>
      <w:bookmarkEnd w:id="153"/>
      <w:r w:rsidRPr="0087371D">
        <w:t xml:space="preserve"> </w:t>
      </w:r>
      <w:bookmarkEnd w:id="149"/>
    </w:p>
    <w:p w:rsidR="00944580" w:rsidRPr="0087371D" w:rsidRDefault="00944580" w:rsidP="00F52103">
      <w:pPr>
        <w:pStyle w:val="Block1"/>
      </w:pPr>
      <w:r w:rsidRPr="0087371D">
        <w:t xml:space="preserve">The ordinary hours of work of employees in the Administrative/Professional classifications set out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 and employees in the Technical classifications set out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 other than for shift workers, shall be worked from Monday to Friday: </w:t>
      </w:r>
    </w:p>
    <w:p w:rsidR="00944580" w:rsidRPr="0087371D" w:rsidRDefault="00944580" w:rsidP="00944580">
      <w:pPr>
        <w:pStyle w:val="Level3"/>
      </w:pPr>
      <w:r w:rsidRPr="0087371D">
        <w:t>8.00</w:t>
      </w:r>
      <w:r w:rsidR="00CD5C11">
        <w:t xml:space="preserve"> </w:t>
      </w:r>
      <w:r w:rsidRPr="0087371D">
        <w:t>am and 6.00</w:t>
      </w:r>
      <w:r w:rsidR="00CD5C11">
        <w:t xml:space="preserve"> </w:t>
      </w:r>
      <w:r w:rsidRPr="0087371D">
        <w:t>pm, in respect of Administrative/Professional employees; and</w:t>
      </w:r>
    </w:p>
    <w:p w:rsidR="00944580" w:rsidRPr="0087371D" w:rsidRDefault="00944580" w:rsidP="00944580">
      <w:pPr>
        <w:pStyle w:val="Level3"/>
      </w:pPr>
      <w:r w:rsidRPr="0087371D">
        <w:t>7.00</w:t>
      </w:r>
      <w:r w:rsidR="00CD5C11">
        <w:t xml:space="preserve"> </w:t>
      </w:r>
      <w:r w:rsidRPr="0087371D">
        <w:t>am and 6.00</w:t>
      </w:r>
      <w:r w:rsidR="00CD5C11">
        <w:t xml:space="preserve"> </w:t>
      </w:r>
      <w:r w:rsidRPr="0087371D">
        <w:t xml:space="preserve">pm, in respect of Technical employees. </w:t>
      </w:r>
    </w:p>
    <w:p w:rsidR="00944580" w:rsidRPr="0087371D" w:rsidRDefault="00944580" w:rsidP="00F52103">
      <w:pPr>
        <w:pStyle w:val="Level2Bold"/>
      </w:pPr>
      <w:bookmarkStart w:id="154" w:name="_Ref366591332"/>
      <w:bookmarkStart w:id="155" w:name="_Ref362778346"/>
      <w:r w:rsidRPr="0087371D">
        <w:t>Flexible Hours</w:t>
      </w:r>
      <w:bookmarkEnd w:id="154"/>
    </w:p>
    <w:p w:rsidR="00944580" w:rsidRPr="0087371D" w:rsidRDefault="00944580" w:rsidP="00944580">
      <w:pPr>
        <w:pStyle w:val="Level3"/>
      </w:pPr>
      <w:r w:rsidRPr="0087371D">
        <w:t>This clause applies to empl</w:t>
      </w:r>
      <w:r w:rsidR="00CD5C11">
        <w:t>oyees within the Administrative/</w:t>
      </w:r>
      <w:r w:rsidRPr="0087371D">
        <w:t xml:space="preserve">Professional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w:t>
      </w:r>
    </w:p>
    <w:p w:rsidR="00944580" w:rsidRPr="0087371D" w:rsidRDefault="00944580" w:rsidP="00944580">
      <w:pPr>
        <w:pStyle w:val="Level3"/>
      </w:pPr>
      <w:r w:rsidRPr="0087371D">
        <w:t>The Flexible Working Hours Scheme shall be made available to employees where work routines are not</w:t>
      </w:r>
      <w:r w:rsidR="00CD5C11">
        <w:t xml:space="preserve"> entirely </w:t>
      </w:r>
      <w:r w:rsidR="00AD0AB2">
        <w:t>dependent</w:t>
      </w:r>
      <w:r w:rsidR="00CD5C11">
        <w:t xml:space="preserve"> on customer/</w:t>
      </w:r>
      <w:r w:rsidRPr="0087371D">
        <w:t>work flows or operational requirements.</w:t>
      </w:r>
    </w:p>
    <w:p w:rsidR="00944580" w:rsidRPr="0087371D" w:rsidRDefault="00944580" w:rsidP="00944580">
      <w:pPr>
        <w:pStyle w:val="Level3"/>
      </w:pPr>
      <w:r w:rsidRPr="0087371D">
        <w:t>The operation of the Flexible Hours Working Scheme shall take account of the operation and business needs of Australia Post and its employees.</w:t>
      </w:r>
      <w:r w:rsidR="00832544">
        <w:t xml:space="preserve"> </w:t>
      </w:r>
      <w:r w:rsidRPr="0087371D">
        <w:t>These needs will still allow employees to have significant control over their starting and finishing times.</w:t>
      </w:r>
    </w:p>
    <w:p w:rsidR="00944580" w:rsidRPr="0087371D" w:rsidRDefault="00944580" w:rsidP="00944580">
      <w:pPr>
        <w:pStyle w:val="Level3"/>
      </w:pPr>
      <w:r w:rsidRPr="0087371D">
        <w:t xml:space="preserve">The Flexible Working Hours Scheme will operate consistent with the provisions of clause </w:t>
      </w:r>
      <w:r w:rsidRPr="0087371D">
        <w:fldChar w:fldCharType="begin"/>
      </w:r>
      <w:r w:rsidRPr="0087371D">
        <w:instrText xml:space="preserve"> REF _Ref366591332 \r \h  \* MERGEFORMAT </w:instrText>
      </w:r>
      <w:r w:rsidRPr="0087371D">
        <w:fldChar w:fldCharType="separate"/>
      </w:r>
      <w:r w:rsidR="00450ED0">
        <w:t>30.7</w:t>
      </w:r>
      <w:r w:rsidRPr="0087371D">
        <w:fldChar w:fldCharType="end"/>
      </w:r>
      <w:r w:rsidRPr="0087371D">
        <w:t xml:space="preserve">, containing arrangements for the standard day, span of hours in accordance with clause </w:t>
      </w:r>
      <w:r w:rsidRPr="0087371D">
        <w:fldChar w:fldCharType="begin"/>
      </w:r>
      <w:r w:rsidRPr="0087371D">
        <w:instrText xml:space="preserve"> REF _Ref366591360 \r \h  \* MERGEFORMAT </w:instrText>
      </w:r>
      <w:r w:rsidRPr="0087371D">
        <w:fldChar w:fldCharType="separate"/>
      </w:r>
      <w:r w:rsidR="00450ED0">
        <w:t>30.1</w:t>
      </w:r>
      <w:r w:rsidRPr="0087371D">
        <w:fldChar w:fldCharType="end"/>
      </w:r>
      <w:r w:rsidRPr="0087371D">
        <w:t>, and including matters dealing with core times, settlement period, flex periods, flex credits and debits, and core time leave.</w:t>
      </w:r>
    </w:p>
    <w:p w:rsidR="00944580" w:rsidRPr="0087371D" w:rsidRDefault="00944580" w:rsidP="00944580">
      <w:pPr>
        <w:pStyle w:val="Level3"/>
      </w:pPr>
      <w:r w:rsidRPr="0087371D">
        <w:t>The times of commencement and cessation of duty, including meal breaks, will be subject to agreement between the manager and the employee.</w:t>
      </w:r>
      <w:r w:rsidR="00832544">
        <w:t xml:space="preserve"> </w:t>
      </w:r>
      <w:r w:rsidRPr="0087371D">
        <w:t>An employee</w:t>
      </w:r>
      <w:r w:rsidR="00E15CF0">
        <w:t>’</w:t>
      </w:r>
      <w:r w:rsidRPr="0087371D">
        <w:t>s attendance outside the hours of a standard day but within the span of hours will be subject to the availability of work and the approval of the employee</w:t>
      </w:r>
      <w:r w:rsidR="00E15CF0">
        <w:t>’</w:t>
      </w:r>
      <w:r w:rsidRPr="0087371D">
        <w:t>s manager.</w:t>
      </w:r>
    </w:p>
    <w:p w:rsidR="00944580" w:rsidRPr="0087371D" w:rsidRDefault="00944580" w:rsidP="00944580">
      <w:pPr>
        <w:pStyle w:val="Level3"/>
      </w:pPr>
      <w:r w:rsidRPr="0087371D">
        <w:t xml:space="preserve">The following definitions apply for the purposes of the Flexible Working Hours Scheme under clause </w:t>
      </w:r>
      <w:r w:rsidRPr="0087371D">
        <w:fldChar w:fldCharType="begin"/>
      </w:r>
      <w:r w:rsidRPr="0087371D">
        <w:instrText xml:space="preserve"> REF _Ref366591332 \r \h  \* MERGEFORMAT </w:instrText>
      </w:r>
      <w:r w:rsidRPr="0087371D">
        <w:fldChar w:fldCharType="separate"/>
      </w:r>
      <w:r w:rsidR="00450ED0">
        <w:t>30.7</w:t>
      </w:r>
      <w:r w:rsidRPr="0087371D">
        <w:fldChar w:fldCharType="end"/>
      </w:r>
      <w:r w:rsidRPr="0087371D">
        <w:t>:</w:t>
      </w:r>
    </w:p>
    <w:p w:rsidR="00944580" w:rsidRPr="0087371D" w:rsidRDefault="00891344" w:rsidP="00F52103">
      <w:pPr>
        <w:pStyle w:val="Level4"/>
      </w:pPr>
      <w:r>
        <w:rPr>
          <w:b/>
        </w:rPr>
        <w:t>c</w:t>
      </w:r>
      <w:r w:rsidR="00944580" w:rsidRPr="0087371D">
        <w:rPr>
          <w:b/>
        </w:rPr>
        <w:t>ore time</w:t>
      </w:r>
      <w:r w:rsidR="00944580" w:rsidRPr="0087371D">
        <w:t xml:space="preserve"> means the periods during the day when an employee will perform ordinary duty unless absent on approved leave or core time leave;</w:t>
      </w:r>
    </w:p>
    <w:p w:rsidR="00944580" w:rsidRPr="0087371D" w:rsidRDefault="00891344" w:rsidP="00F52103">
      <w:pPr>
        <w:pStyle w:val="Level4"/>
      </w:pPr>
      <w:r>
        <w:rPr>
          <w:b/>
        </w:rPr>
        <w:t>c</w:t>
      </w:r>
      <w:r w:rsidR="00944580" w:rsidRPr="0087371D">
        <w:rPr>
          <w:b/>
        </w:rPr>
        <w:t>ore time leave</w:t>
      </w:r>
      <w:r w:rsidR="00944580" w:rsidRPr="0087371D">
        <w:t xml:space="preserve"> means any approved absence during core time other than approved leave, and may be used for up to a maximum of two full core times during the settlement period;</w:t>
      </w:r>
    </w:p>
    <w:p w:rsidR="00944580" w:rsidRPr="0087371D" w:rsidRDefault="00891344" w:rsidP="00F52103">
      <w:pPr>
        <w:pStyle w:val="Level4"/>
      </w:pPr>
      <w:r>
        <w:rPr>
          <w:b/>
        </w:rPr>
        <w:t>f</w:t>
      </w:r>
      <w:r w:rsidR="00944580" w:rsidRPr="0087371D">
        <w:rPr>
          <w:b/>
        </w:rPr>
        <w:t>lex credit</w:t>
      </w:r>
      <w:r w:rsidR="00944580" w:rsidRPr="0087371D">
        <w:t xml:space="preserve"> means the accumulated amount of time worked by an employee in excess of the standard days in the settlement period, including any carry over, but does not include time worked as overtime;</w:t>
      </w:r>
    </w:p>
    <w:p w:rsidR="00944580" w:rsidRPr="0087371D" w:rsidRDefault="00891344" w:rsidP="00F52103">
      <w:pPr>
        <w:pStyle w:val="Level4"/>
      </w:pPr>
      <w:r>
        <w:rPr>
          <w:b/>
        </w:rPr>
        <w:lastRenderedPageBreak/>
        <w:t>f</w:t>
      </w:r>
      <w:r w:rsidR="00944580" w:rsidRPr="0087371D">
        <w:rPr>
          <w:b/>
        </w:rPr>
        <w:t>lex debit</w:t>
      </w:r>
      <w:r w:rsidR="00944580" w:rsidRPr="0087371D">
        <w:t xml:space="preserve"> means the difference between the sum of the standard days in a settlement period and the aggregate amount of time worked by an employee where the total time worked is less than the sum of the standard days in the settlement period after any necessary adjustment has been made for any absence on approved leave and includes any carry over;</w:t>
      </w:r>
    </w:p>
    <w:p w:rsidR="00944580" w:rsidRPr="0087371D" w:rsidRDefault="00891344" w:rsidP="00F52103">
      <w:pPr>
        <w:pStyle w:val="Level4"/>
      </w:pPr>
      <w:r>
        <w:rPr>
          <w:b/>
        </w:rPr>
        <w:t>f</w:t>
      </w:r>
      <w:r w:rsidR="00944580" w:rsidRPr="0087371D">
        <w:rPr>
          <w:b/>
        </w:rPr>
        <w:t>lex period</w:t>
      </w:r>
      <w:r w:rsidR="00944580" w:rsidRPr="0087371D">
        <w:t xml:space="preserve"> means the periods during the day when an employee</w:t>
      </w:r>
      <w:r w:rsidR="00E15CF0">
        <w:t>’</w:t>
      </w:r>
      <w:r w:rsidR="00944580" w:rsidRPr="0087371D">
        <w:t>s hours of duty and times of attendance may be varied;</w:t>
      </w:r>
    </w:p>
    <w:p w:rsidR="00944580" w:rsidRPr="0087371D" w:rsidRDefault="00891344" w:rsidP="00F52103">
      <w:pPr>
        <w:pStyle w:val="Level4"/>
      </w:pPr>
      <w:r>
        <w:rPr>
          <w:b/>
        </w:rPr>
        <w:t>s</w:t>
      </w:r>
      <w:r w:rsidR="00944580" w:rsidRPr="0087371D">
        <w:rPr>
          <w:b/>
        </w:rPr>
        <w:t>ettlement period</w:t>
      </w:r>
      <w:r w:rsidR="00944580" w:rsidRPr="0087371D">
        <w:t xml:space="preserve"> means the ordinary working days over which calculations are made to determine flex credit or flex debit carry over;</w:t>
      </w:r>
      <w:r w:rsidR="00865B7A">
        <w:t xml:space="preserve"> and</w:t>
      </w:r>
    </w:p>
    <w:p w:rsidR="00944580" w:rsidRPr="0087371D" w:rsidRDefault="00891344" w:rsidP="00F52103">
      <w:pPr>
        <w:pStyle w:val="Level4"/>
      </w:pPr>
      <w:r>
        <w:rPr>
          <w:b/>
        </w:rPr>
        <w:t>s</w:t>
      </w:r>
      <w:r w:rsidR="00944580" w:rsidRPr="0087371D">
        <w:rPr>
          <w:b/>
        </w:rPr>
        <w:t>tandard day</w:t>
      </w:r>
      <w:r w:rsidR="00944580" w:rsidRPr="0087371D">
        <w:t xml:space="preserve"> means the ordinary hours of work per day as provided by clause </w:t>
      </w:r>
      <w:r w:rsidR="00944580" w:rsidRPr="0087371D">
        <w:fldChar w:fldCharType="begin"/>
      </w:r>
      <w:r w:rsidR="00944580" w:rsidRPr="0087371D">
        <w:instrText xml:space="preserve"> REF _Ref367014914 \r \h  \* MERGEFORMAT </w:instrText>
      </w:r>
      <w:r w:rsidR="00944580" w:rsidRPr="0087371D">
        <w:fldChar w:fldCharType="separate"/>
      </w:r>
      <w:r w:rsidR="00450ED0">
        <w:t>30.2</w:t>
      </w:r>
      <w:r w:rsidR="00944580" w:rsidRPr="0087371D">
        <w:fldChar w:fldCharType="end"/>
      </w:r>
      <w:r w:rsidR="00944580" w:rsidRPr="0087371D">
        <w:t>.</w:t>
      </w:r>
    </w:p>
    <w:p w:rsidR="00944580" w:rsidRPr="0087371D" w:rsidRDefault="00944580" w:rsidP="00F52103">
      <w:pPr>
        <w:pStyle w:val="Level1"/>
        <w:rPr>
          <w:rFonts w:cs="Times New Roman"/>
        </w:rPr>
      </w:pPr>
      <w:bookmarkStart w:id="156" w:name="_Ref366591918"/>
      <w:bookmarkStart w:id="157" w:name="_Toc426383380"/>
      <w:bookmarkStart w:id="158" w:name="_Toc430792640"/>
      <w:r w:rsidRPr="0087371D">
        <w:rPr>
          <w:rFonts w:cs="Times New Roman"/>
        </w:rPr>
        <w:t>Overtime</w:t>
      </w:r>
      <w:bookmarkEnd w:id="155"/>
      <w:bookmarkEnd w:id="156"/>
      <w:bookmarkEnd w:id="157"/>
      <w:bookmarkEnd w:id="158"/>
    </w:p>
    <w:p w:rsidR="00944580" w:rsidRPr="0087371D" w:rsidRDefault="00944580" w:rsidP="00F52103">
      <w:pPr>
        <w:pStyle w:val="Level2Bold"/>
      </w:pPr>
      <w:bookmarkStart w:id="159" w:name="_Ref347498593"/>
      <w:r w:rsidRPr="0087371D">
        <w:t>Reasonable overtime</w:t>
      </w:r>
    </w:p>
    <w:p w:rsidR="00944580" w:rsidRPr="0087371D" w:rsidRDefault="00944580" w:rsidP="00944580">
      <w:pPr>
        <w:pStyle w:val="Level3"/>
      </w:pPr>
      <w:r w:rsidRPr="0087371D">
        <w:t xml:space="preserve">Subject to clause </w:t>
      </w:r>
      <w:r w:rsidRPr="0087371D">
        <w:fldChar w:fldCharType="begin"/>
      </w:r>
      <w:r w:rsidRPr="0087371D">
        <w:instrText xml:space="preserve"> REF _Ref413774666 \w \h  \* MERGEFORMAT </w:instrText>
      </w:r>
      <w:r w:rsidRPr="0087371D">
        <w:fldChar w:fldCharType="separate"/>
      </w:r>
      <w:r w:rsidR="00450ED0">
        <w:t>31.1(b)</w:t>
      </w:r>
      <w:r w:rsidRPr="0087371D">
        <w:fldChar w:fldCharType="end"/>
      </w:r>
      <w:r w:rsidRPr="0087371D">
        <w:t>, Australia Post may require an employee to work reasonable overtime in accordance with the provision of this clause.</w:t>
      </w:r>
    </w:p>
    <w:p w:rsidR="00944580" w:rsidRPr="0087371D" w:rsidRDefault="00944580" w:rsidP="00944580">
      <w:pPr>
        <w:pStyle w:val="Level3"/>
      </w:pPr>
      <w:bookmarkStart w:id="160" w:name="_Ref413774666"/>
      <w:r w:rsidRPr="0087371D">
        <w:t>An employee may refuse to work overtime in circumstances where the working of such overtime would result in the employee working hours which are unreasonable having regard to:</w:t>
      </w:r>
      <w:bookmarkEnd w:id="160"/>
    </w:p>
    <w:p w:rsidR="00944580" w:rsidRPr="0087371D" w:rsidRDefault="00944580" w:rsidP="00F52103">
      <w:pPr>
        <w:pStyle w:val="Level4"/>
      </w:pPr>
      <w:r w:rsidRPr="0087371D">
        <w:t>any risk to employee health and safety;</w:t>
      </w:r>
    </w:p>
    <w:p w:rsidR="00944580" w:rsidRPr="0087371D" w:rsidRDefault="00944580" w:rsidP="00F52103">
      <w:pPr>
        <w:pStyle w:val="Level4"/>
      </w:pPr>
      <w:r w:rsidRPr="0087371D">
        <w:t>the employee</w:t>
      </w:r>
      <w:r w:rsidR="00E15CF0">
        <w:t>’</w:t>
      </w:r>
      <w:r w:rsidRPr="0087371D">
        <w:t xml:space="preserve">s personal circumstances including any family responsibilities; </w:t>
      </w:r>
    </w:p>
    <w:p w:rsidR="00944580" w:rsidRPr="0087371D" w:rsidRDefault="00944580" w:rsidP="00F52103">
      <w:pPr>
        <w:pStyle w:val="Level4"/>
      </w:pPr>
      <w:r w:rsidRPr="0087371D">
        <w:t>the needs of the workplace or enterprise.</w:t>
      </w:r>
    </w:p>
    <w:p w:rsidR="00944580" w:rsidRPr="0087371D" w:rsidRDefault="00944580" w:rsidP="00F52103">
      <w:pPr>
        <w:pStyle w:val="Level4"/>
      </w:pPr>
      <w:r w:rsidRPr="0087371D">
        <w:t>the notice (if any) given by the employer of the overtime and by the employee of his or her intention to refuse it; and</w:t>
      </w:r>
    </w:p>
    <w:p w:rsidR="00944580" w:rsidRPr="0087371D" w:rsidRDefault="00944580" w:rsidP="00F52103">
      <w:pPr>
        <w:pStyle w:val="Level4"/>
      </w:pPr>
      <w:r w:rsidRPr="0087371D">
        <w:t>any other relevant matter.</w:t>
      </w:r>
    </w:p>
    <w:p w:rsidR="00944580" w:rsidRPr="0087371D" w:rsidRDefault="00944580" w:rsidP="00F52103">
      <w:pPr>
        <w:pStyle w:val="Level2Bold"/>
      </w:pPr>
      <w:bookmarkStart w:id="161" w:name="_Ref423611523"/>
      <w:r w:rsidRPr="0087371D">
        <w:t>Payment for working overtime</w:t>
      </w:r>
      <w:bookmarkEnd w:id="159"/>
      <w:bookmarkEnd w:id="161"/>
    </w:p>
    <w:p w:rsidR="00944580" w:rsidRPr="0087371D" w:rsidRDefault="00944580" w:rsidP="00944580">
      <w:pPr>
        <w:pStyle w:val="Level3"/>
      </w:pPr>
      <w:bookmarkStart w:id="162" w:name="_Ref347654872"/>
      <w:r w:rsidRPr="0087371D">
        <w:t>This clause does not apply to shiftworkers or employees being paid at the level of Administrative Officer Level 6 or Postal Manager Grade 3.</w:t>
      </w:r>
      <w:bookmarkEnd w:id="162"/>
    </w:p>
    <w:p w:rsidR="00944580" w:rsidRPr="0087371D" w:rsidRDefault="00944580" w:rsidP="00944580">
      <w:pPr>
        <w:pStyle w:val="Level3"/>
      </w:pPr>
      <w:bookmarkStart w:id="163" w:name="_Ref370122568"/>
      <w:bookmarkStart w:id="164" w:name="_Ref347656088"/>
      <w:r w:rsidRPr="0087371D">
        <w:t>Hours worked by full-time employees in excess of the ordinary hours of work or</w:t>
      </w:r>
      <w:r w:rsidR="00832544">
        <w:t xml:space="preserve"> </w:t>
      </w:r>
      <w:r w:rsidRPr="0087371D">
        <w:t xml:space="preserve">outside the spread of ordinary hours fixed in clause </w:t>
      </w:r>
      <w:r w:rsidRPr="0087371D">
        <w:fldChar w:fldCharType="begin"/>
      </w:r>
      <w:r w:rsidRPr="0087371D">
        <w:instrText xml:space="preserve"> REF _Ref421280022 \r \h </w:instrText>
      </w:r>
      <w:r w:rsidR="0087371D">
        <w:instrText xml:space="preserve"> \* MERGEFORMAT </w:instrText>
      </w:r>
      <w:r w:rsidRPr="0087371D">
        <w:fldChar w:fldCharType="separate"/>
      </w:r>
      <w:r w:rsidR="00450ED0">
        <w:t>30.6</w:t>
      </w:r>
      <w:r w:rsidRPr="0087371D">
        <w:fldChar w:fldCharType="end"/>
      </w:r>
      <w:r w:rsidRPr="0087371D">
        <w:t xml:space="preserve"> will be paid at the rate of:</w:t>
      </w:r>
      <w:bookmarkEnd w:id="163"/>
    </w:p>
    <w:p w:rsidR="00944580" w:rsidRPr="0087371D" w:rsidRDefault="00AD0AB2" w:rsidP="00944580">
      <w:pPr>
        <w:pStyle w:val="Level4"/>
      </w:pPr>
      <w:r>
        <w:t xml:space="preserve">150% of </w:t>
      </w:r>
      <w:r w:rsidR="00D315DD">
        <w:rPr>
          <w:szCs w:val="24"/>
        </w:rPr>
        <w:t>their ordinary rate</w:t>
      </w:r>
      <w:r w:rsidR="00D315DD" w:rsidRPr="0087371D">
        <w:t xml:space="preserve"> </w:t>
      </w:r>
      <w:r w:rsidR="00944580" w:rsidRPr="0087371D">
        <w:t xml:space="preserve">for the first three hours and </w:t>
      </w:r>
      <w:r>
        <w:t xml:space="preserve">200% of </w:t>
      </w:r>
      <w:r w:rsidR="00D315DD">
        <w:rPr>
          <w:szCs w:val="24"/>
        </w:rPr>
        <w:t>their ordinary rate</w:t>
      </w:r>
      <w:r w:rsidR="00D315DD" w:rsidRPr="0087371D">
        <w:t xml:space="preserve"> </w:t>
      </w:r>
      <w:r w:rsidR="00944580" w:rsidRPr="0087371D">
        <w:t xml:space="preserve">thereafter on Monday to </w:t>
      </w:r>
      <w:bookmarkEnd w:id="164"/>
      <w:r w:rsidR="00944580" w:rsidRPr="0087371D">
        <w:t>Saturday inclusive; and</w:t>
      </w:r>
    </w:p>
    <w:p w:rsidR="00944580" w:rsidRPr="0087371D" w:rsidRDefault="00AD0AB2" w:rsidP="00944580">
      <w:pPr>
        <w:pStyle w:val="Level4"/>
      </w:pPr>
      <w:r>
        <w:t xml:space="preserve">200% of </w:t>
      </w:r>
      <w:r w:rsidR="00D315DD">
        <w:rPr>
          <w:szCs w:val="24"/>
        </w:rPr>
        <w:t>their ordinary rate</w:t>
      </w:r>
      <w:r w:rsidR="00D315DD" w:rsidRPr="0087371D">
        <w:t xml:space="preserve"> </w:t>
      </w:r>
      <w:r w:rsidR="00944580" w:rsidRPr="0087371D">
        <w:t>on a Sunday; and</w:t>
      </w:r>
    </w:p>
    <w:p w:rsidR="00944580" w:rsidRPr="0087371D" w:rsidRDefault="00AD0AB2" w:rsidP="00944580">
      <w:pPr>
        <w:pStyle w:val="Level4"/>
      </w:pPr>
      <w:r>
        <w:lastRenderedPageBreak/>
        <w:t xml:space="preserve">250% of </w:t>
      </w:r>
      <w:r w:rsidR="00D315DD">
        <w:rPr>
          <w:szCs w:val="24"/>
        </w:rPr>
        <w:t>their ordinary rate</w:t>
      </w:r>
      <w:r w:rsidR="00D315DD" w:rsidRPr="0087371D">
        <w:t xml:space="preserve"> </w:t>
      </w:r>
      <w:r w:rsidR="00944580" w:rsidRPr="0087371D">
        <w:t xml:space="preserve">on a public holiday under clause </w:t>
      </w:r>
      <w:r w:rsidR="00944580" w:rsidRPr="0087371D">
        <w:fldChar w:fldCharType="begin"/>
      </w:r>
      <w:r w:rsidR="00944580" w:rsidRPr="0087371D">
        <w:instrText xml:space="preserve"> REF _Ref366591478 \r \h  \* MERGEFORMAT </w:instrText>
      </w:r>
      <w:r w:rsidR="00944580" w:rsidRPr="0087371D">
        <w:fldChar w:fldCharType="separate"/>
      </w:r>
      <w:r w:rsidR="00450ED0">
        <w:t>36</w:t>
      </w:r>
      <w:r w:rsidR="00944580" w:rsidRPr="0087371D">
        <w:fldChar w:fldCharType="end"/>
      </w:r>
      <w:r w:rsidR="00944580" w:rsidRPr="0087371D">
        <w:t xml:space="preserve"> – Public holidays.</w:t>
      </w:r>
    </w:p>
    <w:p w:rsidR="00944580" w:rsidRPr="0087371D" w:rsidRDefault="00944580" w:rsidP="00944580">
      <w:pPr>
        <w:pStyle w:val="Level3"/>
      </w:pPr>
      <w:r w:rsidRPr="0087371D">
        <w:t xml:space="preserve">Hours worked by part-time employees in excess of 7 hours 21 minutes on any day or on more than </w:t>
      </w:r>
      <w:r w:rsidR="00AB2347">
        <w:t>five</w:t>
      </w:r>
      <w:r w:rsidRPr="0087371D">
        <w:t xml:space="preserve"> days in any week will be paid at the rate applicable to full-time employees on that day in clause </w:t>
      </w:r>
      <w:r w:rsidRPr="0087371D">
        <w:fldChar w:fldCharType="begin"/>
      </w:r>
      <w:r w:rsidRPr="0087371D">
        <w:instrText xml:space="preserve"> REF _Ref370122568 \w \h </w:instrText>
      </w:r>
      <w:r w:rsidR="0087371D">
        <w:instrText xml:space="preserve"> \* MERGEFORMAT </w:instrText>
      </w:r>
      <w:r w:rsidRPr="0087371D">
        <w:fldChar w:fldCharType="separate"/>
      </w:r>
      <w:r w:rsidR="00450ED0">
        <w:t>31.2(b)</w:t>
      </w:r>
      <w:r w:rsidRPr="0087371D">
        <w:fldChar w:fldCharType="end"/>
      </w:r>
      <w:r w:rsidRPr="0087371D">
        <w:t>.</w:t>
      </w:r>
      <w:r w:rsidR="00832544">
        <w:t xml:space="preserve"> </w:t>
      </w:r>
      <w:r w:rsidRPr="0087371D">
        <w:t xml:space="preserve">Hours worked by part-time employees in excess of the agreed hours in clause </w:t>
      </w:r>
      <w:r w:rsidRPr="0087371D">
        <w:fldChar w:fldCharType="begin"/>
      </w:r>
      <w:r w:rsidRPr="0087371D">
        <w:instrText xml:space="preserve"> REF _Ref421280089 \w \h </w:instrText>
      </w:r>
      <w:r w:rsidR="0087371D">
        <w:instrText xml:space="preserve"> \* MERGEFORMAT </w:instrText>
      </w:r>
      <w:r w:rsidRPr="0087371D">
        <w:fldChar w:fldCharType="separate"/>
      </w:r>
      <w:r w:rsidR="00450ED0">
        <w:t>16.3</w:t>
      </w:r>
      <w:r w:rsidRPr="0087371D">
        <w:fldChar w:fldCharType="end"/>
      </w:r>
      <w:r w:rsidRPr="0087371D">
        <w:t xml:space="preserve"> or as varied under clause </w:t>
      </w:r>
      <w:r w:rsidRPr="0087371D">
        <w:fldChar w:fldCharType="begin"/>
      </w:r>
      <w:r w:rsidRPr="0087371D">
        <w:instrText xml:space="preserve"> REF _Ref389221527 \r \h  \* MERGEFORMAT </w:instrText>
      </w:r>
      <w:r w:rsidRPr="0087371D">
        <w:fldChar w:fldCharType="separate"/>
      </w:r>
      <w:r w:rsidR="00450ED0">
        <w:t>16.4</w:t>
      </w:r>
      <w:r w:rsidRPr="0087371D">
        <w:fldChar w:fldCharType="end"/>
      </w:r>
      <w:r w:rsidRPr="0087371D">
        <w:t xml:space="preserve"> and </w:t>
      </w:r>
      <w:r w:rsidRPr="0087371D">
        <w:fldChar w:fldCharType="begin"/>
      </w:r>
      <w:r w:rsidRPr="0087371D">
        <w:instrText xml:space="preserve"> REF _Ref389221337 \w \h </w:instrText>
      </w:r>
      <w:r w:rsidR="0087371D">
        <w:instrText xml:space="preserve"> \* MERGEFORMAT </w:instrText>
      </w:r>
      <w:r w:rsidRPr="0087371D">
        <w:fldChar w:fldCharType="separate"/>
      </w:r>
      <w:r w:rsidR="00450ED0">
        <w:t>16.5</w:t>
      </w:r>
      <w:r w:rsidRPr="0087371D">
        <w:fldChar w:fldCharType="end"/>
      </w:r>
      <w:r w:rsidRPr="0087371D">
        <w:t xml:space="preserve"> but which do not attract payment for working overtime, will be paid at the employee</w:t>
      </w:r>
      <w:r w:rsidR="00E15CF0">
        <w:t>’</w:t>
      </w:r>
      <w:r w:rsidRPr="0087371D">
        <w:t>s ordinary rate of pay.</w:t>
      </w:r>
      <w:r w:rsidR="00832544">
        <w:t xml:space="preserve"> </w:t>
      </w:r>
    </w:p>
    <w:p w:rsidR="00944580" w:rsidRPr="0087371D" w:rsidRDefault="00944580" w:rsidP="00944580">
      <w:pPr>
        <w:pStyle w:val="Level3"/>
      </w:pPr>
      <w:r w:rsidRPr="0087371D">
        <w:t xml:space="preserve">Hours worked by casual employees in excess of 7 hours 21 minutes on any day will be paid at the rate applicable to full-time employees on that day in clause </w:t>
      </w:r>
      <w:r w:rsidRPr="0087371D">
        <w:fldChar w:fldCharType="begin"/>
      </w:r>
      <w:r w:rsidRPr="0087371D">
        <w:instrText xml:space="preserve"> REF _Ref370122568 \w \h </w:instrText>
      </w:r>
      <w:r w:rsidR="0087371D">
        <w:instrText xml:space="preserve"> \* MERGEFORMAT </w:instrText>
      </w:r>
      <w:r w:rsidRPr="0087371D">
        <w:fldChar w:fldCharType="separate"/>
      </w:r>
      <w:r w:rsidR="00450ED0">
        <w:t>31.2(b)</w:t>
      </w:r>
      <w:r w:rsidRPr="0087371D">
        <w:fldChar w:fldCharType="end"/>
      </w:r>
      <w:r w:rsidRPr="0087371D">
        <w:t>.</w:t>
      </w:r>
      <w:r w:rsidR="00832544">
        <w:t xml:space="preserve"> </w:t>
      </w:r>
    </w:p>
    <w:p w:rsidR="00944580" w:rsidRPr="0087371D" w:rsidRDefault="00944580" w:rsidP="00944580">
      <w:pPr>
        <w:pStyle w:val="Level3"/>
      </w:pPr>
      <w:r w:rsidRPr="0087371D">
        <w:t>An employee</w:t>
      </w:r>
      <w:r w:rsidR="00E15CF0">
        <w:t>’</w:t>
      </w:r>
      <w:r w:rsidRPr="0087371D">
        <w:t>s ordinary rate of pay for the purpose of calculating payment for overtime includes higher duties allowance or any allowance based on salary under this award.</w:t>
      </w:r>
    </w:p>
    <w:p w:rsidR="00944580" w:rsidRPr="0087371D" w:rsidRDefault="00944580" w:rsidP="00944580">
      <w:pPr>
        <w:pStyle w:val="Level3"/>
      </w:pPr>
      <w:r w:rsidRPr="0087371D">
        <w:t>Overtime is calculated on a daily basis.</w:t>
      </w:r>
    </w:p>
    <w:p w:rsidR="00944580" w:rsidRPr="0087371D" w:rsidRDefault="00944580" w:rsidP="00F52103">
      <w:pPr>
        <w:pStyle w:val="Level3"/>
      </w:pPr>
      <w:bookmarkStart w:id="165" w:name="_Ref362774460"/>
      <w:r w:rsidRPr="0087371D">
        <w:t>The hourly rate for overtime payment is ascertained by the following formula:</w:t>
      </w:r>
    </w:p>
    <w:p w:rsidR="00944580" w:rsidRPr="0087371D" w:rsidRDefault="00944580" w:rsidP="00F52103">
      <w:pPr>
        <w:pStyle w:val="Block2"/>
        <w:rPr>
          <w:b/>
        </w:rPr>
      </w:pPr>
      <w:r w:rsidRPr="0087371D">
        <w:rPr>
          <w:b/>
        </w:rPr>
        <w:t>(A ÷ 313 x 6 ÷ 36.75) x P</w:t>
      </w:r>
    </w:p>
    <w:p w:rsidR="00F52103" w:rsidRPr="0087371D" w:rsidRDefault="00944580" w:rsidP="00F52103">
      <w:pPr>
        <w:pStyle w:val="Block3"/>
      </w:pPr>
      <w:r w:rsidRPr="0087371D">
        <w:t>Where:</w:t>
      </w:r>
    </w:p>
    <w:p w:rsidR="00944580" w:rsidRPr="0087371D" w:rsidRDefault="00944580" w:rsidP="00F52103">
      <w:pPr>
        <w:pStyle w:val="Bullet3"/>
      </w:pPr>
      <w:r w:rsidRPr="0087371D">
        <w:t>A is the annual salary; and</w:t>
      </w:r>
    </w:p>
    <w:p w:rsidR="00944580" w:rsidRPr="0087371D" w:rsidRDefault="00944580" w:rsidP="00F52103">
      <w:pPr>
        <w:pStyle w:val="Bullet3"/>
      </w:pPr>
      <w:r w:rsidRPr="0087371D">
        <w:t>P is the prescribed rate.</w:t>
      </w:r>
    </w:p>
    <w:p w:rsidR="00944580" w:rsidRPr="0087371D" w:rsidRDefault="00944580" w:rsidP="00F52103">
      <w:pPr>
        <w:pStyle w:val="Level2Bold"/>
      </w:pPr>
      <w:r w:rsidRPr="0087371D">
        <w:t>Technical Group Employees</w:t>
      </w:r>
    </w:p>
    <w:p w:rsidR="00944580" w:rsidRPr="0087371D" w:rsidRDefault="00944580" w:rsidP="00F52103">
      <w:pPr>
        <w:pStyle w:val="Block1"/>
      </w:pPr>
      <w:r w:rsidRPr="0087371D">
        <w:t xml:space="preserve">Payment for overtime for Technical Group Employees will be subject to the conditions prescribed in clause </w:t>
      </w:r>
      <w:r w:rsidRPr="0087371D">
        <w:fldChar w:fldCharType="begin"/>
      </w:r>
      <w:r w:rsidRPr="0087371D">
        <w:instrText xml:space="preserve"> REF _Ref366591918 \r \h  \* MERGEFORMAT </w:instrText>
      </w:r>
      <w:r w:rsidRPr="0087371D">
        <w:fldChar w:fldCharType="separate"/>
      </w:r>
      <w:r w:rsidR="00450ED0">
        <w:t>31</w:t>
      </w:r>
      <w:r w:rsidRPr="0087371D">
        <w:fldChar w:fldCharType="end"/>
      </w:r>
      <w:r w:rsidRPr="0087371D">
        <w:t>, except that Technical Group Employees will be paid at the rate of double time for all overtime duty performed between 11.00 p.m. on one day and 7.00 a.m. on the next day.</w:t>
      </w:r>
    </w:p>
    <w:p w:rsidR="00944580" w:rsidRPr="0087371D" w:rsidRDefault="00944580" w:rsidP="00F52103">
      <w:pPr>
        <w:pStyle w:val="Level2Bold"/>
      </w:pPr>
      <w:bookmarkStart w:id="166" w:name="_Ref389485376"/>
      <w:r w:rsidRPr="0087371D">
        <w:t>Minimum Overtime Payment</w:t>
      </w:r>
      <w:bookmarkEnd w:id="165"/>
      <w:bookmarkEnd w:id="166"/>
    </w:p>
    <w:p w:rsidR="00944580" w:rsidRPr="0087371D" w:rsidRDefault="00944580" w:rsidP="00F52103">
      <w:pPr>
        <w:pStyle w:val="Level3Bold"/>
      </w:pPr>
      <w:bookmarkStart w:id="167" w:name="_Ref347654839"/>
      <w:r w:rsidRPr="0087371D">
        <w:t>Four Hour Minimum</w:t>
      </w:r>
    </w:p>
    <w:p w:rsidR="00944580" w:rsidRPr="0087371D" w:rsidRDefault="00944580" w:rsidP="00F52103">
      <w:pPr>
        <w:pStyle w:val="Block2"/>
      </w:pPr>
      <w:r w:rsidRPr="0087371D">
        <w:t>Subject to this clause, where an employee is required to perform overtime duty, and such duty is not continuous with ordinary duty, the minimum overtime payment payable for each separate overtime attendance is for four hours at the prescribed overtime rate.</w:t>
      </w:r>
      <w:r w:rsidR="00832544">
        <w:t xml:space="preserve"> </w:t>
      </w:r>
      <w:r w:rsidRPr="0087371D">
        <w:t>An exception to the minimum overtime payment payable applies to a part-time employee whose ordinary hours of duty for that day are less than four hours, in which case the minimum extra payment is the prescribed ordinary hours of duty for that day.</w:t>
      </w:r>
    </w:p>
    <w:p w:rsidR="00944580" w:rsidRPr="0087371D" w:rsidRDefault="00944580" w:rsidP="00F52103">
      <w:pPr>
        <w:pStyle w:val="Level3Bold"/>
      </w:pPr>
      <w:r w:rsidRPr="0087371D">
        <w:t xml:space="preserve">Meal Breaks Disregarded </w:t>
      </w:r>
    </w:p>
    <w:p w:rsidR="00944580" w:rsidRPr="0087371D" w:rsidRDefault="00944580" w:rsidP="00F52103">
      <w:pPr>
        <w:pStyle w:val="Block2"/>
      </w:pPr>
      <w:r w:rsidRPr="0087371D">
        <w:t>For the purpose of this clause, meal breaks are disregarded.</w:t>
      </w:r>
    </w:p>
    <w:p w:rsidR="00944580" w:rsidRPr="0087371D" w:rsidRDefault="00944580" w:rsidP="00F52103">
      <w:pPr>
        <w:pStyle w:val="Level3Bold"/>
      </w:pPr>
      <w:r w:rsidRPr="0087371D">
        <w:lastRenderedPageBreak/>
        <w:t>Duty after Midnight</w:t>
      </w:r>
    </w:p>
    <w:p w:rsidR="00944580" w:rsidRPr="0087371D" w:rsidRDefault="00944580" w:rsidP="00F52103">
      <w:pPr>
        <w:pStyle w:val="Block2"/>
      </w:pPr>
      <w:r w:rsidRPr="0087371D">
        <w:t>Where an overtime attendance not continuous with ordinary duty, involves duty both before and after midnight, it is regarded as one attendance for minimum payment purposes.</w:t>
      </w:r>
      <w:r w:rsidR="00832544">
        <w:t xml:space="preserve"> </w:t>
      </w:r>
      <w:r w:rsidRPr="0087371D">
        <w:t>Where a higher overtime rate applies on one of the days, the minimum payment is calculated at the higher rate.</w:t>
      </w:r>
    </w:p>
    <w:p w:rsidR="00944580" w:rsidRPr="0087371D" w:rsidRDefault="00944580" w:rsidP="00F52103">
      <w:pPr>
        <w:pStyle w:val="Level3Bold"/>
      </w:pPr>
      <w:bookmarkStart w:id="168" w:name="_Ref389485379"/>
      <w:bookmarkStart w:id="169" w:name="_Ref347667704"/>
      <w:r w:rsidRPr="0087371D">
        <w:t>Restriction</w:t>
      </w:r>
      <w:bookmarkEnd w:id="168"/>
      <w:bookmarkEnd w:id="169"/>
      <w:r w:rsidRPr="0087371D">
        <w:t xml:space="preserve"> </w:t>
      </w:r>
    </w:p>
    <w:p w:rsidR="00944580" w:rsidRPr="0087371D" w:rsidRDefault="00944580" w:rsidP="00F52103">
      <w:pPr>
        <w:pStyle w:val="Level4"/>
      </w:pPr>
      <w:bookmarkStart w:id="170" w:name="_Ref389485381"/>
      <w:bookmarkStart w:id="171" w:name="_Ref366591599"/>
      <w:r w:rsidRPr="0087371D">
        <w:t>An employee, who is required to remain contactable and available to perform duty outside ordinary hours of duty and is required to actually perform such duty, is paid overtime in accordance with this clause subject to the following minimum payments:</w:t>
      </w:r>
      <w:bookmarkEnd w:id="170"/>
      <w:bookmarkEnd w:id="171"/>
    </w:p>
    <w:p w:rsidR="00944580" w:rsidRPr="0087371D" w:rsidRDefault="005013BF" w:rsidP="005013BF">
      <w:pPr>
        <w:pStyle w:val="Level5"/>
      </w:pPr>
      <w:bookmarkStart w:id="172" w:name="_Ref389485392"/>
      <w:r w:rsidRPr="005013BF">
        <w:rPr>
          <w:b/>
        </w:rPr>
        <w:t>(A)</w:t>
      </w:r>
      <w:r w:rsidRPr="005013BF">
        <w:rPr>
          <w:b/>
        </w:rPr>
        <w:tab/>
      </w:r>
      <w:r w:rsidR="00944580" w:rsidRPr="0087371D">
        <w:t xml:space="preserve">where not recalled to the work place, </w:t>
      </w:r>
      <w:bookmarkStart w:id="173" w:name="_Ref366591589"/>
      <w:r w:rsidR="00944580" w:rsidRPr="0087371D">
        <w:t>a minimum payment of one hour applies; and</w:t>
      </w:r>
      <w:bookmarkEnd w:id="172"/>
      <w:bookmarkEnd w:id="173"/>
    </w:p>
    <w:p w:rsidR="00944580" w:rsidRPr="0087371D" w:rsidRDefault="005013BF" w:rsidP="005013BF">
      <w:pPr>
        <w:pStyle w:val="Level5"/>
      </w:pPr>
      <w:bookmarkStart w:id="174" w:name="_Ref389485405"/>
      <w:r w:rsidRPr="005013BF">
        <w:rPr>
          <w:b/>
        </w:rPr>
        <w:t>(B)</w:t>
      </w:r>
      <w:r>
        <w:tab/>
      </w:r>
      <w:r w:rsidR="00944580" w:rsidRPr="0087371D">
        <w:t xml:space="preserve">where recalled to the workplace, </w:t>
      </w:r>
      <w:bookmarkStart w:id="175" w:name="_Ref366591612"/>
      <w:r w:rsidR="00944580" w:rsidRPr="0087371D">
        <w:t>a minimum payment of three hours applies.</w:t>
      </w:r>
      <w:bookmarkEnd w:id="174"/>
      <w:bookmarkEnd w:id="175"/>
    </w:p>
    <w:p w:rsidR="00944580" w:rsidRPr="0087371D" w:rsidRDefault="00944580" w:rsidP="00F52103">
      <w:pPr>
        <w:pStyle w:val="Level4"/>
      </w:pPr>
      <w:r w:rsidRPr="0087371D">
        <w:t xml:space="preserve">Provided that where duty is performed more than once, the minimum overtime payment provisions of </w:t>
      </w:r>
      <w:r w:rsidR="00891344">
        <w:fldChar w:fldCharType="begin"/>
      </w:r>
      <w:r w:rsidR="00891344">
        <w:instrText xml:space="preserve"> REF _Ref389485381 \w \h </w:instrText>
      </w:r>
      <w:r w:rsidR="00891344">
        <w:fldChar w:fldCharType="separate"/>
      </w:r>
      <w:r w:rsidR="00450ED0">
        <w:t>31.4(d)(i)</w:t>
      </w:r>
      <w:r w:rsidR="00891344">
        <w:fldChar w:fldCharType="end"/>
      </w:r>
      <w:r w:rsidR="00891344">
        <w:fldChar w:fldCharType="begin"/>
      </w:r>
      <w:r w:rsidR="00891344">
        <w:instrText xml:space="preserve"> REF _Ref389485392 \r \h </w:instrText>
      </w:r>
      <w:r w:rsidR="00891344">
        <w:fldChar w:fldCharType="separate"/>
      </w:r>
      <w:r w:rsidR="00450ED0">
        <w:t>(A)</w:t>
      </w:r>
      <w:r w:rsidR="00891344">
        <w:fldChar w:fldCharType="end"/>
      </w:r>
      <w:r w:rsidR="00891344">
        <w:t xml:space="preserve"> </w:t>
      </w:r>
      <w:r w:rsidRPr="0087371D">
        <w:t xml:space="preserve">and </w:t>
      </w:r>
      <w:r w:rsidR="00891344">
        <w:fldChar w:fldCharType="begin"/>
      </w:r>
      <w:r w:rsidR="00891344">
        <w:instrText xml:space="preserve"> REF _Ref389485381 \w \h </w:instrText>
      </w:r>
      <w:r w:rsidR="00891344">
        <w:fldChar w:fldCharType="separate"/>
      </w:r>
      <w:r w:rsidR="00450ED0">
        <w:t>31.4(d)(i)</w:t>
      </w:r>
      <w:r w:rsidR="00891344">
        <w:fldChar w:fldCharType="end"/>
      </w:r>
      <w:r w:rsidR="00891344">
        <w:fldChar w:fldCharType="begin"/>
      </w:r>
      <w:r w:rsidR="00891344">
        <w:instrText xml:space="preserve"> REF _Ref389485405 \r \h </w:instrText>
      </w:r>
      <w:r w:rsidR="00891344">
        <w:fldChar w:fldCharType="separate"/>
      </w:r>
      <w:r w:rsidR="00450ED0">
        <w:t>(B)</w:t>
      </w:r>
      <w:r w:rsidR="00891344">
        <w:fldChar w:fldCharType="end"/>
      </w:r>
      <w:r w:rsidRPr="0087371D">
        <w:t xml:space="preserve"> do not operate to increase an employee</w:t>
      </w:r>
      <w:r w:rsidR="00E15CF0">
        <w:t>’</w:t>
      </w:r>
      <w:r w:rsidRPr="0087371D">
        <w:t>s overtime remuneration beyond that which would have been received had the employee remained on duty from the commencing time of duty on one attendance to the ceasing time of duty on a subsequent attendance.</w:t>
      </w:r>
    </w:p>
    <w:p w:rsidR="00944580" w:rsidRPr="0087371D" w:rsidRDefault="00944580" w:rsidP="00F52103">
      <w:pPr>
        <w:pStyle w:val="Level2Bold"/>
      </w:pPr>
      <w:bookmarkStart w:id="176" w:name="_Ref347671922"/>
      <w:bookmarkEnd w:id="167"/>
      <w:r w:rsidRPr="0087371D">
        <w:t>Overtime to restore essential services</w:t>
      </w:r>
      <w:bookmarkEnd w:id="176"/>
    </w:p>
    <w:p w:rsidR="00944580" w:rsidRPr="0087371D" w:rsidRDefault="00944580" w:rsidP="00F52103">
      <w:pPr>
        <w:pStyle w:val="Block1"/>
      </w:pPr>
      <w:r w:rsidRPr="0087371D">
        <w:t xml:space="preserve">An employee required by Australia Post to perform work away from their usual place of employment outside ordinary hours of work to restore essential services in emergency circumstances either by using a remote computer terminal or by providing technical advice over the telephone will be paid in accordance with clause </w:t>
      </w:r>
      <w:r w:rsidRPr="0087371D">
        <w:fldChar w:fldCharType="begin"/>
      </w:r>
      <w:r w:rsidRPr="0087371D">
        <w:instrText xml:space="preserve"> REF _Ref389656272 \r \h  \* MERGEFORMAT </w:instrText>
      </w:r>
      <w:r w:rsidRPr="0087371D">
        <w:fldChar w:fldCharType="separate"/>
      </w:r>
      <w:r w:rsidR="00450ED0">
        <w:t>31.9</w:t>
      </w:r>
      <w:r w:rsidRPr="0087371D">
        <w:fldChar w:fldCharType="end"/>
      </w:r>
      <w:r w:rsidRPr="0087371D">
        <w:t xml:space="preserve"> – Restriction duty.</w:t>
      </w:r>
    </w:p>
    <w:p w:rsidR="00944580" w:rsidRPr="0087371D" w:rsidRDefault="00944580" w:rsidP="00F52103">
      <w:pPr>
        <w:pStyle w:val="Level2Bold"/>
      </w:pPr>
      <w:bookmarkStart w:id="177" w:name="_Ref347505165"/>
      <w:bookmarkStart w:id="178" w:name="_Ref347671961"/>
      <w:r w:rsidRPr="0087371D">
        <w:t xml:space="preserve">Emergency </w:t>
      </w:r>
      <w:bookmarkEnd w:id="177"/>
      <w:r w:rsidRPr="0087371D">
        <w:t>Duty</w:t>
      </w:r>
      <w:bookmarkEnd w:id="178"/>
    </w:p>
    <w:p w:rsidR="00944580" w:rsidRPr="0087371D" w:rsidRDefault="00944580" w:rsidP="00F52103">
      <w:pPr>
        <w:pStyle w:val="Level3Bold"/>
      </w:pPr>
      <w:bookmarkStart w:id="179" w:name="_Ref347734978"/>
      <w:bookmarkStart w:id="180" w:name="_Ref347656836"/>
      <w:r w:rsidRPr="0087371D">
        <w:t xml:space="preserve">Eligibility </w:t>
      </w:r>
    </w:p>
    <w:p w:rsidR="00944580" w:rsidRPr="0087371D" w:rsidRDefault="00944580" w:rsidP="00625C22">
      <w:pPr>
        <w:pStyle w:val="Block2"/>
      </w:pPr>
      <w:r w:rsidRPr="0087371D">
        <w:t>Where an employee is called on duty to meet an emergency at a time when the employee would not ordinarily have been on duty, and no notice of such call was given prior to ceasing duty, the employee shall be paid for such emergency duty at the rate of 200%</w:t>
      </w:r>
      <w:r w:rsidR="00AD0AB2">
        <w:t xml:space="preserve"> of </w:t>
      </w:r>
      <w:r w:rsidR="00D315DD">
        <w:t>their ordinary rate</w:t>
      </w:r>
      <w:r w:rsidRPr="0087371D">
        <w:t>.</w:t>
      </w:r>
    </w:p>
    <w:p w:rsidR="00944580" w:rsidRPr="0087371D" w:rsidRDefault="00944580" w:rsidP="00625C22">
      <w:pPr>
        <w:pStyle w:val="Level3Bold"/>
      </w:pPr>
      <w:r w:rsidRPr="0087371D">
        <w:t>Travel Time Included</w:t>
      </w:r>
    </w:p>
    <w:p w:rsidR="00944580" w:rsidRPr="0087371D" w:rsidRDefault="00944580" w:rsidP="00625C22">
      <w:pPr>
        <w:pStyle w:val="Block2"/>
      </w:pPr>
      <w:r w:rsidRPr="0087371D">
        <w:t>The time</w:t>
      </w:r>
      <w:bookmarkEnd w:id="179"/>
      <w:r w:rsidRPr="0087371D">
        <w:t xml:space="preserve"> for which payment shall be made shall include time necessarily spent in travelling to and from duty</w:t>
      </w:r>
      <w:r w:rsidR="005814A2">
        <w:t>.</w:t>
      </w:r>
    </w:p>
    <w:p w:rsidR="00944580" w:rsidRPr="0087371D" w:rsidRDefault="00944580" w:rsidP="00625C22">
      <w:pPr>
        <w:pStyle w:val="Level3Bold"/>
      </w:pPr>
      <w:r w:rsidRPr="0087371D">
        <w:t>Minimum Payment</w:t>
      </w:r>
    </w:p>
    <w:p w:rsidR="00944580" w:rsidRPr="0087371D" w:rsidRDefault="00944580" w:rsidP="00625C22">
      <w:pPr>
        <w:pStyle w:val="Block2"/>
      </w:pPr>
      <w:r w:rsidRPr="0087371D">
        <w:t xml:space="preserve">The minimum overtime payment provisions in </w:t>
      </w:r>
      <w:r w:rsidRPr="0087371D">
        <w:fldChar w:fldCharType="begin"/>
      </w:r>
      <w:r w:rsidRPr="0087371D">
        <w:instrText xml:space="preserve"> REF _Ref347498593 \r \h  \* MERGEFORMAT </w:instrText>
      </w:r>
      <w:r w:rsidRPr="0087371D">
        <w:fldChar w:fldCharType="separate"/>
      </w:r>
      <w:r w:rsidR="00450ED0">
        <w:t>31.1</w:t>
      </w:r>
      <w:r w:rsidRPr="0087371D">
        <w:fldChar w:fldCharType="end"/>
      </w:r>
      <w:r w:rsidRPr="0087371D">
        <w:t xml:space="preserve"> do not apply to emergency duty. The minimum payment for emergency duty shall be for </w:t>
      </w:r>
      <w:r w:rsidR="00AB2347">
        <w:t>two</w:t>
      </w:r>
      <w:r w:rsidRPr="0087371D">
        <w:t xml:space="preserve"> hours at 200%</w:t>
      </w:r>
      <w:r w:rsidR="00AD0AB2">
        <w:t xml:space="preserve"> of </w:t>
      </w:r>
      <w:r w:rsidR="00D315DD">
        <w:t>their ordinary rate</w:t>
      </w:r>
      <w:r w:rsidRPr="0087371D">
        <w:t>.</w:t>
      </w:r>
    </w:p>
    <w:p w:rsidR="00944580" w:rsidRPr="0087371D" w:rsidRDefault="00944580" w:rsidP="00625C22">
      <w:pPr>
        <w:pStyle w:val="Level3Bold"/>
      </w:pPr>
      <w:r w:rsidRPr="0087371D">
        <w:lastRenderedPageBreak/>
        <w:t>Rest Relief</w:t>
      </w:r>
    </w:p>
    <w:p w:rsidR="00944580" w:rsidRPr="0087371D" w:rsidRDefault="00944580" w:rsidP="00625C22">
      <w:pPr>
        <w:pStyle w:val="Block2"/>
      </w:pPr>
      <w:r w:rsidRPr="0087371D">
        <w:t xml:space="preserve">The rest relief after overtime provisions </w:t>
      </w:r>
      <w:r w:rsidRPr="0087371D">
        <w:fldChar w:fldCharType="begin"/>
      </w:r>
      <w:r w:rsidRPr="0087371D">
        <w:instrText xml:space="preserve"> REF _Ref389465394 \r \h  \* MERGEFORMAT </w:instrText>
      </w:r>
      <w:r w:rsidRPr="0087371D">
        <w:fldChar w:fldCharType="separate"/>
      </w:r>
      <w:r w:rsidR="00450ED0">
        <w:t>33.2</w:t>
      </w:r>
      <w:r w:rsidRPr="0087371D">
        <w:fldChar w:fldCharType="end"/>
      </w:r>
      <w:r w:rsidRPr="0087371D">
        <w:t xml:space="preserve"> apply to overtime worked in the circumstances covered by emergency duty </w:t>
      </w:r>
      <w:r w:rsidRPr="0087371D">
        <w:fldChar w:fldCharType="begin"/>
      </w:r>
      <w:r w:rsidRPr="0087371D">
        <w:instrText xml:space="preserve"> REF _Ref347671961 \r \h  \* MERGEFORMAT </w:instrText>
      </w:r>
      <w:r w:rsidRPr="0087371D">
        <w:fldChar w:fldCharType="separate"/>
      </w:r>
      <w:r w:rsidR="00450ED0">
        <w:t>31.6</w:t>
      </w:r>
      <w:r w:rsidRPr="0087371D">
        <w:fldChar w:fldCharType="end"/>
      </w:r>
      <w:r w:rsidRPr="0087371D">
        <w:t xml:space="preserve"> only where the actual time worked (excluding travelling time) is at least two hours on each call.</w:t>
      </w:r>
    </w:p>
    <w:p w:rsidR="00944580" w:rsidRPr="0087371D" w:rsidRDefault="00944580" w:rsidP="00625C22">
      <w:pPr>
        <w:pStyle w:val="Level2Bold"/>
      </w:pPr>
      <w:bookmarkStart w:id="181" w:name="_Ref347671975"/>
      <w:bookmarkEnd w:id="180"/>
      <w:r w:rsidRPr="0087371D">
        <w:t>Time off instead of overtime payment</w:t>
      </w:r>
      <w:bookmarkEnd w:id="181"/>
    </w:p>
    <w:p w:rsidR="00944580" w:rsidRPr="0087371D" w:rsidRDefault="00944580" w:rsidP="00944580">
      <w:pPr>
        <w:pStyle w:val="Level3"/>
      </w:pPr>
      <w:r w:rsidRPr="0087371D">
        <w:t>This clause applies to employees who are eligible for payment for working overtime.</w:t>
      </w:r>
    </w:p>
    <w:p w:rsidR="00944580" w:rsidRPr="0087371D" w:rsidRDefault="00944580" w:rsidP="00944580">
      <w:pPr>
        <w:pStyle w:val="Level3"/>
      </w:pPr>
      <w:r w:rsidRPr="0087371D">
        <w:t>Time off instead of payment for overtime may be provided if an employee so elects and it is agreed to by Australia Post.</w:t>
      </w:r>
    </w:p>
    <w:p w:rsidR="00944580" w:rsidRPr="0087371D" w:rsidRDefault="00944580" w:rsidP="00944580">
      <w:pPr>
        <w:pStyle w:val="Level3"/>
      </w:pPr>
      <w:r w:rsidRPr="0087371D">
        <w:t>Such time off will be taken at a mutually convenient time and within agreed timeframes.</w:t>
      </w:r>
    </w:p>
    <w:p w:rsidR="00944580" w:rsidRPr="0087371D" w:rsidRDefault="00944580" w:rsidP="00944580">
      <w:pPr>
        <w:pStyle w:val="Level3"/>
      </w:pPr>
      <w:r w:rsidRPr="0087371D">
        <w:t xml:space="preserve">Time off instead of payment for overtime will equate to the overtime rate (i.e. if the employee works one hour of overtime and elects to take time off instead of payment the time off would be equal to one and a half hours or, where the rate of pay for overtime is double time, two hours). </w:t>
      </w:r>
    </w:p>
    <w:p w:rsidR="00944580" w:rsidRPr="0087371D" w:rsidRDefault="00944580" w:rsidP="00944580">
      <w:pPr>
        <w:pStyle w:val="Level3"/>
      </w:pPr>
      <w:r w:rsidRPr="0087371D">
        <w:t>Where an employee is required to perform a full day</w:t>
      </w:r>
      <w:r w:rsidR="00E15CF0">
        <w:t>’</w:t>
      </w:r>
      <w:r w:rsidRPr="0087371D">
        <w:t>s work on a Sunday in addition to the prescribed ordinary hours of work for the week, the employee is to be granted a day off during the following six days where practicable.</w:t>
      </w:r>
      <w:r w:rsidR="00832544">
        <w:t xml:space="preserve"> </w:t>
      </w:r>
      <w:r w:rsidRPr="0087371D">
        <w:t>In such cases, the payment for Sunday attendance is at the ordinary rate of pay instead of the overtime rate of pay.</w:t>
      </w:r>
      <w:r w:rsidR="00832544">
        <w:t xml:space="preserve">  </w:t>
      </w:r>
    </w:p>
    <w:p w:rsidR="00944580" w:rsidRPr="0087371D" w:rsidRDefault="00944580" w:rsidP="00625C22">
      <w:pPr>
        <w:pStyle w:val="Level2Bold"/>
      </w:pPr>
      <w:bookmarkStart w:id="182" w:name="_Ref347671987"/>
      <w:r w:rsidRPr="0087371D">
        <w:t>Make-up time</w:t>
      </w:r>
      <w:bookmarkEnd w:id="182"/>
    </w:p>
    <w:p w:rsidR="00944580" w:rsidRPr="0087371D" w:rsidRDefault="00944580" w:rsidP="00625C22">
      <w:pPr>
        <w:pStyle w:val="Block1"/>
      </w:pPr>
      <w:r w:rsidRPr="0087371D">
        <w:t>An employee may elect, with the consent of Australia Post, to work make-up time under which the employee takes time off during ordinary hours of work and works those hours at a later time during the spread of ordinary hours provided in this award, at ordinary rates.</w:t>
      </w:r>
    </w:p>
    <w:p w:rsidR="00944580" w:rsidRPr="0087371D" w:rsidRDefault="00944580" w:rsidP="00625C22">
      <w:pPr>
        <w:pStyle w:val="Level2Bold"/>
      </w:pPr>
      <w:bookmarkStart w:id="183" w:name="_Ref389656272"/>
      <w:r w:rsidRPr="0087371D">
        <w:t>Restriction Duty</w:t>
      </w:r>
      <w:bookmarkEnd w:id="183"/>
    </w:p>
    <w:p w:rsidR="00944580" w:rsidRPr="0087371D" w:rsidRDefault="00944580" w:rsidP="00944580">
      <w:pPr>
        <w:pStyle w:val="Level3"/>
      </w:pPr>
      <w:r w:rsidRPr="0087371D">
        <w:t>Australia Post may</w:t>
      </w:r>
      <w:r w:rsidRPr="0087371D">
        <w:rPr>
          <w:b/>
        </w:rPr>
        <w:t xml:space="preserve"> </w:t>
      </w:r>
      <w:r w:rsidRPr="0087371D">
        <w:t>direct an employee to be contactable and available to perform extra duty outside the employee</w:t>
      </w:r>
      <w:r w:rsidR="00E15CF0">
        <w:t>’</w:t>
      </w:r>
      <w:r w:rsidRPr="0087371D">
        <w:t>s ordinary hours of duty, subject to payment under this sub-clause.</w:t>
      </w:r>
    </w:p>
    <w:p w:rsidR="00944580" w:rsidRPr="0087371D" w:rsidRDefault="00944580" w:rsidP="00944580">
      <w:pPr>
        <w:pStyle w:val="Level3"/>
      </w:pPr>
      <w:bookmarkStart w:id="184" w:name="_Ref382478867"/>
      <w:r w:rsidRPr="0087371D">
        <w:t>Payment will be subject to the following conditions:</w:t>
      </w:r>
      <w:bookmarkEnd w:id="184"/>
    </w:p>
    <w:p w:rsidR="00944580" w:rsidRPr="0087371D" w:rsidRDefault="00944580" w:rsidP="00625C22">
      <w:pPr>
        <w:pStyle w:val="Level4"/>
      </w:pPr>
      <w:r w:rsidRPr="0087371D">
        <w:t xml:space="preserve">except with the approval of Australia Post, employees employed in classifications of Administrative Officer </w:t>
      </w:r>
      <w:r w:rsidR="00AB2347">
        <w:t>Level 6 or Postal Manager Level </w:t>
      </w:r>
      <w:r w:rsidRPr="0087371D">
        <w:t>3 are not eligible to receive payment;</w:t>
      </w:r>
    </w:p>
    <w:p w:rsidR="00944580" w:rsidRPr="0087371D" w:rsidRDefault="00944580" w:rsidP="00625C22">
      <w:pPr>
        <w:pStyle w:val="Level4"/>
      </w:pPr>
      <w:r w:rsidRPr="0087371D">
        <w:t xml:space="preserve">the provisions of </w:t>
      </w:r>
      <w:r w:rsidRPr="0087371D">
        <w:fldChar w:fldCharType="begin"/>
      </w:r>
      <w:r w:rsidRPr="0087371D">
        <w:instrText xml:space="preserve"> REF _Ref347671961 \r \h  \* MERGEFORMAT </w:instrText>
      </w:r>
      <w:r w:rsidRPr="0087371D">
        <w:fldChar w:fldCharType="separate"/>
      </w:r>
      <w:r w:rsidR="00450ED0">
        <w:t>31.6</w:t>
      </w:r>
      <w:r w:rsidRPr="0087371D">
        <w:fldChar w:fldCharType="end"/>
      </w:r>
      <w:r w:rsidRPr="0087371D">
        <w:t xml:space="preserve"> will not apply where an employee is recalled to duty while restricted.</w:t>
      </w:r>
    </w:p>
    <w:p w:rsidR="00944580" w:rsidRPr="0087371D" w:rsidRDefault="00944580" w:rsidP="00944580">
      <w:pPr>
        <w:pStyle w:val="Level3"/>
      </w:pPr>
      <w:bookmarkStart w:id="185" w:name="_Ref382478842"/>
      <w:r w:rsidRPr="0087371D">
        <w:t>An employee who is required to remain contactable and available to perform extra duty outside the employee</w:t>
      </w:r>
      <w:r w:rsidR="00E15CF0">
        <w:t>’</w:t>
      </w:r>
      <w:r w:rsidRPr="0087371D">
        <w:t xml:space="preserve">s ordinary hours of duty will, subject to </w:t>
      </w:r>
      <w:r w:rsidRPr="0087371D">
        <w:fldChar w:fldCharType="begin"/>
      </w:r>
      <w:r w:rsidRPr="0087371D">
        <w:instrText xml:space="preserve"> REF _Ref382478867 \w \h  \* MERGEFORMAT </w:instrText>
      </w:r>
      <w:r w:rsidRPr="0087371D">
        <w:fldChar w:fldCharType="separate"/>
      </w:r>
      <w:r w:rsidR="00450ED0">
        <w:t>31.9(b)</w:t>
      </w:r>
      <w:r w:rsidRPr="0087371D">
        <w:fldChar w:fldCharType="end"/>
      </w:r>
      <w:r w:rsidRPr="0087371D">
        <w:t>, be paid an allowance:</w:t>
      </w:r>
      <w:bookmarkEnd w:id="185"/>
    </w:p>
    <w:p w:rsidR="00944580" w:rsidRPr="0087371D" w:rsidRDefault="00944580" w:rsidP="00625C22">
      <w:pPr>
        <w:pStyle w:val="Level4"/>
      </w:pPr>
      <w:r w:rsidRPr="0087371D">
        <w:lastRenderedPageBreak/>
        <w:t xml:space="preserve">at a rate of 7.5% of </w:t>
      </w:r>
      <w:r w:rsidR="00D315DD">
        <w:rPr>
          <w:szCs w:val="24"/>
        </w:rPr>
        <w:t>their ordinary rate</w:t>
      </w:r>
      <w:r w:rsidR="00D315DD" w:rsidRPr="0087371D">
        <w:t xml:space="preserve"> </w:t>
      </w:r>
      <w:r w:rsidRPr="0087371D">
        <w:t>for each hour restricted Monday to Friday;</w:t>
      </w:r>
    </w:p>
    <w:p w:rsidR="00944580" w:rsidRPr="0087371D" w:rsidRDefault="00944580" w:rsidP="00625C22">
      <w:pPr>
        <w:pStyle w:val="Level4"/>
      </w:pPr>
      <w:r w:rsidRPr="0087371D">
        <w:t xml:space="preserve">at a rate of 10% of </w:t>
      </w:r>
      <w:r w:rsidR="00D315DD">
        <w:rPr>
          <w:szCs w:val="24"/>
        </w:rPr>
        <w:t>their ordinary rate</w:t>
      </w:r>
      <w:r w:rsidR="00D315DD" w:rsidRPr="0087371D">
        <w:t xml:space="preserve"> </w:t>
      </w:r>
      <w:r w:rsidRPr="0087371D">
        <w:t>for each hour restricted Saturday and Sunday;</w:t>
      </w:r>
    </w:p>
    <w:p w:rsidR="00944580" w:rsidRPr="0087371D" w:rsidRDefault="00944580" w:rsidP="00625C22">
      <w:pPr>
        <w:pStyle w:val="Level4"/>
      </w:pPr>
      <w:r w:rsidRPr="0087371D">
        <w:t xml:space="preserve">at a rate of 15% of </w:t>
      </w:r>
      <w:r w:rsidR="00D315DD">
        <w:rPr>
          <w:szCs w:val="24"/>
        </w:rPr>
        <w:t>their ordinary rate</w:t>
      </w:r>
      <w:r w:rsidR="00D315DD" w:rsidRPr="0087371D">
        <w:t xml:space="preserve"> </w:t>
      </w:r>
      <w:r w:rsidRPr="0087371D">
        <w:t>for each hour restricted on public holidays and rostered days off;</w:t>
      </w:r>
    </w:p>
    <w:p w:rsidR="00944580" w:rsidRPr="0087371D" w:rsidRDefault="00944580" w:rsidP="00625C22">
      <w:pPr>
        <w:pStyle w:val="Level4"/>
      </w:pPr>
      <w:r w:rsidRPr="0087371D">
        <w:t>a rostered day off in this clause is a day which has been accrued by an employee on a Reduced Attendance Roster and is not a day off that is rostered for a shift worker as part of the pattern of work.</w:t>
      </w:r>
    </w:p>
    <w:p w:rsidR="00944580" w:rsidRPr="0087371D" w:rsidRDefault="00944580" w:rsidP="00944580">
      <w:pPr>
        <w:pStyle w:val="Level3"/>
      </w:pPr>
      <w:r w:rsidRPr="0087371D">
        <w:t>An employee</w:t>
      </w:r>
      <w:r w:rsidR="00E15CF0">
        <w:t>’</w:t>
      </w:r>
      <w:r w:rsidRPr="0087371D">
        <w:t xml:space="preserve">s salary for the purpose of calculation of the allowance under </w:t>
      </w:r>
      <w:r w:rsidRPr="0087371D">
        <w:fldChar w:fldCharType="begin"/>
      </w:r>
      <w:r w:rsidRPr="0087371D">
        <w:instrText xml:space="preserve"> REF _Ref382478842 \w \h  \* MERGEFORMAT </w:instrText>
      </w:r>
      <w:r w:rsidRPr="0087371D">
        <w:fldChar w:fldCharType="separate"/>
      </w:r>
      <w:r w:rsidR="00450ED0">
        <w:t>31.9(c)</w:t>
      </w:r>
      <w:r w:rsidRPr="0087371D">
        <w:fldChar w:fldCharType="end"/>
      </w:r>
      <w:r w:rsidR="00832544">
        <w:t xml:space="preserve"> </w:t>
      </w:r>
      <w:r w:rsidRPr="0087371D">
        <w:t>includes:</w:t>
      </w:r>
    </w:p>
    <w:p w:rsidR="00944580" w:rsidRPr="0087371D" w:rsidRDefault="00944580" w:rsidP="00625C22">
      <w:pPr>
        <w:pStyle w:val="Level4"/>
      </w:pPr>
      <w:r w:rsidRPr="0087371D">
        <w:t>higher duties allowance; or</w:t>
      </w:r>
    </w:p>
    <w:p w:rsidR="00944580" w:rsidRPr="0087371D" w:rsidRDefault="00944580" w:rsidP="00625C22">
      <w:pPr>
        <w:pStyle w:val="Level4"/>
      </w:pPr>
      <w:r w:rsidRPr="0087371D">
        <w:t>the normal salary applicable to the position, the occupant of which is required to be restricted, whichever is the higher; and</w:t>
      </w:r>
    </w:p>
    <w:p w:rsidR="00944580" w:rsidRPr="0087371D" w:rsidRDefault="00944580" w:rsidP="00625C22">
      <w:pPr>
        <w:pStyle w:val="Level4"/>
      </w:pPr>
      <w:r w:rsidRPr="0087371D">
        <w:t>any other allowances in the nature of salary.</w:t>
      </w:r>
    </w:p>
    <w:p w:rsidR="00944580" w:rsidRDefault="00944580" w:rsidP="00625C22">
      <w:pPr>
        <w:pStyle w:val="Level3"/>
      </w:pPr>
      <w:r w:rsidRPr="0087371D">
        <w:t>The hourly rate of payment will be calculated as follows:</w:t>
      </w:r>
    </w:p>
    <w:p w:rsidR="00AD0AB2" w:rsidRPr="0087371D" w:rsidRDefault="00AD0AB2" w:rsidP="00AD0AB2">
      <w:pPr>
        <w:pStyle w:val="Block2"/>
        <w:rPr>
          <w:b/>
        </w:rPr>
      </w:pPr>
      <w:r w:rsidRPr="0087371D">
        <w:rPr>
          <w:b/>
        </w:rPr>
        <w:t>(A ÷ 313 x 6 ÷ 36.75) x P</w:t>
      </w:r>
    </w:p>
    <w:p w:rsidR="00AD0AB2" w:rsidRPr="0087371D" w:rsidRDefault="00AD0AB2" w:rsidP="00AD0AB2">
      <w:pPr>
        <w:pStyle w:val="Block3"/>
      </w:pPr>
      <w:r w:rsidRPr="0087371D">
        <w:t>Where:</w:t>
      </w:r>
    </w:p>
    <w:p w:rsidR="00AD0AB2" w:rsidRPr="0087371D" w:rsidRDefault="00AD0AB2" w:rsidP="00AD0AB2">
      <w:pPr>
        <w:pStyle w:val="Bullet3"/>
      </w:pPr>
      <w:r w:rsidRPr="0087371D">
        <w:t>A is the annual salary; and</w:t>
      </w:r>
    </w:p>
    <w:p w:rsidR="00AD0AB2" w:rsidRPr="0087371D" w:rsidRDefault="00AD0AB2" w:rsidP="00AD0AB2">
      <w:pPr>
        <w:pStyle w:val="Bullet3"/>
      </w:pPr>
      <w:r w:rsidRPr="0087371D">
        <w:t xml:space="preserve">P is the </w:t>
      </w:r>
      <w:r>
        <w:t xml:space="preserve">% of </w:t>
      </w:r>
      <w:r w:rsidR="00D315DD">
        <w:t>their ordinary rate</w:t>
      </w:r>
      <w:r w:rsidR="00D315DD" w:rsidRPr="0087371D">
        <w:t xml:space="preserve"> </w:t>
      </w:r>
      <w:r w:rsidRPr="0087371D">
        <w:t xml:space="preserve">prescribed </w:t>
      </w:r>
      <w:r>
        <w:t xml:space="preserve">in clause </w:t>
      </w:r>
      <w:r w:rsidRPr="0087371D">
        <w:fldChar w:fldCharType="begin"/>
      </w:r>
      <w:r w:rsidRPr="0087371D">
        <w:instrText xml:space="preserve"> REF _Ref382478842 \w \h  \* MERGEFORMAT </w:instrText>
      </w:r>
      <w:r w:rsidRPr="0087371D">
        <w:fldChar w:fldCharType="separate"/>
      </w:r>
      <w:r w:rsidR="00450ED0">
        <w:t>31.9(c)</w:t>
      </w:r>
      <w:r w:rsidRPr="0087371D">
        <w:fldChar w:fldCharType="end"/>
      </w:r>
      <w:r w:rsidRPr="0087371D">
        <w:t>.</w:t>
      </w:r>
    </w:p>
    <w:p w:rsidR="00944580" w:rsidRPr="0087371D" w:rsidRDefault="00944580" w:rsidP="00944580">
      <w:pPr>
        <w:pStyle w:val="Level3"/>
      </w:pPr>
      <w:bookmarkStart w:id="186" w:name="_Ref367014457"/>
      <w:r w:rsidRPr="0087371D">
        <w:t>The allowance payable under this sub-clause is payable for each hour or part hour during which the employee is restricted outside the employee</w:t>
      </w:r>
      <w:r w:rsidR="00E15CF0">
        <w:t>’</w:t>
      </w:r>
      <w:r w:rsidRPr="0087371D">
        <w:t>s ordinary hours of duty.</w:t>
      </w:r>
    </w:p>
    <w:p w:rsidR="00944580" w:rsidRPr="0087371D" w:rsidRDefault="00944580" w:rsidP="00944580">
      <w:pPr>
        <w:pStyle w:val="Level3"/>
      </w:pPr>
      <w:r w:rsidRPr="0087371D">
        <w:t xml:space="preserve">Any part of a period of restriction for which the employee receives another payment, for example a period when overtime or excess travelling time payments are made, will not be included in the period of restriction for calculating payments under </w:t>
      </w:r>
      <w:r w:rsidRPr="0087371D">
        <w:fldChar w:fldCharType="begin"/>
      </w:r>
      <w:r w:rsidRPr="0087371D">
        <w:instrText xml:space="preserve"> REF _Ref382478842 \w \h  \* MERGEFORMAT </w:instrText>
      </w:r>
      <w:r w:rsidRPr="0087371D">
        <w:fldChar w:fldCharType="separate"/>
      </w:r>
      <w:r w:rsidR="00450ED0">
        <w:t>31.9(c)</w:t>
      </w:r>
      <w:r w:rsidRPr="0087371D">
        <w:fldChar w:fldCharType="end"/>
      </w:r>
      <w:r w:rsidRPr="0087371D">
        <w:t>.</w:t>
      </w:r>
    </w:p>
    <w:p w:rsidR="00944580" w:rsidRPr="0087371D" w:rsidRDefault="00944580" w:rsidP="00944580">
      <w:pPr>
        <w:pStyle w:val="Level3"/>
      </w:pPr>
      <w:r w:rsidRPr="0087371D">
        <w:t xml:space="preserve">The provisions of clause </w:t>
      </w:r>
      <w:r w:rsidRPr="0087371D">
        <w:fldChar w:fldCharType="begin"/>
      </w:r>
      <w:r w:rsidRPr="0087371D">
        <w:instrText xml:space="preserve"> REF _Ref382479146 \w \h  \* MERGEFORMAT </w:instrText>
      </w:r>
      <w:r w:rsidRPr="0087371D">
        <w:fldChar w:fldCharType="separate"/>
      </w:r>
      <w:r w:rsidR="00450ED0">
        <w:t>26.11(e)</w:t>
      </w:r>
      <w:r w:rsidRPr="0087371D">
        <w:fldChar w:fldCharType="end"/>
      </w:r>
      <w:r w:rsidRPr="0087371D">
        <w:t xml:space="preserve"> - Excess Travelling Time apply to an employee who is in a restriction situation for travelling time involved in a recall to duty.</w:t>
      </w:r>
      <w:r w:rsidR="00832544">
        <w:t xml:space="preserve"> </w:t>
      </w:r>
      <w:r w:rsidRPr="0087371D">
        <w:t xml:space="preserve">Where an employee in a restriction situation is not eligible for Excess Travelling Time for the time spent in travelling for a recall to duty, the relevant restriction allowance payable under </w:t>
      </w:r>
      <w:r w:rsidRPr="0087371D">
        <w:fldChar w:fldCharType="begin"/>
      </w:r>
      <w:r w:rsidRPr="0087371D">
        <w:instrText xml:space="preserve"> REF _Ref382478842 \w \h </w:instrText>
      </w:r>
      <w:r w:rsidR="0087371D">
        <w:instrText xml:space="preserve"> \* MERGEFORMAT </w:instrText>
      </w:r>
      <w:r w:rsidRPr="0087371D">
        <w:fldChar w:fldCharType="separate"/>
      </w:r>
      <w:r w:rsidR="00450ED0">
        <w:t>31.9(c)</w:t>
      </w:r>
      <w:r w:rsidRPr="0087371D">
        <w:fldChar w:fldCharType="end"/>
      </w:r>
      <w:r w:rsidRPr="0087371D">
        <w:t xml:space="preserve"> will be paid for the time spent in travelling.</w:t>
      </w:r>
    </w:p>
    <w:p w:rsidR="00944580" w:rsidRPr="0087371D" w:rsidRDefault="00944580" w:rsidP="00625C22">
      <w:pPr>
        <w:pStyle w:val="Level1"/>
        <w:rPr>
          <w:rFonts w:cs="Times New Roman"/>
        </w:rPr>
      </w:pPr>
      <w:bookmarkStart w:id="187" w:name="_Ref389461626"/>
      <w:bookmarkStart w:id="188" w:name="_Ref388861348"/>
      <w:bookmarkStart w:id="189" w:name="_Toc426383381"/>
      <w:bookmarkStart w:id="190" w:name="_Toc430792641"/>
      <w:r w:rsidRPr="0087371D">
        <w:rPr>
          <w:rFonts w:cs="Times New Roman"/>
        </w:rPr>
        <w:lastRenderedPageBreak/>
        <w:t>Shiftwork</w:t>
      </w:r>
      <w:bookmarkEnd w:id="186"/>
      <w:bookmarkEnd w:id="187"/>
      <w:bookmarkEnd w:id="188"/>
      <w:bookmarkEnd w:id="189"/>
      <w:bookmarkEnd w:id="190"/>
    </w:p>
    <w:p w:rsidR="00944580" w:rsidRPr="0087371D" w:rsidRDefault="00944580" w:rsidP="00625C22">
      <w:pPr>
        <w:pStyle w:val="Level2Bold"/>
      </w:pPr>
      <w:bookmarkStart w:id="191" w:name="_Ref347666410"/>
      <w:r w:rsidRPr="0087371D">
        <w:t>Ordinary hours of work</w:t>
      </w:r>
      <w:bookmarkEnd w:id="191"/>
    </w:p>
    <w:p w:rsidR="00944580" w:rsidRPr="0087371D" w:rsidRDefault="00944580" w:rsidP="00944580">
      <w:pPr>
        <w:pStyle w:val="Level3"/>
      </w:pPr>
      <w:r w:rsidRPr="0087371D">
        <w:t>The ordinary hours of work for shiftworkers shall not e</w:t>
      </w:r>
      <w:r w:rsidR="00E52B8A">
        <w:t xml:space="preserve">xceed </w:t>
      </w:r>
      <w:r w:rsidRPr="0087371D">
        <w:t>36.75 hours per week or an average of 36.75 hours over the period of a cycle of shifts.</w:t>
      </w:r>
    </w:p>
    <w:p w:rsidR="00944580" w:rsidRPr="0087371D" w:rsidRDefault="00944580" w:rsidP="00944580">
      <w:pPr>
        <w:pStyle w:val="Level3"/>
      </w:pPr>
      <w:bookmarkStart w:id="192" w:name="_Ref421280132"/>
      <w:r w:rsidRPr="0087371D">
        <w:t xml:space="preserve">Employees within the Technical Group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 may be rostered to work up to a maximum of nine ordinary hours in any day except Saturday.</w:t>
      </w:r>
      <w:r w:rsidR="00832544">
        <w:t xml:space="preserve"> </w:t>
      </w:r>
      <w:r w:rsidRPr="0087371D">
        <w:t>On Saturdays, the maximum period of ordinary duty will be 10 hours.</w:t>
      </w:r>
      <w:bookmarkEnd w:id="192"/>
    </w:p>
    <w:p w:rsidR="00944580" w:rsidRPr="0087371D" w:rsidRDefault="00944580" w:rsidP="00944580">
      <w:pPr>
        <w:pStyle w:val="Level3"/>
      </w:pPr>
      <w:r w:rsidRPr="0087371D">
        <w:t xml:space="preserve">Employees within the Technical Group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 may be rostered to work a minimum of seven ordinary hours in any day.</w:t>
      </w:r>
    </w:p>
    <w:p w:rsidR="00944580" w:rsidRPr="0087371D" w:rsidRDefault="00944580" w:rsidP="00625C22">
      <w:pPr>
        <w:pStyle w:val="Level2Bold"/>
      </w:pPr>
      <w:r w:rsidRPr="0087371D">
        <w:t>Relief Duty</w:t>
      </w:r>
    </w:p>
    <w:p w:rsidR="00944580" w:rsidRPr="0087371D" w:rsidRDefault="00944580" w:rsidP="00625C22">
      <w:pPr>
        <w:pStyle w:val="Block1"/>
      </w:pPr>
      <w:r w:rsidRPr="0087371D">
        <w:t>Technical Group Employees who are rostered for the relief of other employees absent on approved leave or employees rostered off duty in lieu of Sunday duty will be employed on straight day duty when not required for relief duty</w:t>
      </w:r>
    </w:p>
    <w:p w:rsidR="00944580" w:rsidRPr="0087371D" w:rsidRDefault="00944580" w:rsidP="00625C22">
      <w:pPr>
        <w:pStyle w:val="Level2Bold"/>
      </w:pPr>
      <w:bookmarkStart w:id="193" w:name="_Ref362778311"/>
      <w:r w:rsidRPr="0087371D">
        <w:t>Shiftwork penalties</w:t>
      </w:r>
      <w:bookmarkEnd w:id="193"/>
      <w:r w:rsidRPr="0087371D">
        <w:t xml:space="preserve"> </w:t>
      </w:r>
    </w:p>
    <w:p w:rsidR="00944580" w:rsidRPr="0087371D" w:rsidRDefault="00944580" w:rsidP="00944580">
      <w:pPr>
        <w:pStyle w:val="Level3"/>
      </w:pPr>
      <w:r w:rsidRPr="0087371D">
        <w:t>An employee performing ordinary work on a shift in whole or in part between the hours of 6.00</w:t>
      </w:r>
      <w:r w:rsidR="00B71262">
        <w:t xml:space="preserve"> </w:t>
      </w:r>
      <w:r w:rsidRPr="0087371D">
        <w:t>pm and 6.30</w:t>
      </w:r>
      <w:r w:rsidR="00B71262">
        <w:t xml:space="preserve"> </w:t>
      </w:r>
      <w:r w:rsidRPr="0087371D">
        <w:t xml:space="preserve">am will be paid an additional payment of 15% of </w:t>
      </w:r>
      <w:r w:rsidR="00D315DD">
        <w:t>their ordinary rate</w:t>
      </w:r>
      <w:r w:rsidR="00D315DD" w:rsidRPr="0087371D">
        <w:t xml:space="preserve"> </w:t>
      </w:r>
      <w:r w:rsidRPr="0087371D">
        <w:t>for the whole shift.</w:t>
      </w:r>
    </w:p>
    <w:p w:rsidR="00944580" w:rsidRPr="0087371D" w:rsidRDefault="00944580" w:rsidP="00944580">
      <w:pPr>
        <w:pStyle w:val="Level3"/>
      </w:pPr>
      <w:r w:rsidRPr="0087371D">
        <w:t>A full-time employee performing ordinary work continuously for a period of more than four weeks on a shift between the hours of 6.00</w:t>
      </w:r>
      <w:r w:rsidR="00E52B8A">
        <w:t xml:space="preserve"> </w:t>
      </w:r>
      <w:r w:rsidRPr="0087371D">
        <w:t>pm and 8.00</w:t>
      </w:r>
      <w:r w:rsidR="00E52B8A">
        <w:t xml:space="preserve"> </w:t>
      </w:r>
      <w:r w:rsidRPr="0087371D">
        <w:t xml:space="preserve">am will be paid an additional payment of 30% of </w:t>
      </w:r>
      <w:r w:rsidR="00D315DD">
        <w:t>their ordinary rate</w:t>
      </w:r>
      <w:r w:rsidR="00D315DD" w:rsidRPr="0087371D">
        <w:t xml:space="preserve"> </w:t>
      </w:r>
      <w:r w:rsidRPr="0087371D">
        <w:t>for the whole shift.</w:t>
      </w:r>
    </w:p>
    <w:p w:rsidR="00944580" w:rsidRPr="0087371D" w:rsidRDefault="00944580" w:rsidP="00944580">
      <w:pPr>
        <w:pStyle w:val="Level3"/>
      </w:pPr>
      <w:r w:rsidRPr="0087371D">
        <w:t>A part-time employee performing ordinary work for a period of more than four weeks on a shift between the hours of 9.00</w:t>
      </w:r>
      <w:r w:rsidR="00E52B8A">
        <w:t xml:space="preserve"> </w:t>
      </w:r>
      <w:r w:rsidRPr="0087371D">
        <w:t>pm and 6.30</w:t>
      </w:r>
      <w:r w:rsidR="00E52B8A">
        <w:t xml:space="preserve"> </w:t>
      </w:r>
      <w:r w:rsidRPr="0087371D">
        <w:t xml:space="preserve">am will be paid an additional payment of 30% of </w:t>
      </w:r>
      <w:r w:rsidR="00D315DD">
        <w:t>their ordinary rate</w:t>
      </w:r>
      <w:r w:rsidR="00D315DD" w:rsidRPr="0087371D">
        <w:t xml:space="preserve"> </w:t>
      </w:r>
      <w:r w:rsidRPr="0087371D">
        <w:t xml:space="preserve">for the whole shift. </w:t>
      </w:r>
    </w:p>
    <w:p w:rsidR="00944580" w:rsidRPr="0087371D" w:rsidRDefault="00944580" w:rsidP="00944580">
      <w:pPr>
        <w:pStyle w:val="Level3"/>
      </w:pPr>
      <w:bookmarkStart w:id="194" w:name="_Ref421280277"/>
      <w:r w:rsidRPr="0087371D">
        <w:t>An employee performing ordinary work on a shift between midnight on Friday and midnight on Saturday will be paid at the rate of 150%</w:t>
      </w:r>
      <w:r w:rsidR="00D315DD">
        <w:t xml:space="preserve"> of their ordinary rate</w:t>
      </w:r>
      <w:r w:rsidRPr="0087371D">
        <w:t>.</w:t>
      </w:r>
      <w:bookmarkEnd w:id="194"/>
    </w:p>
    <w:p w:rsidR="00944580" w:rsidRPr="0087371D" w:rsidRDefault="00944580" w:rsidP="00944580">
      <w:pPr>
        <w:pStyle w:val="Level3"/>
      </w:pPr>
      <w:bookmarkStart w:id="195" w:name="_Ref421280281"/>
      <w:r w:rsidRPr="0087371D">
        <w:t>An employee performing ordinary work on a shift between midnight on Saturday and midnight on Sunday will be paid at the rate of 200%</w:t>
      </w:r>
      <w:r w:rsidR="00AD0AB2">
        <w:t xml:space="preserve"> of </w:t>
      </w:r>
      <w:r w:rsidR="00D315DD">
        <w:t>their ordinary rate</w:t>
      </w:r>
      <w:r w:rsidRPr="0087371D">
        <w:t>.</w:t>
      </w:r>
      <w:bookmarkEnd w:id="195"/>
    </w:p>
    <w:p w:rsidR="00944580" w:rsidRPr="0087371D" w:rsidRDefault="00944580" w:rsidP="00944580">
      <w:pPr>
        <w:pStyle w:val="Level3"/>
      </w:pPr>
      <w:r w:rsidRPr="0087371D">
        <w:t xml:space="preserve">An employee other than an employee classified as Administrative Officer Level 6 or Postal Manager Grade 3 performing ordinary work on a day which is a public holiday under clause </w:t>
      </w:r>
      <w:r w:rsidRPr="0087371D">
        <w:fldChar w:fldCharType="begin"/>
      </w:r>
      <w:r w:rsidRPr="0087371D">
        <w:instrText xml:space="preserve"> REF _Ref366591478 \r \h  \* MERGEFORMAT </w:instrText>
      </w:r>
      <w:r w:rsidRPr="0087371D">
        <w:fldChar w:fldCharType="separate"/>
      </w:r>
      <w:r w:rsidR="00450ED0">
        <w:t>36</w:t>
      </w:r>
      <w:r w:rsidRPr="0087371D">
        <w:fldChar w:fldCharType="end"/>
      </w:r>
      <w:r w:rsidR="00B71262">
        <w:t xml:space="preserve"> </w:t>
      </w:r>
      <w:r w:rsidRPr="0087371D">
        <w:t>– Public holidays will be paid at the rate of 250%</w:t>
      </w:r>
      <w:r w:rsidR="00AD0AB2">
        <w:t xml:space="preserve"> of </w:t>
      </w:r>
      <w:r w:rsidR="00D315DD">
        <w:t>their ordinary rate</w:t>
      </w:r>
      <w:r w:rsidRPr="0087371D">
        <w:t>.</w:t>
      </w:r>
    </w:p>
    <w:p w:rsidR="00944580" w:rsidRPr="0087371D" w:rsidRDefault="00944580" w:rsidP="00625C22">
      <w:pPr>
        <w:pStyle w:val="Level2Bold"/>
      </w:pPr>
      <w:r w:rsidRPr="0087371D">
        <w:t>Facilitative Arrangements</w:t>
      </w:r>
    </w:p>
    <w:p w:rsidR="00944580" w:rsidRPr="0087371D" w:rsidRDefault="00944580" w:rsidP="00625C22">
      <w:pPr>
        <w:pStyle w:val="Block1"/>
      </w:pPr>
      <w:r w:rsidRPr="0087371D">
        <w:t>For Technical Group Employees, in cases where the provisions of this clause do not fully satisfy either operational or social needs of employees, the provisions of this clause may be varied by mutual agreement between Australia Post and the majority of employees affected by the change.</w:t>
      </w:r>
    </w:p>
    <w:p w:rsidR="00944580" w:rsidRPr="0087371D" w:rsidRDefault="00944580" w:rsidP="00625C22">
      <w:pPr>
        <w:pStyle w:val="Level2Bold"/>
      </w:pPr>
      <w:bookmarkStart w:id="196" w:name="_Ref423519275"/>
      <w:r w:rsidRPr="0087371D">
        <w:lastRenderedPageBreak/>
        <w:t>Additional payments not cumulative</w:t>
      </w:r>
      <w:bookmarkEnd w:id="196"/>
    </w:p>
    <w:p w:rsidR="00944580" w:rsidRPr="0087371D" w:rsidRDefault="00944580" w:rsidP="00625C22">
      <w:pPr>
        <w:pStyle w:val="Block1"/>
      </w:pPr>
      <w:r w:rsidRPr="0087371D">
        <w:t>The add</w:t>
      </w:r>
      <w:r w:rsidR="00B71262">
        <w:t xml:space="preserve">itional payments prescribed by </w:t>
      </w:r>
      <w:r w:rsidRPr="0087371D">
        <w:t xml:space="preserve">clause </w:t>
      </w:r>
      <w:r w:rsidRPr="0087371D">
        <w:fldChar w:fldCharType="begin"/>
      </w:r>
      <w:r w:rsidRPr="0087371D">
        <w:instrText xml:space="preserve"> REF _Ref362778311 \r \h  \* MERGEFORMAT </w:instrText>
      </w:r>
      <w:r w:rsidRPr="0087371D">
        <w:fldChar w:fldCharType="separate"/>
      </w:r>
      <w:r w:rsidR="00450ED0">
        <w:t>32.3</w:t>
      </w:r>
      <w:r w:rsidRPr="0087371D">
        <w:fldChar w:fldCharType="end"/>
      </w:r>
      <w:r w:rsidRPr="0087371D">
        <w:t xml:space="preserve"> will not be taken into account in the computation of overtime or in the determination of any allowance based upon salary, nor will they be paid with respect to any shift for which any other form of penalty pa</w:t>
      </w:r>
      <w:r w:rsidR="00625C22" w:rsidRPr="0087371D">
        <w:t>yment is made under this Award.</w:t>
      </w:r>
    </w:p>
    <w:p w:rsidR="00944580" w:rsidRPr="0087371D" w:rsidRDefault="00944580" w:rsidP="00625C22">
      <w:pPr>
        <w:pStyle w:val="Level2Bold"/>
      </w:pPr>
      <w:r w:rsidRPr="0087371D">
        <w:t>Additional payments during training courses</w:t>
      </w:r>
    </w:p>
    <w:p w:rsidR="00944580" w:rsidRPr="0087371D" w:rsidRDefault="00944580" w:rsidP="00625C22">
      <w:pPr>
        <w:pStyle w:val="Block1"/>
      </w:pPr>
      <w:r w:rsidRPr="0087371D">
        <w:t xml:space="preserve">The additional payments in clause </w:t>
      </w:r>
      <w:r w:rsidRPr="0087371D">
        <w:fldChar w:fldCharType="begin"/>
      </w:r>
      <w:r w:rsidRPr="0087371D">
        <w:instrText xml:space="preserve"> REF _Ref362778311 \r \h  \* MERGEFORMAT </w:instrText>
      </w:r>
      <w:r w:rsidRPr="0087371D">
        <w:fldChar w:fldCharType="separate"/>
      </w:r>
      <w:r w:rsidR="00450ED0">
        <w:t>32.3</w:t>
      </w:r>
      <w:r w:rsidRPr="0087371D">
        <w:fldChar w:fldCharType="end"/>
      </w:r>
      <w:r w:rsidRPr="0087371D">
        <w:t xml:space="preserve"> will be paid in respect of any work which an employee would have performed had the employee not been in attendance at a training course at the direction of Australia Post.</w:t>
      </w:r>
    </w:p>
    <w:p w:rsidR="00944580" w:rsidRPr="0087371D" w:rsidRDefault="00944580" w:rsidP="00625C22">
      <w:pPr>
        <w:pStyle w:val="Level2Bold"/>
      </w:pPr>
      <w:r w:rsidRPr="0087371D">
        <w:t>Additional payments during annual leave</w:t>
      </w:r>
    </w:p>
    <w:p w:rsidR="00944580" w:rsidRPr="0087371D" w:rsidRDefault="00944580" w:rsidP="00625C22">
      <w:pPr>
        <w:pStyle w:val="Block1"/>
      </w:pPr>
      <w:r w:rsidRPr="0087371D">
        <w:t xml:space="preserve">The additional payments in clause </w:t>
      </w:r>
      <w:r w:rsidRPr="0087371D">
        <w:fldChar w:fldCharType="begin"/>
      </w:r>
      <w:r w:rsidRPr="0087371D">
        <w:instrText xml:space="preserve"> REF _Ref362778311 \r \h  \* MERGEFORMAT </w:instrText>
      </w:r>
      <w:r w:rsidRPr="0087371D">
        <w:fldChar w:fldCharType="separate"/>
      </w:r>
      <w:r w:rsidR="00450ED0">
        <w:t>32.3</w:t>
      </w:r>
      <w:r w:rsidRPr="0087371D">
        <w:fldChar w:fldCharType="end"/>
      </w:r>
      <w:r w:rsidRPr="0087371D">
        <w:t xml:space="preserve"> will be paid in respect of any work (other than work on a public holiday under clause </w:t>
      </w:r>
      <w:r w:rsidRPr="0087371D">
        <w:fldChar w:fldCharType="begin"/>
      </w:r>
      <w:r w:rsidRPr="0087371D">
        <w:instrText xml:space="preserve"> REF _Ref366591478 \r \h  \* MERGEFORMAT </w:instrText>
      </w:r>
      <w:r w:rsidRPr="0087371D">
        <w:fldChar w:fldCharType="separate"/>
      </w:r>
      <w:r w:rsidR="00450ED0">
        <w:t>36</w:t>
      </w:r>
      <w:r w:rsidRPr="0087371D">
        <w:fldChar w:fldCharType="end"/>
      </w:r>
      <w:r w:rsidR="00B71262">
        <w:t xml:space="preserve"> </w:t>
      </w:r>
      <w:r w:rsidRPr="0087371D">
        <w:t xml:space="preserve">– Public holiday) which an employee would have performed had the employee not been on approved annual leave in accordance with clause </w:t>
      </w:r>
      <w:r w:rsidRPr="0087371D">
        <w:fldChar w:fldCharType="begin"/>
      </w:r>
      <w:r w:rsidRPr="0087371D">
        <w:instrText xml:space="preserve"> REF _Ref347403220 \r \h  \* MERGEFORMAT </w:instrText>
      </w:r>
      <w:r w:rsidRPr="0087371D">
        <w:fldChar w:fldCharType="separate"/>
      </w:r>
      <w:r w:rsidR="00450ED0">
        <w:t>34</w:t>
      </w:r>
      <w:r w:rsidRPr="0087371D">
        <w:fldChar w:fldCharType="end"/>
      </w:r>
      <w:r w:rsidRPr="0087371D">
        <w:t>.</w:t>
      </w:r>
    </w:p>
    <w:p w:rsidR="00944580" w:rsidRPr="0087371D" w:rsidRDefault="00B71262" w:rsidP="00625C22">
      <w:pPr>
        <w:pStyle w:val="Level2Bold"/>
      </w:pPr>
      <w:bookmarkStart w:id="197" w:name="_Ref370115624"/>
      <w:bookmarkStart w:id="198" w:name="_Ref347734455"/>
      <w:bookmarkStart w:id="199" w:name="_Ref347735993"/>
      <w:bookmarkStart w:id="200" w:name="_Ref347666760"/>
      <w:r>
        <w:t>Exchange Of Shifts/</w:t>
      </w:r>
      <w:r w:rsidR="00944580" w:rsidRPr="0087371D">
        <w:t>Substitute Employee</w:t>
      </w:r>
    </w:p>
    <w:p w:rsidR="00944580" w:rsidRPr="0087371D" w:rsidRDefault="00944580" w:rsidP="00625C22">
      <w:pPr>
        <w:pStyle w:val="Level3Bold"/>
      </w:pPr>
      <w:r w:rsidRPr="0087371D">
        <w:t>Exchange of Shifts</w:t>
      </w:r>
    </w:p>
    <w:p w:rsidR="00944580" w:rsidRPr="0087371D" w:rsidRDefault="00944580" w:rsidP="00625C22">
      <w:pPr>
        <w:pStyle w:val="Block2"/>
      </w:pPr>
      <w:r w:rsidRPr="0087371D">
        <w:t>An employee is allowed to exchange duties or shifts or days off, or to perform duty for another employee, with the approval of the manager.</w:t>
      </w:r>
    </w:p>
    <w:p w:rsidR="00944580" w:rsidRPr="0087371D" w:rsidRDefault="00944580" w:rsidP="00625C22">
      <w:pPr>
        <w:pStyle w:val="Level3Bold"/>
      </w:pPr>
      <w:r w:rsidRPr="0087371D">
        <w:t>Substitute Employee</w:t>
      </w:r>
    </w:p>
    <w:p w:rsidR="00944580" w:rsidRPr="0087371D" w:rsidRDefault="00944580" w:rsidP="00625C22">
      <w:pPr>
        <w:pStyle w:val="Block2"/>
      </w:pPr>
      <w:r w:rsidRPr="0087371D">
        <w:t>An employee who has conscientious scruples against attending for duty on a day of religious observance may apply for permission to furnish a substitute employee.</w:t>
      </w:r>
    </w:p>
    <w:p w:rsidR="00944580" w:rsidRPr="0087371D" w:rsidRDefault="00944580" w:rsidP="00625C22">
      <w:pPr>
        <w:pStyle w:val="Level2Bold"/>
      </w:pPr>
      <w:bookmarkStart w:id="201" w:name="_Ref421280169"/>
      <w:r w:rsidRPr="0087371D">
        <w:t>Stretch of Shift</w:t>
      </w:r>
      <w:bookmarkEnd w:id="197"/>
      <w:bookmarkEnd w:id="201"/>
    </w:p>
    <w:p w:rsidR="00944580" w:rsidRPr="0087371D" w:rsidRDefault="00944580" w:rsidP="00944580">
      <w:pPr>
        <w:pStyle w:val="Level3"/>
      </w:pPr>
      <w:r w:rsidRPr="0087371D">
        <w:t>Employees whose ordinary hours of duty, broken or unbroken</w:t>
      </w:r>
      <w:r w:rsidR="0017346C">
        <w:t>, exceeds 10 </w:t>
      </w:r>
      <w:r w:rsidRPr="0087371D">
        <w:t xml:space="preserve">hours in the case of employees within the Mail Officers classifications in clause </w:t>
      </w:r>
      <w:r w:rsidRPr="0087371D">
        <w:fldChar w:fldCharType="begin"/>
      </w:r>
      <w:r w:rsidRPr="0087371D">
        <w:instrText xml:space="preserve"> REF _Ref347470853 \r \h  \* MERGEFORMAT </w:instrText>
      </w:r>
      <w:r w:rsidRPr="0087371D">
        <w:fldChar w:fldCharType="separate"/>
      </w:r>
      <w:r w:rsidR="00450ED0">
        <w:t>23.1</w:t>
      </w:r>
      <w:r w:rsidRPr="0087371D">
        <w:fldChar w:fldCharType="end"/>
      </w:r>
      <w:r w:rsidRPr="0087371D">
        <w:t xml:space="preserve"> of this award, or 12 hours in the case of other employees shall be paid at ordinary rates of pay, in addition to salary, (but not in addition to overtime) for all time actually worked bey</w:t>
      </w:r>
      <w:r w:rsidR="0017346C">
        <w:t>ond the said period of 10 or 12 </w:t>
      </w:r>
      <w:r w:rsidRPr="0087371D">
        <w:t>hours as the case may be.</w:t>
      </w:r>
    </w:p>
    <w:p w:rsidR="00944580" w:rsidRPr="0087371D" w:rsidRDefault="00944580" w:rsidP="00944580">
      <w:pPr>
        <w:pStyle w:val="Level3"/>
      </w:pPr>
      <w:r w:rsidRPr="0087371D">
        <w:t>Provided that in cases where Postal Delivery Officers begin work before 6</w:t>
      </w:r>
      <w:r w:rsidR="00E52B8A">
        <w:t>.00 </w:t>
      </w:r>
      <w:r w:rsidRPr="0087371D">
        <w:t xml:space="preserve">am and their stretch of shift exceeds 11 hours, the additional payment shall be made in respect of all time actually </w:t>
      </w:r>
      <w:r w:rsidR="0017346C">
        <w:t>worked in excess of the said 11 </w:t>
      </w:r>
      <w:r w:rsidRPr="0087371D">
        <w:t>hours.</w:t>
      </w:r>
    </w:p>
    <w:p w:rsidR="00944580" w:rsidRPr="0087371D" w:rsidRDefault="00944580" w:rsidP="00625C22">
      <w:pPr>
        <w:pStyle w:val="Level2Bold"/>
      </w:pPr>
      <w:bookmarkStart w:id="202" w:name="_Ref362779268"/>
      <w:r w:rsidRPr="0087371D">
        <w:t>Interval Between Shifts</w:t>
      </w:r>
    </w:p>
    <w:p w:rsidR="00944580" w:rsidRPr="0087371D" w:rsidRDefault="00944580" w:rsidP="00944580">
      <w:pPr>
        <w:pStyle w:val="Level3"/>
      </w:pPr>
      <w:r w:rsidRPr="0087371D">
        <w:t>Shifts shall be arranged so that an emp</w:t>
      </w:r>
      <w:r w:rsidR="0017346C">
        <w:t>loyee has a minimum break of 10 </w:t>
      </w:r>
      <w:r w:rsidRPr="0087371D">
        <w:t>hours continuously off duty between shifts.</w:t>
      </w:r>
    </w:p>
    <w:p w:rsidR="00944580" w:rsidRPr="0087371D" w:rsidRDefault="00944580" w:rsidP="00944580">
      <w:pPr>
        <w:pStyle w:val="Level3"/>
      </w:pPr>
      <w:r w:rsidRPr="0087371D">
        <w:t>Provided that this clause will not operate in cases of emergency certified by the officer-in-charge and notified to the employees concerned by posting up the same in some convenient place, nor in cases of regular change over of shifts.</w:t>
      </w:r>
    </w:p>
    <w:p w:rsidR="00944580" w:rsidRPr="0087371D" w:rsidRDefault="00944580" w:rsidP="00625C22">
      <w:pPr>
        <w:pStyle w:val="Level2Bold"/>
      </w:pPr>
      <w:bookmarkStart w:id="203" w:name="_Ref389481053"/>
      <w:r w:rsidRPr="0087371D">
        <w:lastRenderedPageBreak/>
        <w:t>Duty on a Public Holiday</w:t>
      </w:r>
      <w:bookmarkEnd w:id="203"/>
    </w:p>
    <w:p w:rsidR="00944580" w:rsidRPr="0087371D" w:rsidRDefault="00944580" w:rsidP="00625C22">
      <w:pPr>
        <w:pStyle w:val="Level3Bold"/>
      </w:pPr>
      <w:r w:rsidRPr="0087371D">
        <w:t xml:space="preserve">Minimum payment </w:t>
      </w:r>
      <w:bookmarkEnd w:id="198"/>
      <w:bookmarkEnd w:id="199"/>
      <w:bookmarkEnd w:id="202"/>
    </w:p>
    <w:p w:rsidR="00944580" w:rsidRPr="0087371D" w:rsidRDefault="00944580" w:rsidP="00625C22">
      <w:pPr>
        <w:pStyle w:val="Level4"/>
      </w:pPr>
      <w:bookmarkStart w:id="204" w:name="_Ref347735547"/>
      <w:r w:rsidRPr="0087371D">
        <w:t>The minimum extra payment payable for ordinary duty on a public holiday for each separate attendance will be for four hours.</w:t>
      </w:r>
      <w:r w:rsidR="00832544">
        <w:t xml:space="preserve"> </w:t>
      </w:r>
      <w:r w:rsidRPr="0087371D">
        <w:t>The exceptions to this are where employees are in any restriction situation, when the minimum extra payment will be for 3 hours; or where employees are part-time and the prescribed normal hours of duty for that day are less than 4 hours, in which case the minimum extra payment is the prescribed hours.</w:t>
      </w:r>
      <w:r w:rsidR="00832544">
        <w:t xml:space="preserve"> </w:t>
      </w:r>
      <w:r w:rsidRPr="0087371D">
        <w:t>Where more than one attendance is involved, the minimum payment provisions payable under this clause will not exceed the amount that would have been payable if the employee had remained on duty from the commencing time of duty on the previous attendance to the ceasing time of duty on a subsequent attendance.</w:t>
      </w:r>
    </w:p>
    <w:p w:rsidR="00944580" w:rsidRPr="0087371D" w:rsidRDefault="00944580" w:rsidP="00625C22">
      <w:pPr>
        <w:pStyle w:val="Level4"/>
      </w:pPr>
      <w:r w:rsidRPr="0087371D">
        <w:t xml:space="preserve">For the purposes of clause </w:t>
      </w:r>
      <w:r w:rsidRPr="0087371D">
        <w:fldChar w:fldCharType="begin"/>
      </w:r>
      <w:r w:rsidRPr="0087371D">
        <w:instrText xml:space="preserve"> REF _Ref389481053 \r \h  \* MERGEFORMAT </w:instrText>
      </w:r>
      <w:r w:rsidRPr="0087371D">
        <w:fldChar w:fldCharType="separate"/>
      </w:r>
      <w:r w:rsidR="00450ED0">
        <w:t>32.11</w:t>
      </w:r>
      <w:r w:rsidRPr="0087371D">
        <w:fldChar w:fldCharType="end"/>
      </w:r>
      <w:r w:rsidRPr="0087371D">
        <w:t>:</w:t>
      </w:r>
    </w:p>
    <w:p w:rsidR="00944580" w:rsidRPr="0087371D" w:rsidRDefault="00E0329C" w:rsidP="00E0329C">
      <w:pPr>
        <w:pStyle w:val="Level5"/>
      </w:pPr>
      <w:r w:rsidRPr="00E0329C">
        <w:rPr>
          <w:b/>
        </w:rPr>
        <w:t>(A)</w:t>
      </w:r>
      <w:r>
        <w:tab/>
      </w:r>
      <w:r w:rsidR="00944580" w:rsidRPr="0087371D">
        <w:t xml:space="preserve">duty broken by a meal period shall not constitute more than one attendance; and </w:t>
      </w:r>
    </w:p>
    <w:p w:rsidR="00944580" w:rsidRPr="0087371D" w:rsidRDefault="00E0329C" w:rsidP="00E0329C">
      <w:pPr>
        <w:pStyle w:val="Level5"/>
      </w:pPr>
      <w:r w:rsidRPr="00E0329C">
        <w:rPr>
          <w:b/>
        </w:rPr>
        <w:t>(B)</w:t>
      </w:r>
      <w:r>
        <w:tab/>
      </w:r>
      <w:r w:rsidR="00944580" w:rsidRPr="0087371D">
        <w:t>the minimum extra payment shall not be applicable to holiday ordinary duty which, disregarding meal periods, is continuous with ordinary duty occurring on the day preceding or on the day succeeding the holiday.</w:t>
      </w:r>
    </w:p>
    <w:p w:rsidR="00944580" w:rsidRPr="0087371D" w:rsidRDefault="00944580" w:rsidP="00625C22">
      <w:pPr>
        <w:pStyle w:val="Level2Bold"/>
      </w:pPr>
      <w:bookmarkStart w:id="205" w:name="_Ref347737497"/>
      <w:bookmarkEnd w:id="204"/>
      <w:r w:rsidRPr="0087371D">
        <w:t>Christmas and Substitute Holiday</w:t>
      </w:r>
    </w:p>
    <w:p w:rsidR="00944580" w:rsidRPr="0087371D" w:rsidRDefault="00944580" w:rsidP="00625C22">
      <w:pPr>
        <w:pStyle w:val="Block1"/>
      </w:pPr>
      <w:r w:rsidRPr="0087371D">
        <w:t xml:space="preserve">Where 25 December falls on a Saturday or Sunday and another day is provided as a substitute holiday under the provisions of </w:t>
      </w:r>
      <w:r w:rsidRPr="0087371D">
        <w:fldChar w:fldCharType="begin"/>
      </w:r>
      <w:r w:rsidRPr="0087371D">
        <w:instrText xml:space="preserve"> REF _Ref389485700 \r \h  \* MERGEFORMAT </w:instrText>
      </w:r>
      <w:r w:rsidRPr="0087371D">
        <w:fldChar w:fldCharType="separate"/>
      </w:r>
      <w:r w:rsidR="00450ED0">
        <w:t>36.4(a)</w:t>
      </w:r>
      <w:r w:rsidRPr="0087371D">
        <w:fldChar w:fldCharType="end"/>
      </w:r>
      <w:r w:rsidRPr="0087371D">
        <w:t>, an employee who works on both 25 December and the substitute day will only be paid at the holiday rate for duty on 25 December.</w:t>
      </w:r>
      <w:r w:rsidR="00832544">
        <w:t xml:space="preserve"> </w:t>
      </w:r>
      <w:r w:rsidRPr="0087371D">
        <w:t xml:space="preserve">The payment for duty on the substitute day will be in accordance with clause </w:t>
      </w:r>
      <w:r w:rsidRPr="0087371D">
        <w:fldChar w:fldCharType="begin"/>
      </w:r>
      <w:r w:rsidRPr="0087371D">
        <w:instrText xml:space="preserve"> REF _Ref421280277 \w \h </w:instrText>
      </w:r>
      <w:r w:rsidR="0087371D">
        <w:instrText xml:space="preserve"> \* MERGEFORMAT </w:instrText>
      </w:r>
      <w:r w:rsidRPr="0087371D">
        <w:fldChar w:fldCharType="separate"/>
      </w:r>
      <w:r w:rsidR="00450ED0">
        <w:t>32.3(d)</w:t>
      </w:r>
      <w:r w:rsidRPr="0087371D">
        <w:fldChar w:fldCharType="end"/>
      </w:r>
      <w:r w:rsidRPr="0087371D">
        <w:t xml:space="preserve"> - Saturday ordinary duty, </w:t>
      </w:r>
      <w:r w:rsidRPr="0087371D">
        <w:fldChar w:fldCharType="begin"/>
      </w:r>
      <w:r w:rsidRPr="0087371D">
        <w:instrText xml:space="preserve"> REF _Ref421280281 \w \h </w:instrText>
      </w:r>
      <w:r w:rsidR="0087371D">
        <w:instrText xml:space="preserve"> \* MERGEFORMAT </w:instrText>
      </w:r>
      <w:r w:rsidRPr="0087371D">
        <w:fldChar w:fldCharType="separate"/>
      </w:r>
      <w:r w:rsidR="00450ED0">
        <w:t>32.3(e)</w:t>
      </w:r>
      <w:r w:rsidRPr="0087371D">
        <w:fldChar w:fldCharType="end"/>
      </w:r>
      <w:r w:rsidR="00832544">
        <w:t xml:space="preserve"> </w:t>
      </w:r>
      <w:r w:rsidRPr="0087371D">
        <w:t xml:space="preserve">- Sunday ordinary duty or </w:t>
      </w:r>
      <w:r w:rsidRPr="0087371D">
        <w:fldChar w:fldCharType="begin"/>
      </w:r>
      <w:r w:rsidRPr="0087371D">
        <w:instrText xml:space="preserve"> REF _Ref366591918 \r \h  \* MERGEFORMAT </w:instrText>
      </w:r>
      <w:r w:rsidRPr="0087371D">
        <w:fldChar w:fldCharType="separate"/>
      </w:r>
      <w:r w:rsidR="00450ED0">
        <w:t>31</w:t>
      </w:r>
      <w:r w:rsidRPr="0087371D">
        <w:fldChar w:fldCharType="end"/>
      </w:r>
      <w:r w:rsidRPr="0087371D">
        <w:t xml:space="preserve"> - Overtime, as appropriate.</w:t>
      </w:r>
    </w:p>
    <w:p w:rsidR="00944580" w:rsidRPr="0087371D" w:rsidRDefault="00944580" w:rsidP="00625C22">
      <w:pPr>
        <w:pStyle w:val="Level2Bold"/>
      </w:pPr>
      <w:bookmarkStart w:id="206" w:name="_Ref405893196"/>
      <w:r w:rsidRPr="0087371D">
        <w:t>Overtime</w:t>
      </w:r>
      <w:bookmarkEnd w:id="200"/>
      <w:bookmarkEnd w:id="205"/>
      <w:bookmarkEnd w:id="206"/>
    </w:p>
    <w:p w:rsidR="00944580" w:rsidRPr="0087371D" w:rsidRDefault="00944580" w:rsidP="00944580">
      <w:pPr>
        <w:pStyle w:val="Level3"/>
      </w:pPr>
      <w:r w:rsidRPr="0087371D">
        <w:t xml:space="preserve">For the purposes of clause </w:t>
      </w:r>
      <w:r w:rsidRPr="0087371D">
        <w:fldChar w:fldCharType="begin"/>
      </w:r>
      <w:r w:rsidRPr="0087371D">
        <w:instrText xml:space="preserve"> REF _Ref405893196 \r \h  \* MERGEFORMAT </w:instrText>
      </w:r>
      <w:r w:rsidRPr="0087371D">
        <w:fldChar w:fldCharType="separate"/>
      </w:r>
      <w:r w:rsidR="00450ED0">
        <w:t>32.13</w:t>
      </w:r>
      <w:r w:rsidRPr="0087371D">
        <w:fldChar w:fldCharType="end"/>
      </w:r>
      <w:r w:rsidRPr="0087371D">
        <w:t xml:space="preserve">, </w:t>
      </w:r>
      <w:r w:rsidRPr="0087371D">
        <w:rPr>
          <w:b/>
        </w:rPr>
        <w:t>shiftworker</w:t>
      </w:r>
      <w:r w:rsidRPr="0087371D">
        <w:t xml:space="preserve"> means an employee who is rostered on:</w:t>
      </w:r>
    </w:p>
    <w:p w:rsidR="00944580" w:rsidRPr="0087371D" w:rsidRDefault="00944580" w:rsidP="00625C22">
      <w:pPr>
        <w:pStyle w:val="Level4"/>
      </w:pPr>
      <w:bookmarkStart w:id="207" w:name="_Ref405880132"/>
      <w:r w:rsidRPr="0087371D">
        <w:t>alternating or rotating shifts or a constant shift involving regular ordinary duty after 1.00</w:t>
      </w:r>
      <w:r w:rsidR="001D77E8">
        <w:t xml:space="preserve"> </w:t>
      </w:r>
      <w:r w:rsidRPr="0087371D">
        <w:t>pm on Saturday;</w:t>
      </w:r>
      <w:bookmarkEnd w:id="207"/>
    </w:p>
    <w:p w:rsidR="00944580" w:rsidRPr="0087371D" w:rsidRDefault="00944580" w:rsidP="00625C22">
      <w:pPr>
        <w:pStyle w:val="Level4"/>
      </w:pPr>
      <w:r w:rsidRPr="0087371D">
        <w:t>a shift which, but for it being worked continuously with the approval of Australia Post or to suit Australia Posts</w:t>
      </w:r>
      <w:r w:rsidR="00E15CF0">
        <w:t>’</w:t>
      </w:r>
      <w:r w:rsidRPr="0087371D">
        <w:t xml:space="preserve"> convenience, would fall within </w:t>
      </w:r>
      <w:r w:rsidRPr="0087371D">
        <w:fldChar w:fldCharType="begin"/>
      </w:r>
      <w:r w:rsidRPr="0087371D">
        <w:instrText xml:space="preserve"> REF _Ref405880132 \w \h  \* MERGEFORMAT </w:instrText>
      </w:r>
      <w:r w:rsidRPr="0087371D">
        <w:fldChar w:fldCharType="separate"/>
      </w:r>
      <w:r w:rsidR="00450ED0">
        <w:t>32.13(a)(i)</w:t>
      </w:r>
      <w:r w:rsidRPr="0087371D">
        <w:fldChar w:fldCharType="end"/>
      </w:r>
      <w:r w:rsidRPr="0087371D">
        <w:t>.</w:t>
      </w:r>
    </w:p>
    <w:p w:rsidR="00944580" w:rsidRPr="0087371D" w:rsidRDefault="00944580" w:rsidP="00944580">
      <w:pPr>
        <w:pStyle w:val="Level3"/>
      </w:pPr>
      <w:r w:rsidRPr="0087371D">
        <w:t xml:space="preserve">Hours worked by a shiftworker in excess of the ordinary hours of work fixed under clause </w:t>
      </w:r>
      <w:r w:rsidRPr="0087371D">
        <w:fldChar w:fldCharType="begin"/>
      </w:r>
      <w:r w:rsidRPr="0087371D">
        <w:instrText xml:space="preserve"> REF _Ref347666410 \r \h  \* MERGEFORMAT </w:instrText>
      </w:r>
      <w:r w:rsidRPr="0087371D">
        <w:fldChar w:fldCharType="separate"/>
      </w:r>
      <w:r w:rsidR="00450ED0">
        <w:t>32.1</w:t>
      </w:r>
      <w:r w:rsidRPr="0087371D">
        <w:fldChar w:fldCharType="end"/>
      </w:r>
      <w:r w:rsidRPr="0087371D">
        <w:t xml:space="preserve"> will be paid at the rate of:</w:t>
      </w:r>
    </w:p>
    <w:p w:rsidR="00944580" w:rsidRPr="0087371D" w:rsidRDefault="00AD0AB2" w:rsidP="00944580">
      <w:pPr>
        <w:pStyle w:val="Level4"/>
      </w:pPr>
      <w:r>
        <w:t xml:space="preserve">150% of </w:t>
      </w:r>
      <w:r w:rsidR="00D315DD">
        <w:rPr>
          <w:szCs w:val="24"/>
        </w:rPr>
        <w:t>their ordinary rate</w:t>
      </w:r>
      <w:r w:rsidR="00D315DD" w:rsidRPr="0087371D">
        <w:t xml:space="preserve"> </w:t>
      </w:r>
      <w:r w:rsidR="00944580" w:rsidRPr="0087371D">
        <w:t xml:space="preserve">for the first three hours and </w:t>
      </w:r>
      <w:r>
        <w:t xml:space="preserve">200% of </w:t>
      </w:r>
      <w:r w:rsidR="00D315DD">
        <w:rPr>
          <w:szCs w:val="24"/>
        </w:rPr>
        <w:t>their ordinary rate</w:t>
      </w:r>
      <w:r w:rsidR="00D315DD" w:rsidRPr="0087371D">
        <w:t xml:space="preserve"> </w:t>
      </w:r>
      <w:r w:rsidR="00944580" w:rsidRPr="0087371D">
        <w:t xml:space="preserve">thereafter on Monday to Friday inclusive; and </w:t>
      </w:r>
    </w:p>
    <w:p w:rsidR="00944580" w:rsidRPr="0087371D" w:rsidRDefault="00AD0AB2" w:rsidP="00944580">
      <w:pPr>
        <w:pStyle w:val="Level4"/>
      </w:pPr>
      <w:r>
        <w:t xml:space="preserve">200% of </w:t>
      </w:r>
      <w:r w:rsidR="00D315DD">
        <w:rPr>
          <w:szCs w:val="24"/>
        </w:rPr>
        <w:t>their ordinary rate</w:t>
      </w:r>
      <w:r w:rsidR="00D315DD" w:rsidRPr="0087371D">
        <w:t xml:space="preserve"> </w:t>
      </w:r>
      <w:r w:rsidR="00944580" w:rsidRPr="0087371D">
        <w:t>on a Saturday and a Sunday; and</w:t>
      </w:r>
    </w:p>
    <w:p w:rsidR="00944580" w:rsidRPr="0087371D" w:rsidRDefault="00AD0AB2" w:rsidP="00944580">
      <w:pPr>
        <w:pStyle w:val="Level4"/>
      </w:pPr>
      <w:r>
        <w:lastRenderedPageBreak/>
        <w:t xml:space="preserve">250% of </w:t>
      </w:r>
      <w:r w:rsidR="00D315DD">
        <w:rPr>
          <w:szCs w:val="24"/>
        </w:rPr>
        <w:t>their ordinary rate</w:t>
      </w:r>
      <w:r w:rsidR="00D315DD" w:rsidRPr="0087371D">
        <w:t xml:space="preserve"> </w:t>
      </w:r>
      <w:r w:rsidR="00944580" w:rsidRPr="0087371D">
        <w:t xml:space="preserve">on a public holiday under clause </w:t>
      </w:r>
      <w:r w:rsidR="00944580" w:rsidRPr="0087371D">
        <w:fldChar w:fldCharType="begin"/>
      </w:r>
      <w:r w:rsidR="00944580" w:rsidRPr="0087371D">
        <w:instrText xml:space="preserve"> REF _Ref366591478 \r \h  \* MERGEFORMAT </w:instrText>
      </w:r>
      <w:r w:rsidR="00944580" w:rsidRPr="0087371D">
        <w:fldChar w:fldCharType="separate"/>
      </w:r>
      <w:r w:rsidR="00450ED0">
        <w:t>36</w:t>
      </w:r>
      <w:r w:rsidR="00944580" w:rsidRPr="0087371D">
        <w:fldChar w:fldCharType="end"/>
      </w:r>
      <w:r w:rsidR="00B71262">
        <w:t xml:space="preserve"> </w:t>
      </w:r>
      <w:r w:rsidR="00944580" w:rsidRPr="0087371D">
        <w:t>– Public holiday</w:t>
      </w:r>
      <w:r w:rsidR="00B71262">
        <w:t>s</w:t>
      </w:r>
      <w:r w:rsidR="00944580" w:rsidRPr="0087371D">
        <w:t>.</w:t>
      </w:r>
    </w:p>
    <w:p w:rsidR="00944580" w:rsidRPr="0087371D" w:rsidRDefault="00944580" w:rsidP="00625C22">
      <w:pPr>
        <w:pStyle w:val="Level1"/>
        <w:rPr>
          <w:rFonts w:cs="Times New Roman"/>
        </w:rPr>
      </w:pPr>
      <w:bookmarkStart w:id="208" w:name="_Toc426383382"/>
      <w:bookmarkStart w:id="209" w:name="_Toc430792642"/>
      <w:r w:rsidRPr="0087371D">
        <w:rPr>
          <w:rFonts w:cs="Times New Roman"/>
        </w:rPr>
        <w:t>Breaks</w:t>
      </w:r>
      <w:bookmarkEnd w:id="208"/>
      <w:bookmarkEnd w:id="209"/>
    </w:p>
    <w:p w:rsidR="00944580" w:rsidRPr="0087371D" w:rsidRDefault="00944580" w:rsidP="00625C22">
      <w:pPr>
        <w:pStyle w:val="Level2Bold"/>
      </w:pPr>
      <w:bookmarkStart w:id="210" w:name="_Ref347670056"/>
      <w:r w:rsidRPr="0087371D">
        <w:t>Meal break</w:t>
      </w:r>
      <w:bookmarkEnd w:id="210"/>
    </w:p>
    <w:p w:rsidR="00944580" w:rsidRPr="0087371D" w:rsidRDefault="00944580" w:rsidP="00944580">
      <w:pPr>
        <w:pStyle w:val="Level3"/>
      </w:pPr>
      <w:r w:rsidRPr="0087371D">
        <w:t xml:space="preserve">Subject to clause </w:t>
      </w:r>
      <w:r w:rsidR="00B03925">
        <w:fldChar w:fldCharType="begin"/>
      </w:r>
      <w:r w:rsidR="00B03925">
        <w:instrText xml:space="preserve"> REF _Ref389556646 \w \h </w:instrText>
      </w:r>
      <w:r w:rsidR="00B03925">
        <w:fldChar w:fldCharType="separate"/>
      </w:r>
      <w:r w:rsidR="00450ED0">
        <w:t>33.1(b)</w:t>
      </w:r>
      <w:r w:rsidR="00B03925">
        <w:fldChar w:fldCharType="end"/>
      </w:r>
      <w:r w:rsidRPr="0087371D">
        <w:t xml:space="preserve">, an employee shall not be employed for more than </w:t>
      </w:r>
      <w:r w:rsidR="00AB2347">
        <w:t>five</w:t>
      </w:r>
      <w:r w:rsidRPr="0087371D">
        <w:t xml:space="preserve"> hours continuously without being granted a</w:t>
      </w:r>
      <w:r w:rsidR="0017346C">
        <w:t xml:space="preserve"> meal break of not less than 30 </w:t>
      </w:r>
      <w:r w:rsidRPr="0087371D">
        <w:t>minutes nor more than 75 minutes, provided that:</w:t>
      </w:r>
    </w:p>
    <w:p w:rsidR="00944580" w:rsidRPr="0087371D" w:rsidRDefault="00944580" w:rsidP="00625C22">
      <w:pPr>
        <w:pStyle w:val="Level4"/>
      </w:pPr>
      <w:bookmarkStart w:id="211" w:name="_Ref389484904"/>
      <w:r w:rsidRPr="0087371D">
        <w:t>by agreement between Australia Post and an employee or a majority of employees in the workplace concerned a longer period for the meal break may be arranged;</w:t>
      </w:r>
    </w:p>
    <w:p w:rsidR="00944580" w:rsidRPr="0087371D" w:rsidRDefault="00944580" w:rsidP="00625C22">
      <w:pPr>
        <w:pStyle w:val="Level4"/>
      </w:pPr>
      <w:r w:rsidRPr="0087371D">
        <w:t xml:space="preserve">by agreement between Australia Post and an employee, the employee concerned may work in excess of </w:t>
      </w:r>
      <w:r w:rsidR="00AB2347">
        <w:t>five hours but not more than six</w:t>
      </w:r>
      <w:r w:rsidRPr="0087371D">
        <w:t xml:space="preserve"> hours without a meal break.</w:t>
      </w:r>
    </w:p>
    <w:p w:rsidR="00944580" w:rsidRPr="0087371D" w:rsidRDefault="00944580" w:rsidP="00625C22">
      <w:pPr>
        <w:pStyle w:val="Level4"/>
      </w:pPr>
      <w:r w:rsidRPr="0087371D">
        <w:t>However, where an employee is</w:t>
      </w:r>
      <w:r w:rsidR="00B71262">
        <w:t xml:space="preserve"> required to work in excess of five</w:t>
      </w:r>
      <w:r w:rsidRPr="0087371D">
        <w:t xml:space="preserve"> hours on any day or shift, a meal break must be granted.</w:t>
      </w:r>
    </w:p>
    <w:p w:rsidR="00944580" w:rsidRPr="0087371D" w:rsidRDefault="00944580" w:rsidP="00625C22">
      <w:pPr>
        <w:pStyle w:val="Level3"/>
      </w:pPr>
      <w:bookmarkStart w:id="212" w:name="_Ref389556646"/>
      <w:r w:rsidRPr="0087371D">
        <w:t>Technical Group Employees will not be required to work for a continuous period of more than five hours without a meal break of one hour, except where by mutual agreement between the majority of the employees at any station and Australia Post a meal break of not less than 30 minutes is arranged. Where a Technical Group Employee is engaged on shift duty, the employee may be required to remain in attendance during the shift break subject to the following conditions:</w:t>
      </w:r>
      <w:bookmarkEnd w:id="211"/>
      <w:bookmarkEnd w:id="212"/>
    </w:p>
    <w:p w:rsidR="00944580" w:rsidRPr="0087371D" w:rsidRDefault="00944580" w:rsidP="00625C22">
      <w:pPr>
        <w:pStyle w:val="Level4"/>
      </w:pPr>
      <w:r w:rsidRPr="0087371D">
        <w:t>where the meal break is rostered as duty, no additional payment will be made;</w:t>
      </w:r>
    </w:p>
    <w:p w:rsidR="00944580" w:rsidRPr="0087371D" w:rsidRDefault="00944580" w:rsidP="00625C22">
      <w:pPr>
        <w:pStyle w:val="Level4"/>
      </w:pPr>
      <w:r w:rsidRPr="0087371D">
        <w:t>where the meal break is not rostered as duty, additional payment will be made at the employee</w:t>
      </w:r>
      <w:r w:rsidR="00E15CF0">
        <w:t>’</w:t>
      </w:r>
      <w:r w:rsidRPr="0087371D">
        <w:t>s ordinary rate of pay for the meal break. Where an employee is called upon to work during the meal break, overtime rates will be paid for the whole of the meal break</w:t>
      </w:r>
    </w:p>
    <w:p w:rsidR="00944580" w:rsidRPr="0087371D" w:rsidRDefault="00944580" w:rsidP="00625C22">
      <w:pPr>
        <w:pStyle w:val="Level2Bold"/>
      </w:pPr>
      <w:bookmarkStart w:id="213" w:name="_Ref389465394"/>
      <w:r w:rsidRPr="0087371D">
        <w:t>Rest relief after overtime</w:t>
      </w:r>
      <w:bookmarkEnd w:id="213"/>
      <w:r w:rsidRPr="0087371D">
        <w:t xml:space="preserve"> </w:t>
      </w:r>
    </w:p>
    <w:p w:rsidR="00944580" w:rsidRPr="0087371D" w:rsidRDefault="00944580" w:rsidP="00944580">
      <w:pPr>
        <w:pStyle w:val="Level3"/>
      </w:pPr>
      <w:r w:rsidRPr="0087371D">
        <w:t xml:space="preserve">This clause applies to employees who are eligible for payment for working overtime under clause </w:t>
      </w:r>
      <w:r w:rsidRPr="0087371D">
        <w:fldChar w:fldCharType="begin"/>
      </w:r>
      <w:r w:rsidRPr="0087371D">
        <w:instrText xml:space="preserve"> REF _Ref423611523 \w \h </w:instrText>
      </w:r>
      <w:r w:rsidR="0087371D">
        <w:instrText xml:space="preserve"> \* MERGEFORMAT </w:instrText>
      </w:r>
      <w:r w:rsidRPr="0087371D">
        <w:fldChar w:fldCharType="separate"/>
      </w:r>
      <w:r w:rsidR="00450ED0">
        <w:t>31.2</w:t>
      </w:r>
      <w:r w:rsidRPr="0087371D">
        <w:fldChar w:fldCharType="end"/>
      </w:r>
      <w:r w:rsidRPr="0087371D">
        <w:t xml:space="preserve"> – Payment for working overtime and clause </w:t>
      </w:r>
      <w:r w:rsidRPr="0087371D">
        <w:fldChar w:fldCharType="begin"/>
      </w:r>
      <w:r w:rsidRPr="0087371D">
        <w:instrText xml:space="preserve"> REF _Ref405893196 \w \h </w:instrText>
      </w:r>
      <w:r w:rsidR="0087371D">
        <w:instrText xml:space="preserve"> \* MERGEFORMAT </w:instrText>
      </w:r>
      <w:r w:rsidRPr="0087371D">
        <w:fldChar w:fldCharType="separate"/>
      </w:r>
      <w:r w:rsidR="00450ED0">
        <w:t>32.13</w:t>
      </w:r>
      <w:r w:rsidRPr="0087371D">
        <w:fldChar w:fldCharType="end"/>
      </w:r>
      <w:r w:rsidRPr="0087371D">
        <w:t xml:space="preserve"> – Overtime.</w:t>
      </w:r>
    </w:p>
    <w:p w:rsidR="00944580" w:rsidRPr="0087371D" w:rsidRDefault="00944580" w:rsidP="00944580">
      <w:pPr>
        <w:pStyle w:val="Level3"/>
      </w:pPr>
      <w:r w:rsidRPr="0087371D">
        <w:t>An employee, after the completion of overtime and ordinary duty on one day/shift,</w:t>
      </w:r>
      <w:r w:rsidR="00832544">
        <w:t xml:space="preserve"> </w:t>
      </w:r>
      <w:r w:rsidRPr="0087371D">
        <w:t>must be given at least 10 consecutive hours off duty, including travelling time, before resuming any duty on the next day/shift.</w:t>
      </w:r>
      <w:r w:rsidR="00832544">
        <w:t xml:space="preserve"> </w:t>
      </w:r>
      <w:r w:rsidRPr="0087371D">
        <w:t>Any absence during ordinary working time which occurs within the 10 hours will be without loss of salary.</w:t>
      </w:r>
    </w:p>
    <w:p w:rsidR="00944580" w:rsidRPr="0087371D" w:rsidRDefault="00944580" w:rsidP="00944580">
      <w:pPr>
        <w:pStyle w:val="Level3"/>
      </w:pPr>
      <w:r w:rsidRPr="0087371D">
        <w:t xml:space="preserve">Provided that if such an employee is required by Australia Post to resume or continue work without having had 10 consecutive hours off duty the employee is to be paid at double rates until released from duty for that period, and will </w:t>
      </w:r>
      <w:r w:rsidRPr="0087371D">
        <w:lastRenderedPageBreak/>
        <w:t>then be entitled to be absent for 10 consecutive hours off duty, without loss of pay for ordinary working time occurring during such absence.</w:t>
      </w:r>
      <w:bookmarkEnd w:id="141"/>
    </w:p>
    <w:p w:rsidR="00944580" w:rsidRPr="0087371D" w:rsidRDefault="00944580" w:rsidP="00625C22">
      <w:pPr>
        <w:pStyle w:val="Partheading"/>
      </w:pPr>
      <w:bookmarkStart w:id="214" w:name="_Toc430792643"/>
      <w:bookmarkStart w:id="215" w:name="Part6"/>
      <w:r w:rsidRPr="0087371D">
        <w:t>Leave and Public Holidays</w:t>
      </w:r>
      <w:bookmarkEnd w:id="214"/>
    </w:p>
    <w:p w:rsidR="00944580" w:rsidRPr="0087371D" w:rsidRDefault="00944580" w:rsidP="00625C22">
      <w:pPr>
        <w:pStyle w:val="Level1"/>
        <w:rPr>
          <w:rFonts w:cs="Times New Roman"/>
        </w:rPr>
      </w:pPr>
      <w:bookmarkStart w:id="216" w:name="_Ref347403220"/>
      <w:bookmarkStart w:id="217" w:name="_Toc426383383"/>
      <w:bookmarkStart w:id="218" w:name="_Toc430792644"/>
      <w:r w:rsidRPr="0087371D">
        <w:rPr>
          <w:rFonts w:cs="Times New Roman"/>
        </w:rPr>
        <w:t>Annual Leave</w:t>
      </w:r>
      <w:bookmarkEnd w:id="216"/>
      <w:bookmarkEnd w:id="217"/>
      <w:bookmarkEnd w:id="218"/>
    </w:p>
    <w:p w:rsidR="00944580" w:rsidRPr="0087371D" w:rsidRDefault="00944580" w:rsidP="00625C22">
      <w:pPr>
        <w:pStyle w:val="Level2Bold"/>
      </w:pPr>
      <w:r w:rsidRPr="0087371D">
        <w:t>Annual leave entitlement</w:t>
      </w:r>
    </w:p>
    <w:p w:rsidR="00944580" w:rsidRPr="0087371D" w:rsidRDefault="00944580" w:rsidP="00625C22">
      <w:pPr>
        <w:pStyle w:val="Block1"/>
      </w:pPr>
      <w:r w:rsidRPr="0087371D">
        <w:t>Annual leave is provided for in the NES.</w:t>
      </w:r>
      <w:r w:rsidR="00832544">
        <w:t xml:space="preserve"> </w:t>
      </w:r>
      <w:r w:rsidRPr="0087371D">
        <w:t>Annual leave does not apply to casual employees.</w:t>
      </w:r>
      <w:r w:rsidR="00832544">
        <w:t xml:space="preserve"> </w:t>
      </w:r>
      <w:r w:rsidRPr="0087371D">
        <w:t xml:space="preserve">These provisions supplement the NES entitlements and all references to quantities of leave under clause </w:t>
      </w:r>
      <w:r w:rsidRPr="0087371D">
        <w:fldChar w:fldCharType="begin"/>
      </w:r>
      <w:r w:rsidRPr="0087371D">
        <w:instrText xml:space="preserve"> REF _Ref347403220 \r \h  \* MERGEFORMAT </w:instrText>
      </w:r>
      <w:r w:rsidRPr="0087371D">
        <w:fldChar w:fldCharType="separate"/>
      </w:r>
      <w:r w:rsidR="00450ED0">
        <w:t>34</w:t>
      </w:r>
      <w:r w:rsidRPr="0087371D">
        <w:fldChar w:fldCharType="end"/>
      </w:r>
      <w:r w:rsidRPr="0087371D">
        <w:t xml:space="preserve"> incorporate the entitlements provided for by the NES.</w:t>
      </w:r>
    </w:p>
    <w:p w:rsidR="00944580" w:rsidRPr="0087371D" w:rsidRDefault="00944580" w:rsidP="00625C22">
      <w:pPr>
        <w:pStyle w:val="Level2Bold"/>
      </w:pPr>
      <w:bookmarkStart w:id="219" w:name="_Ref347403330"/>
      <w:r w:rsidRPr="0087371D">
        <w:t>Annual leave – Seven day shiftworkers</w:t>
      </w:r>
      <w:bookmarkEnd w:id="219"/>
    </w:p>
    <w:p w:rsidR="00944580" w:rsidRPr="0087371D" w:rsidRDefault="00944580" w:rsidP="00944580">
      <w:pPr>
        <w:pStyle w:val="Level3"/>
      </w:pPr>
      <w:bookmarkStart w:id="220" w:name="_Ref347403311"/>
      <w:r w:rsidRPr="0087371D">
        <w:t>Under the NES, an employee who is a seven day shiftworker is entitled to an additional week of paid annual leave per year.</w:t>
      </w:r>
      <w:bookmarkEnd w:id="220"/>
    </w:p>
    <w:p w:rsidR="00944580" w:rsidRPr="0087371D" w:rsidRDefault="00944580" w:rsidP="00944580">
      <w:pPr>
        <w:pStyle w:val="Level3"/>
      </w:pPr>
      <w:bookmarkStart w:id="221" w:name="_Ref370123848"/>
      <w:bookmarkStart w:id="222" w:name="_Ref347403531"/>
      <w:r w:rsidRPr="0087371D">
        <w:t xml:space="preserve">For the purposes of the additional week of annual leave provided for in clause </w:t>
      </w:r>
      <w:r w:rsidR="00B03925">
        <w:fldChar w:fldCharType="begin"/>
      </w:r>
      <w:r w:rsidR="00B03925">
        <w:instrText xml:space="preserve"> REF _Ref347403311 \w \h </w:instrText>
      </w:r>
      <w:r w:rsidR="00B03925">
        <w:fldChar w:fldCharType="separate"/>
      </w:r>
      <w:r w:rsidR="00450ED0">
        <w:t>34.2(a)</w:t>
      </w:r>
      <w:r w:rsidR="00B03925">
        <w:fldChar w:fldCharType="end"/>
      </w:r>
      <w:r w:rsidRPr="0087371D">
        <w:t>, a seven day shiftworker is an employee who is rostered to, and has worked, regularly on Sundays and public holidays.</w:t>
      </w:r>
      <w:bookmarkEnd w:id="221"/>
    </w:p>
    <w:bookmarkEnd w:id="222"/>
    <w:p w:rsidR="00944580" w:rsidRPr="0087371D" w:rsidRDefault="00944580" w:rsidP="00944580">
      <w:pPr>
        <w:pStyle w:val="Level3"/>
      </w:pPr>
      <w:r w:rsidRPr="0087371D">
        <w:t xml:space="preserve">A part-time employee who satisfies the definition of a seven day shiftworker in clause </w:t>
      </w:r>
      <w:r w:rsidR="00B03925">
        <w:fldChar w:fldCharType="begin"/>
      </w:r>
      <w:r w:rsidR="00B03925">
        <w:instrText xml:space="preserve"> REF _Ref370123848 \w \h </w:instrText>
      </w:r>
      <w:r w:rsidR="00B03925">
        <w:fldChar w:fldCharType="separate"/>
      </w:r>
      <w:r w:rsidR="00450ED0">
        <w:t>34.2(b)</w:t>
      </w:r>
      <w:r w:rsidR="00B03925">
        <w:fldChar w:fldCharType="end"/>
      </w:r>
      <w:r w:rsidRPr="0087371D">
        <w:t xml:space="preserve"> is not eligible for the additional week of paid annual leave unless the employee works at least five shifts per week or at least the number of shifts a week on average of an equivalent full-time employee.</w:t>
      </w:r>
    </w:p>
    <w:p w:rsidR="00944580" w:rsidRPr="0087371D" w:rsidRDefault="00944580" w:rsidP="00944580">
      <w:pPr>
        <w:pStyle w:val="Level3"/>
      </w:pPr>
      <w:r w:rsidRPr="0087371D">
        <w:t>Where a seven day shiftworker is rostered to work on less than 10 Sundays per year, the shiftworker is not entitled to the additional week of paid annual leave but will accrue additional leave at the rate of 1/10th of a working week in respect of each Sunday worked.</w:t>
      </w:r>
    </w:p>
    <w:p w:rsidR="00944580" w:rsidRPr="0087371D" w:rsidRDefault="00944580" w:rsidP="00944580">
      <w:pPr>
        <w:pStyle w:val="Level3"/>
      </w:pPr>
      <w:r w:rsidRPr="0087371D">
        <w:t xml:space="preserve">Rostered Sunday overtime shifts do not count for the purposes of clause </w:t>
      </w:r>
      <w:r w:rsidR="00B03925">
        <w:fldChar w:fldCharType="begin"/>
      </w:r>
      <w:r w:rsidR="00B03925">
        <w:instrText xml:space="preserve"> REF _Ref347403311 \w \h </w:instrText>
      </w:r>
      <w:r w:rsidR="00B03925">
        <w:fldChar w:fldCharType="separate"/>
      </w:r>
      <w:r w:rsidR="00450ED0">
        <w:t>34.2(a)</w:t>
      </w:r>
      <w:r w:rsidR="00B03925">
        <w:fldChar w:fldCharType="end"/>
      </w:r>
      <w:r w:rsidRPr="0087371D">
        <w:t xml:space="preserve"> if they are less than three hours</w:t>
      </w:r>
      <w:r w:rsidR="00E15CF0">
        <w:t>’</w:t>
      </w:r>
      <w:r w:rsidRPr="0087371D">
        <w:t xml:space="preserve"> duration.</w:t>
      </w:r>
      <w:r w:rsidR="00832544">
        <w:t xml:space="preserve"> </w:t>
      </w:r>
      <w:r w:rsidRPr="0087371D">
        <w:t>Where a rostered overtime shift starts on a Saturday and extends into Sunday or starts on a Sunday and extends into Monday it is deemed to be a Sunday overtime shift for the purposes of this clause.</w:t>
      </w:r>
    </w:p>
    <w:p w:rsidR="00944580" w:rsidRPr="0087371D" w:rsidRDefault="00944580" w:rsidP="00944580">
      <w:pPr>
        <w:pStyle w:val="Level3"/>
      </w:pPr>
      <w:bookmarkStart w:id="223" w:name="_Ref347403245"/>
      <w:r w:rsidRPr="0087371D">
        <w:t xml:space="preserve">A seven day shiftworker may elect to receive payment instead of the additional week of annual leave accrued under clause </w:t>
      </w:r>
      <w:r w:rsidR="00B03925">
        <w:fldChar w:fldCharType="begin"/>
      </w:r>
      <w:r w:rsidR="00B03925">
        <w:instrText xml:space="preserve"> REF _Ref347403311 \w \h </w:instrText>
      </w:r>
      <w:r w:rsidR="00B03925">
        <w:fldChar w:fldCharType="separate"/>
      </w:r>
      <w:r w:rsidR="00450ED0">
        <w:t>34.2(a)</w:t>
      </w:r>
      <w:r w:rsidR="00B03925">
        <w:fldChar w:fldCharType="end"/>
      </w:r>
      <w:r w:rsidRPr="0087371D">
        <w:t xml:space="preserve"> with the agreement of Australia Post.</w:t>
      </w:r>
      <w:bookmarkEnd w:id="223"/>
    </w:p>
    <w:p w:rsidR="00944580" w:rsidRPr="0087371D" w:rsidRDefault="00944580" w:rsidP="00625C22">
      <w:pPr>
        <w:pStyle w:val="Level2Bold"/>
      </w:pPr>
      <w:bookmarkStart w:id="224" w:name="_Ref366736749"/>
      <w:r w:rsidRPr="0087371D">
        <w:t>Annual leave – Employees in remote localities</w:t>
      </w:r>
      <w:bookmarkEnd w:id="224"/>
      <w:r w:rsidRPr="0087371D">
        <w:t xml:space="preserve"> </w:t>
      </w:r>
    </w:p>
    <w:p w:rsidR="00944580" w:rsidRPr="0087371D" w:rsidRDefault="00944580" w:rsidP="00944580">
      <w:pPr>
        <w:pStyle w:val="Level3"/>
      </w:pPr>
      <w:r w:rsidRPr="0087371D">
        <w:t xml:space="preserve">For the purposes of clause </w:t>
      </w:r>
      <w:r w:rsidRPr="0087371D">
        <w:fldChar w:fldCharType="begin"/>
      </w:r>
      <w:r w:rsidRPr="0087371D">
        <w:instrText xml:space="preserve"> REF _Ref366736749 \r \h  \* MERGEFORMAT </w:instrText>
      </w:r>
      <w:r w:rsidRPr="0087371D">
        <w:fldChar w:fldCharType="separate"/>
      </w:r>
      <w:r w:rsidR="00450ED0">
        <w:t>34.3</w:t>
      </w:r>
      <w:r w:rsidRPr="0087371D">
        <w:fldChar w:fldCharType="end"/>
      </w:r>
      <w:r w:rsidRPr="0087371D">
        <w:t xml:space="preserve">, </w:t>
      </w:r>
      <w:r w:rsidRPr="00E52B8A">
        <w:rPr>
          <w:b/>
        </w:rPr>
        <w:t>remote locality</w:t>
      </w:r>
      <w:r w:rsidRPr="0087371D">
        <w:t xml:space="preserve"> means those localities declared by the Department of </w:t>
      </w:r>
      <w:r w:rsidR="00AD0AB2">
        <w:t>Employment</w:t>
      </w:r>
      <w:r w:rsidRPr="0087371D">
        <w:t xml:space="preserve"> as being eligible for payment of a district allowance.</w:t>
      </w:r>
    </w:p>
    <w:p w:rsidR="00944580" w:rsidRPr="0087371D" w:rsidRDefault="00944580" w:rsidP="00944580">
      <w:pPr>
        <w:pStyle w:val="Level3"/>
      </w:pPr>
      <w:r w:rsidRPr="0087371D">
        <w:t>An employee who works in a prescribed remote locality is entitled to a period of annual leave equivalent to:</w:t>
      </w:r>
    </w:p>
    <w:p w:rsidR="00944580" w:rsidRPr="0087371D" w:rsidRDefault="00944580" w:rsidP="00625C22">
      <w:pPr>
        <w:pStyle w:val="Level4"/>
      </w:pPr>
      <w:r w:rsidRPr="0087371D">
        <w:lastRenderedPageBreak/>
        <w:t>the employee</w:t>
      </w:r>
      <w:r w:rsidR="00E15CF0">
        <w:t>’</w:t>
      </w:r>
      <w:r w:rsidRPr="0087371D">
        <w:t>s ordinary hours of work during a period of four weeks exclusive of public holidays which fall within the period of leave; and</w:t>
      </w:r>
    </w:p>
    <w:p w:rsidR="00944580" w:rsidRPr="0087371D" w:rsidRDefault="00944580" w:rsidP="00625C22">
      <w:pPr>
        <w:pStyle w:val="Level4"/>
      </w:pPr>
      <w:r w:rsidRPr="0087371D">
        <w:t>an additional period commensurate with the level of hardship associated with that location and the additional time involved in travelling to and from that location during a period of annual leave.</w:t>
      </w:r>
    </w:p>
    <w:p w:rsidR="00944580" w:rsidRPr="0087371D" w:rsidRDefault="00944580" w:rsidP="00625C22">
      <w:pPr>
        <w:pStyle w:val="Level2Bold"/>
      </w:pPr>
      <w:bookmarkStart w:id="225" w:name="_Ref389483091"/>
      <w:r w:rsidRPr="0087371D">
        <w:t>Annual leave loading</w:t>
      </w:r>
      <w:bookmarkEnd w:id="225"/>
    </w:p>
    <w:p w:rsidR="00944580" w:rsidRPr="0087371D" w:rsidRDefault="00944580" w:rsidP="00625C22">
      <w:pPr>
        <w:pStyle w:val="Level3Bold"/>
      </w:pPr>
      <w:bookmarkStart w:id="226" w:name="_Ref389557060"/>
      <w:r w:rsidRPr="0087371D">
        <w:t>Amount</w:t>
      </w:r>
      <w:bookmarkEnd w:id="226"/>
    </w:p>
    <w:p w:rsidR="00944580" w:rsidRPr="0087371D" w:rsidRDefault="00944580" w:rsidP="00625C22">
      <w:pPr>
        <w:pStyle w:val="Block2"/>
      </w:pPr>
      <w:r w:rsidRPr="0087371D">
        <w:t>In addition to any amounts payable during a period of annual leave, an employee shall, for the period of leave, receive a loading of the greater of:</w:t>
      </w:r>
    </w:p>
    <w:p w:rsidR="00944580" w:rsidRPr="0087371D" w:rsidRDefault="00944580" w:rsidP="00625C22">
      <w:pPr>
        <w:pStyle w:val="Level4"/>
      </w:pPr>
      <w:r w:rsidRPr="0087371D">
        <w:t>17</w:t>
      </w:r>
      <w:r w:rsidR="0031012F">
        <w:t>.5</w:t>
      </w:r>
      <w:r w:rsidRPr="0087371D">
        <w:t xml:space="preserve">% of </w:t>
      </w:r>
      <w:r w:rsidR="00D315DD">
        <w:rPr>
          <w:szCs w:val="24"/>
        </w:rPr>
        <w:t>their ordinary rate</w:t>
      </w:r>
      <w:r w:rsidR="00D315DD" w:rsidRPr="0087371D">
        <w:t xml:space="preserve"> </w:t>
      </w:r>
      <w:r w:rsidRPr="0087371D">
        <w:t>as at the accrual date of the leave subject to a maximum payment of the equivalent of the Australian Statistician</w:t>
      </w:r>
      <w:r w:rsidR="00E15CF0">
        <w:t>’</w:t>
      </w:r>
      <w:r w:rsidRPr="0087371D">
        <w:t>s average weekly total earnings of all employees (males) August Preliminary for the year preceding the year in which the date of leave credit occurs; or:</w:t>
      </w:r>
    </w:p>
    <w:p w:rsidR="00944580" w:rsidRPr="0087371D" w:rsidRDefault="00944580" w:rsidP="00625C22">
      <w:pPr>
        <w:pStyle w:val="Level4"/>
      </w:pPr>
      <w:r w:rsidRPr="0087371D">
        <w:t>any additional payments for shift, Saturday or Sunday duty not in excess of prescribed weekly hours which the employee would have performed had annual leave not been taken.</w:t>
      </w:r>
    </w:p>
    <w:p w:rsidR="00944580" w:rsidRPr="0087371D" w:rsidRDefault="00944580" w:rsidP="00625C22">
      <w:pPr>
        <w:pStyle w:val="Level2Bold"/>
      </w:pPr>
      <w:r w:rsidRPr="0087371D">
        <w:t>Requirement to take leave notwithstanding terms of the NES</w:t>
      </w:r>
    </w:p>
    <w:p w:rsidR="00944580" w:rsidRPr="0087371D" w:rsidRDefault="00944580" w:rsidP="00625C22">
      <w:pPr>
        <w:pStyle w:val="Block1"/>
      </w:pPr>
      <w:r w:rsidRPr="0087371D">
        <w:t>Australia Post may require an employee to take annual leave by giving at least four weeks</w:t>
      </w:r>
      <w:r w:rsidR="00E15CF0">
        <w:t>’</w:t>
      </w:r>
      <w:r w:rsidRPr="0087371D">
        <w:t xml:space="preserve"> notice in the following circumstances:</w:t>
      </w:r>
    </w:p>
    <w:p w:rsidR="00944580" w:rsidRPr="0087371D" w:rsidRDefault="00944580" w:rsidP="00944580">
      <w:pPr>
        <w:pStyle w:val="Level3"/>
      </w:pPr>
      <w:r w:rsidRPr="0087371D">
        <w:t>as part of a close-down of its operations; or</w:t>
      </w:r>
    </w:p>
    <w:p w:rsidR="00944580" w:rsidRPr="0087371D" w:rsidRDefault="00944580" w:rsidP="00944580">
      <w:pPr>
        <w:pStyle w:val="Level3"/>
      </w:pPr>
      <w:r w:rsidRPr="0087371D">
        <w:t>where more than eight weeks</w:t>
      </w:r>
      <w:r w:rsidR="00E15CF0">
        <w:t>’</w:t>
      </w:r>
      <w:r w:rsidRPr="0087371D">
        <w:t xml:space="preserve"> leave is accrued. </w:t>
      </w:r>
    </w:p>
    <w:p w:rsidR="00944580" w:rsidRPr="0087371D" w:rsidRDefault="00944580" w:rsidP="00625C22">
      <w:pPr>
        <w:pStyle w:val="Level2Bold"/>
      </w:pPr>
      <w:r w:rsidRPr="0087371D">
        <w:t>Payment instead of leave</w:t>
      </w:r>
    </w:p>
    <w:p w:rsidR="00944580" w:rsidRPr="0087371D" w:rsidRDefault="00944580" w:rsidP="00625C22">
      <w:pPr>
        <w:pStyle w:val="Block1"/>
      </w:pPr>
      <w:r w:rsidRPr="0087371D">
        <w:t xml:space="preserve">Payment is not to be made or accepted in lieu of annual leave except as provided in clause </w:t>
      </w:r>
      <w:r w:rsidRPr="0087371D">
        <w:fldChar w:fldCharType="begin"/>
      </w:r>
      <w:r w:rsidRPr="0087371D">
        <w:instrText xml:space="preserve"> REF _Ref347403245 \r \h  \* MERGEFORMAT </w:instrText>
      </w:r>
      <w:r w:rsidRPr="0087371D">
        <w:fldChar w:fldCharType="separate"/>
      </w:r>
      <w:r w:rsidR="00450ED0">
        <w:t>34.2(f)</w:t>
      </w:r>
      <w:r w:rsidRPr="0087371D">
        <w:fldChar w:fldCharType="end"/>
      </w:r>
      <w:r w:rsidRPr="0087371D">
        <w:t xml:space="preserve"> of this award.</w:t>
      </w:r>
    </w:p>
    <w:p w:rsidR="00944580" w:rsidRPr="0087371D" w:rsidRDefault="00944580" w:rsidP="00625C22">
      <w:pPr>
        <w:pStyle w:val="Level2Bold"/>
      </w:pPr>
      <w:bookmarkStart w:id="227" w:name="_Ref347678333"/>
      <w:r w:rsidRPr="0087371D">
        <w:t>Part-time Employees</w:t>
      </w:r>
    </w:p>
    <w:p w:rsidR="00944580" w:rsidRPr="0087371D" w:rsidRDefault="00944580" w:rsidP="00625C22">
      <w:pPr>
        <w:pStyle w:val="Block1"/>
      </w:pPr>
      <w:r w:rsidRPr="0087371D">
        <w:t>A part-time employee is entitled to the provisions of this clause.</w:t>
      </w:r>
      <w:r w:rsidR="00832544">
        <w:t xml:space="preserve"> </w:t>
      </w:r>
      <w:r w:rsidRPr="0087371D">
        <w:t xml:space="preserve">However, for the purposes of </w:t>
      </w:r>
      <w:r w:rsidRPr="0087371D">
        <w:fldChar w:fldCharType="begin"/>
      </w:r>
      <w:r w:rsidRPr="0087371D">
        <w:instrText xml:space="preserve"> REF _Ref389557060 \r \h  \* MERGEFORMAT </w:instrText>
      </w:r>
      <w:r w:rsidRPr="0087371D">
        <w:fldChar w:fldCharType="separate"/>
      </w:r>
      <w:r w:rsidR="00450ED0">
        <w:t>34.4(a)</w:t>
      </w:r>
      <w:r w:rsidRPr="0087371D">
        <w:fldChar w:fldCharType="end"/>
      </w:r>
      <w:r w:rsidRPr="0087371D">
        <w:t xml:space="preserve"> the maximum payment is calculated by means of the following formula:</w:t>
      </w:r>
    </w:p>
    <w:p w:rsidR="00944580" w:rsidRPr="0087371D" w:rsidRDefault="00944580" w:rsidP="00944580">
      <w:pPr>
        <w:pStyle w:val="Level3"/>
      </w:pPr>
      <w:r w:rsidRPr="0087371D">
        <w:t>Average Weekly Earnings x (A ÷ B)</w:t>
      </w:r>
    </w:p>
    <w:p w:rsidR="00944580" w:rsidRPr="0087371D" w:rsidRDefault="00944580" w:rsidP="00944580">
      <w:pPr>
        <w:pStyle w:val="Level3"/>
      </w:pPr>
      <w:r w:rsidRPr="0087371D">
        <w:t>where:</w:t>
      </w:r>
    </w:p>
    <w:p w:rsidR="00944580" w:rsidRPr="0087371D" w:rsidRDefault="00944580" w:rsidP="00625C22">
      <w:pPr>
        <w:pStyle w:val="Level4"/>
      </w:pPr>
      <w:r w:rsidRPr="0087371D">
        <w:t>A is the hours of annual leave payable to a part-time employee; and</w:t>
      </w:r>
    </w:p>
    <w:p w:rsidR="00944580" w:rsidRPr="0087371D" w:rsidRDefault="00944580" w:rsidP="00625C22">
      <w:pPr>
        <w:pStyle w:val="Level4"/>
      </w:pPr>
      <w:r w:rsidRPr="0087371D">
        <w:t>B is the hours worked by a full-time employee over the equivalent period.</w:t>
      </w:r>
    </w:p>
    <w:p w:rsidR="00944580" w:rsidRPr="0087371D" w:rsidRDefault="00944580" w:rsidP="00625C22">
      <w:pPr>
        <w:pStyle w:val="Level2Bold"/>
      </w:pPr>
      <w:r w:rsidRPr="0087371D">
        <w:lastRenderedPageBreak/>
        <w:t>Timing of Payment</w:t>
      </w:r>
    </w:p>
    <w:p w:rsidR="00944580" w:rsidRPr="0087371D" w:rsidRDefault="00944580" w:rsidP="00625C22">
      <w:pPr>
        <w:pStyle w:val="Block1"/>
      </w:pPr>
      <w:r w:rsidRPr="0087371D">
        <w:t>As long as an application is made for at least one week of the Annual Leave to which the Annual Leave Loading relates, payment of the Annual Leave Loading is to be made:</w:t>
      </w:r>
    </w:p>
    <w:p w:rsidR="00944580" w:rsidRPr="0087371D" w:rsidRDefault="00944580" w:rsidP="00944580">
      <w:pPr>
        <w:pStyle w:val="Level3"/>
      </w:pPr>
      <w:r w:rsidRPr="0087371D">
        <w:t>to employees on a leave roster, at the same time as payment for such leave;</w:t>
      </w:r>
      <w:r w:rsidR="00E52B8A">
        <w:t xml:space="preserve"> and</w:t>
      </w:r>
    </w:p>
    <w:p w:rsidR="00944580" w:rsidRPr="0087371D" w:rsidRDefault="00944580" w:rsidP="00944580">
      <w:pPr>
        <w:pStyle w:val="Level3"/>
      </w:pPr>
      <w:r w:rsidRPr="0087371D">
        <w:t>to other employees, with the payment for leave following a request for payment of the Annual Leave Loading.</w:t>
      </w:r>
    </w:p>
    <w:p w:rsidR="00944580" w:rsidRPr="0087371D" w:rsidRDefault="00944580" w:rsidP="00625C22">
      <w:pPr>
        <w:pStyle w:val="Level1"/>
        <w:rPr>
          <w:rFonts w:cs="Times New Roman"/>
        </w:rPr>
      </w:pPr>
      <w:bookmarkStart w:id="228" w:name="_Ref421280315"/>
      <w:bookmarkStart w:id="229" w:name="_Ref421280316"/>
      <w:bookmarkStart w:id="230" w:name="_Toc426383384"/>
      <w:bookmarkStart w:id="231" w:name="_Toc430792645"/>
      <w:r w:rsidRPr="0087371D">
        <w:rPr>
          <w:rFonts w:cs="Times New Roman"/>
        </w:rPr>
        <w:t>Personal/Carer</w:t>
      </w:r>
      <w:r w:rsidR="00E15CF0">
        <w:rPr>
          <w:rFonts w:cs="Times New Roman"/>
        </w:rPr>
        <w:t>’</w:t>
      </w:r>
      <w:r w:rsidRPr="0087371D">
        <w:rPr>
          <w:rFonts w:cs="Times New Roman"/>
        </w:rPr>
        <w:t>s Leave and Compassionate Leave</w:t>
      </w:r>
      <w:bookmarkEnd w:id="227"/>
      <w:bookmarkEnd w:id="228"/>
      <w:bookmarkEnd w:id="229"/>
      <w:bookmarkEnd w:id="230"/>
      <w:bookmarkEnd w:id="231"/>
    </w:p>
    <w:p w:rsidR="00944580" w:rsidRPr="0087371D" w:rsidRDefault="00944580" w:rsidP="00625C22">
      <w:pPr>
        <w:pStyle w:val="Level2"/>
      </w:pPr>
      <w:r w:rsidRPr="0087371D">
        <w:t>The provisions of this clause apply to permanent and fixed term full-time and part-time employees but do not apply to casual employees.</w:t>
      </w:r>
      <w:r w:rsidR="00832544">
        <w:t xml:space="preserve"> </w:t>
      </w:r>
      <w:r w:rsidRPr="0087371D">
        <w:t xml:space="preserve">The entitlements of casual employees are set out in clause </w:t>
      </w:r>
      <w:r w:rsidRPr="0087371D">
        <w:fldChar w:fldCharType="begin"/>
      </w:r>
      <w:r w:rsidRPr="0087371D">
        <w:instrText xml:space="preserve"> REF _Ref366593008 \r \h  \* MERGEFORMAT </w:instrText>
      </w:r>
      <w:r w:rsidRPr="0087371D">
        <w:fldChar w:fldCharType="separate"/>
      </w:r>
      <w:r w:rsidR="00450ED0">
        <w:t>35.16</w:t>
      </w:r>
      <w:r w:rsidRPr="0087371D">
        <w:fldChar w:fldCharType="end"/>
      </w:r>
      <w:r w:rsidRPr="0087371D">
        <w:t>.</w:t>
      </w:r>
    </w:p>
    <w:p w:rsidR="00944580" w:rsidRPr="0087371D" w:rsidRDefault="00944580" w:rsidP="00944580">
      <w:pPr>
        <w:pStyle w:val="Level2"/>
      </w:pPr>
      <w:r w:rsidRPr="0087371D">
        <w:t>Personal/carer</w:t>
      </w:r>
      <w:r w:rsidR="00E15CF0">
        <w:t>’</w:t>
      </w:r>
      <w:r w:rsidRPr="0087371D">
        <w:t>s leave and compassionate leave are provided for in the NES.</w:t>
      </w:r>
      <w:r w:rsidR="00832544">
        <w:t xml:space="preserve"> </w:t>
      </w:r>
      <w:r w:rsidRPr="0087371D">
        <w:t xml:space="preserve">These provisions supplement the NES entitlements and all references to quantities of leave under clause </w:t>
      </w:r>
      <w:r w:rsidRPr="0087371D">
        <w:fldChar w:fldCharType="begin"/>
      </w:r>
      <w:r w:rsidRPr="0087371D">
        <w:instrText xml:space="preserve"> REF _Ref421280315 \w \h  \* MERGEFORMAT </w:instrText>
      </w:r>
      <w:r w:rsidRPr="0087371D">
        <w:fldChar w:fldCharType="separate"/>
      </w:r>
      <w:r w:rsidR="00450ED0">
        <w:t>35</w:t>
      </w:r>
      <w:r w:rsidRPr="0087371D">
        <w:fldChar w:fldCharType="end"/>
      </w:r>
      <w:r w:rsidRPr="0087371D">
        <w:t xml:space="preserve"> incorporate the entitlements provided for by the NES.</w:t>
      </w:r>
    </w:p>
    <w:p w:rsidR="00944580" w:rsidRPr="0087371D" w:rsidRDefault="00944580" w:rsidP="00625C22">
      <w:pPr>
        <w:pStyle w:val="Level2Bold"/>
      </w:pPr>
      <w:bookmarkStart w:id="232" w:name="_Ref366593093"/>
      <w:r w:rsidRPr="0087371D">
        <w:t>Personal/carer</w:t>
      </w:r>
      <w:r w:rsidR="00E15CF0">
        <w:t>’</w:t>
      </w:r>
      <w:r w:rsidRPr="0087371D">
        <w:t>s leave entitlement</w:t>
      </w:r>
      <w:bookmarkEnd w:id="232"/>
      <w:r w:rsidRPr="0087371D">
        <w:t xml:space="preserve"> </w:t>
      </w:r>
    </w:p>
    <w:p w:rsidR="00944580" w:rsidRPr="0087371D" w:rsidRDefault="00944580" w:rsidP="00625C22">
      <w:pPr>
        <w:pStyle w:val="Block1"/>
      </w:pPr>
      <w:r w:rsidRPr="0087371D">
        <w:t>For each year of service with Australia Post, an employee is entitled to 15 days of paid personal/carer</w:t>
      </w:r>
      <w:r w:rsidR="00E15CF0">
        <w:t>’</w:t>
      </w:r>
      <w:r w:rsidRPr="0087371D">
        <w:t>s leave.</w:t>
      </w:r>
      <w:r w:rsidR="00832544">
        <w:t xml:space="preserve"> </w:t>
      </w:r>
      <w:r w:rsidRPr="0087371D">
        <w:t>Personal/carer</w:t>
      </w:r>
      <w:r w:rsidR="00E15CF0">
        <w:t>’</w:t>
      </w:r>
      <w:r w:rsidRPr="0087371D">
        <w:t>s leave accrues in accordance with Table 1 below:</w:t>
      </w:r>
    </w:p>
    <w:tbl>
      <w:tblPr>
        <w:tblStyle w:val="TableGrid"/>
        <w:tblW w:w="0" w:type="auto"/>
        <w:tblInd w:w="8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41"/>
        <w:gridCol w:w="3854"/>
      </w:tblGrid>
      <w:tr w:rsidR="00944580" w:rsidRPr="0087371D" w:rsidTr="00011FA0">
        <w:trPr>
          <w:tblHeader/>
        </w:trPr>
        <w:tc>
          <w:tcPr>
            <w:tcW w:w="4541" w:type="dxa"/>
          </w:tcPr>
          <w:p w:rsidR="00944580" w:rsidRPr="0087371D" w:rsidRDefault="00944580" w:rsidP="00625C22">
            <w:pPr>
              <w:pStyle w:val="AMODTable"/>
              <w:rPr>
                <w:b/>
              </w:rPr>
            </w:pPr>
            <w:r w:rsidRPr="0087371D">
              <w:rPr>
                <w:b/>
              </w:rPr>
              <w:t>Period of employment</w:t>
            </w:r>
          </w:p>
        </w:tc>
        <w:tc>
          <w:tcPr>
            <w:tcW w:w="3854" w:type="dxa"/>
          </w:tcPr>
          <w:p w:rsidR="00944580" w:rsidRPr="0087371D" w:rsidRDefault="00944580" w:rsidP="00625C22">
            <w:pPr>
              <w:pStyle w:val="AMODTable"/>
              <w:jc w:val="center"/>
              <w:rPr>
                <w:b/>
              </w:rPr>
            </w:pPr>
            <w:r w:rsidRPr="0087371D">
              <w:rPr>
                <w:b/>
              </w:rPr>
              <w:t>Days</w:t>
            </w:r>
          </w:p>
        </w:tc>
      </w:tr>
      <w:tr w:rsidR="00944580" w:rsidRPr="0087371D" w:rsidTr="00011FA0">
        <w:tc>
          <w:tcPr>
            <w:tcW w:w="4541" w:type="dxa"/>
          </w:tcPr>
          <w:p w:rsidR="00944580" w:rsidRPr="0087371D" w:rsidRDefault="00944580" w:rsidP="00625C22">
            <w:pPr>
              <w:pStyle w:val="AMODTable"/>
            </w:pPr>
            <w:r w:rsidRPr="0087371D">
              <w:t>On completion of each 20 days continuous employment</w:t>
            </w:r>
          </w:p>
        </w:tc>
        <w:tc>
          <w:tcPr>
            <w:tcW w:w="3854" w:type="dxa"/>
          </w:tcPr>
          <w:p w:rsidR="00944580" w:rsidRPr="0087371D" w:rsidRDefault="00944580" w:rsidP="00625C22">
            <w:pPr>
              <w:pStyle w:val="AMODTable"/>
              <w:jc w:val="center"/>
            </w:pPr>
            <w:r w:rsidRPr="0087371D">
              <w:t>1</w:t>
            </w:r>
          </w:p>
        </w:tc>
      </w:tr>
      <w:tr w:rsidR="00944580" w:rsidRPr="0087371D" w:rsidTr="00011FA0">
        <w:tc>
          <w:tcPr>
            <w:tcW w:w="4541" w:type="dxa"/>
          </w:tcPr>
          <w:p w:rsidR="00944580" w:rsidRPr="0087371D" w:rsidRDefault="00944580" w:rsidP="00E15CF0">
            <w:pPr>
              <w:pStyle w:val="AMODTable"/>
            </w:pPr>
            <w:r w:rsidRPr="0087371D">
              <w:t>On completion of 12 months</w:t>
            </w:r>
            <w:r w:rsidR="00E15CF0">
              <w:t>’</w:t>
            </w:r>
            <w:r w:rsidRPr="0087371D">
              <w:t xml:space="preserve"> employment</w:t>
            </w:r>
          </w:p>
        </w:tc>
        <w:tc>
          <w:tcPr>
            <w:tcW w:w="3854" w:type="dxa"/>
          </w:tcPr>
          <w:p w:rsidR="00944580" w:rsidRPr="0087371D" w:rsidRDefault="00944580" w:rsidP="00625C22">
            <w:pPr>
              <w:pStyle w:val="AMODTable"/>
              <w:jc w:val="center"/>
            </w:pPr>
            <w:r w:rsidRPr="0087371D">
              <w:t>15</w:t>
            </w:r>
          </w:p>
        </w:tc>
      </w:tr>
      <w:tr w:rsidR="00944580" w:rsidRPr="0087371D" w:rsidTr="00011FA0">
        <w:tc>
          <w:tcPr>
            <w:tcW w:w="4541" w:type="dxa"/>
          </w:tcPr>
          <w:p w:rsidR="00944580" w:rsidRPr="0087371D" w:rsidRDefault="00944580" w:rsidP="00E15CF0">
            <w:pPr>
              <w:pStyle w:val="AMODTable"/>
            </w:pPr>
            <w:r w:rsidRPr="0087371D">
              <w:t>On completion of each a</w:t>
            </w:r>
            <w:r w:rsidR="00011FA0">
              <w:t>dditional 12 months</w:t>
            </w:r>
            <w:r w:rsidR="00E15CF0">
              <w:t>’</w:t>
            </w:r>
            <w:r w:rsidR="00011FA0">
              <w:t xml:space="preserve"> employment</w:t>
            </w:r>
          </w:p>
        </w:tc>
        <w:tc>
          <w:tcPr>
            <w:tcW w:w="3854" w:type="dxa"/>
          </w:tcPr>
          <w:p w:rsidR="00944580" w:rsidRPr="0087371D" w:rsidRDefault="00944580" w:rsidP="00625C22">
            <w:pPr>
              <w:pStyle w:val="AMODTable"/>
              <w:jc w:val="center"/>
            </w:pPr>
            <w:r w:rsidRPr="0087371D">
              <w:t>15</w:t>
            </w:r>
          </w:p>
        </w:tc>
      </w:tr>
    </w:tbl>
    <w:p w:rsidR="00944580" w:rsidRPr="0087371D" w:rsidRDefault="00944580" w:rsidP="008431B8">
      <w:pPr>
        <w:pStyle w:val="Level2Bold"/>
      </w:pPr>
      <w:bookmarkStart w:id="233" w:name="_Ref347678336"/>
      <w:r w:rsidRPr="0087371D">
        <w:t>Taking paid carer</w:t>
      </w:r>
      <w:r w:rsidR="00E15CF0">
        <w:t>’</w:t>
      </w:r>
      <w:r w:rsidRPr="0087371D">
        <w:t>s leave</w:t>
      </w:r>
      <w:bookmarkEnd w:id="233"/>
    </w:p>
    <w:p w:rsidR="00944580" w:rsidRPr="0087371D" w:rsidRDefault="00944580" w:rsidP="00944580">
      <w:pPr>
        <w:pStyle w:val="Level3"/>
      </w:pPr>
      <w:bookmarkStart w:id="234" w:name="_Ref366593061"/>
      <w:r w:rsidRPr="0087371D">
        <w:t>An employee is entitled to use up to 10 days</w:t>
      </w:r>
      <w:r w:rsidR="00E15CF0">
        <w:t>’</w:t>
      </w:r>
      <w:r w:rsidRPr="0087371D">
        <w:t xml:space="preserve"> paid personal/carer</w:t>
      </w:r>
      <w:r w:rsidR="00E15CF0">
        <w:t>’</w:t>
      </w:r>
      <w:r w:rsidRPr="0087371D">
        <w:t>s leave, including accrued leave, each year to provide care or support to a member of the employee</w:t>
      </w:r>
      <w:r w:rsidR="00E15CF0">
        <w:t>’</w:t>
      </w:r>
      <w:r w:rsidRPr="0087371D">
        <w:t>s immediate family, or a member of the employee</w:t>
      </w:r>
      <w:r w:rsidR="00E15CF0">
        <w:t>’</w:t>
      </w:r>
      <w:r w:rsidRPr="0087371D">
        <w:t>s household because of illness, injury or an unexpected emergency.</w:t>
      </w:r>
      <w:bookmarkEnd w:id="234"/>
    </w:p>
    <w:p w:rsidR="00944580" w:rsidRPr="0087371D" w:rsidRDefault="00944580" w:rsidP="00944580">
      <w:pPr>
        <w:pStyle w:val="Level3"/>
      </w:pPr>
      <w:r w:rsidRPr="0087371D">
        <w:t>An employee may access an additional amount of their accrued personal/carer</w:t>
      </w:r>
      <w:r w:rsidR="00E15CF0">
        <w:t>’</w:t>
      </w:r>
      <w:r w:rsidRPr="0087371D">
        <w:t xml:space="preserve">s leave beyond the limit set out in clause </w:t>
      </w:r>
      <w:r w:rsidR="00B03925">
        <w:fldChar w:fldCharType="begin"/>
      </w:r>
      <w:r w:rsidR="00B03925">
        <w:instrText xml:space="preserve"> REF _Ref366593061 \w \h </w:instrText>
      </w:r>
      <w:r w:rsidR="00B03925">
        <w:fldChar w:fldCharType="separate"/>
      </w:r>
      <w:r w:rsidR="00450ED0">
        <w:t>35.4(a)</w:t>
      </w:r>
      <w:r w:rsidR="00B03925">
        <w:fldChar w:fldCharType="end"/>
      </w:r>
      <w:r w:rsidRPr="0087371D">
        <w:t xml:space="preserve"> with the agreement of Australia Post.</w:t>
      </w:r>
    </w:p>
    <w:p w:rsidR="00944580" w:rsidRPr="0087371D" w:rsidRDefault="00944580" w:rsidP="008431B8">
      <w:pPr>
        <w:pStyle w:val="Level2Bold"/>
      </w:pPr>
      <w:bookmarkStart w:id="235" w:name="_Ref366593240"/>
      <w:r w:rsidRPr="0087371D">
        <w:t>Employee must give notice</w:t>
      </w:r>
      <w:bookmarkEnd w:id="235"/>
    </w:p>
    <w:p w:rsidR="00944580" w:rsidRPr="0087371D" w:rsidRDefault="00944580" w:rsidP="00944580">
      <w:pPr>
        <w:pStyle w:val="Level3"/>
      </w:pPr>
      <w:r w:rsidRPr="0087371D">
        <w:t xml:space="preserve">This clause applies for the purposes of clause </w:t>
      </w:r>
      <w:r w:rsidRPr="0087371D">
        <w:fldChar w:fldCharType="begin"/>
      </w:r>
      <w:r w:rsidRPr="0087371D">
        <w:instrText xml:space="preserve"> REF _Ref421280316 \w \h </w:instrText>
      </w:r>
      <w:r w:rsidR="0087371D">
        <w:instrText xml:space="preserve"> \* MERGEFORMAT </w:instrText>
      </w:r>
      <w:r w:rsidRPr="0087371D">
        <w:fldChar w:fldCharType="separate"/>
      </w:r>
      <w:r w:rsidR="00450ED0">
        <w:t>35</w:t>
      </w:r>
      <w:r w:rsidRPr="0087371D">
        <w:fldChar w:fldCharType="end"/>
      </w:r>
      <w:r w:rsidRPr="0087371D">
        <w:t xml:space="preserve"> – Personal/carer</w:t>
      </w:r>
      <w:r w:rsidR="00E15CF0">
        <w:t>’</w:t>
      </w:r>
      <w:r w:rsidRPr="0087371D">
        <w:t>s leave and compassionate leave.</w:t>
      </w:r>
    </w:p>
    <w:p w:rsidR="00944580" w:rsidRPr="0087371D" w:rsidRDefault="00944580" w:rsidP="00944580">
      <w:pPr>
        <w:pStyle w:val="Level3"/>
      </w:pPr>
      <w:r w:rsidRPr="0087371D">
        <w:lastRenderedPageBreak/>
        <w:t>The manager or another appropriate employee must be informed, prior to the commencement of duty, if practicable, of the employee</w:t>
      </w:r>
      <w:r w:rsidR="00E15CF0">
        <w:t>’</w:t>
      </w:r>
      <w:r w:rsidRPr="0087371D">
        <w:t>s inability to attend for duty.</w:t>
      </w:r>
    </w:p>
    <w:p w:rsidR="00944580" w:rsidRPr="0087371D" w:rsidRDefault="00944580" w:rsidP="00944580">
      <w:pPr>
        <w:pStyle w:val="Level3"/>
      </w:pPr>
      <w:r w:rsidRPr="0087371D">
        <w:t>In the case of carer</w:t>
      </w:r>
      <w:r w:rsidR="00E15CF0">
        <w:t>’</w:t>
      </w:r>
      <w:r w:rsidRPr="0087371D">
        <w:t xml:space="preserve">s leave under clause </w:t>
      </w:r>
      <w:r w:rsidRPr="0087371D">
        <w:fldChar w:fldCharType="begin"/>
      </w:r>
      <w:r w:rsidRPr="0087371D">
        <w:instrText xml:space="preserve"> REF _Ref366593093 \r \h  \* MERGEFORMAT </w:instrText>
      </w:r>
      <w:r w:rsidRPr="0087371D">
        <w:fldChar w:fldCharType="separate"/>
      </w:r>
      <w:r w:rsidR="00450ED0">
        <w:t>35.3</w:t>
      </w:r>
      <w:r w:rsidRPr="0087371D">
        <w:fldChar w:fldCharType="end"/>
      </w:r>
      <w:r w:rsidRPr="0087371D">
        <w:t>, the employee shall, wherever practicable, give Australia Post notice of the leave prior to the absence and the estimated length of absence.</w:t>
      </w:r>
    </w:p>
    <w:p w:rsidR="00944580" w:rsidRPr="0087371D" w:rsidRDefault="00944580" w:rsidP="00944580">
      <w:pPr>
        <w:pStyle w:val="Level3"/>
      </w:pPr>
      <w:r w:rsidRPr="0087371D">
        <w:t>If it is not practicable for the employee to give prior notice of absence, the employee shall notify Australia Post by telephone of such absence at the first opportunity on the day of absence.</w:t>
      </w:r>
    </w:p>
    <w:p w:rsidR="00944580" w:rsidRPr="0087371D" w:rsidRDefault="00944580" w:rsidP="008431B8">
      <w:pPr>
        <w:pStyle w:val="Level2Bold"/>
      </w:pPr>
      <w:bookmarkStart w:id="236" w:name="_Ref366593248"/>
      <w:r w:rsidRPr="0087371D">
        <w:t>Evidence supporting claim</w:t>
      </w:r>
      <w:bookmarkEnd w:id="236"/>
    </w:p>
    <w:p w:rsidR="00944580" w:rsidRPr="0087371D" w:rsidRDefault="00944580" w:rsidP="00944580">
      <w:pPr>
        <w:pStyle w:val="Level3"/>
      </w:pPr>
      <w:bookmarkStart w:id="237" w:name="_Ref389483296"/>
      <w:r w:rsidRPr="0087371D">
        <w:t>An application for sick leave must be supported by the certificate of a duly qualified medical practitioner or other evidence approved by Australia Post.</w:t>
      </w:r>
      <w:bookmarkEnd w:id="237"/>
    </w:p>
    <w:p w:rsidR="00944580" w:rsidRPr="0087371D" w:rsidRDefault="00944580" w:rsidP="00944580">
      <w:pPr>
        <w:pStyle w:val="Level3"/>
      </w:pPr>
      <w:r w:rsidRPr="0087371D">
        <w:t>In relation to the provision of evidence for carer</w:t>
      </w:r>
      <w:r w:rsidR="00E15CF0">
        <w:t>’</w:t>
      </w:r>
      <w:r w:rsidRPr="0087371D">
        <w:t xml:space="preserve">s leave under clause </w:t>
      </w:r>
      <w:r w:rsidRPr="0087371D">
        <w:fldChar w:fldCharType="begin"/>
      </w:r>
      <w:r w:rsidRPr="0087371D">
        <w:instrText xml:space="preserve"> REF _Ref347678336 \r \h  \* MERGEFORMAT </w:instrText>
      </w:r>
      <w:r w:rsidRPr="0087371D">
        <w:fldChar w:fldCharType="separate"/>
      </w:r>
      <w:r w:rsidR="00450ED0">
        <w:t>35.4</w:t>
      </w:r>
      <w:r w:rsidRPr="0087371D">
        <w:fldChar w:fldCharType="end"/>
      </w:r>
      <w:r w:rsidR="00D03D08">
        <w:t>:</w:t>
      </w:r>
    </w:p>
    <w:p w:rsidR="00944580" w:rsidRPr="0087371D" w:rsidRDefault="00944580" w:rsidP="008431B8">
      <w:pPr>
        <w:pStyle w:val="Level4"/>
      </w:pPr>
      <w:r w:rsidRPr="0087371D">
        <w:t>for carer</w:t>
      </w:r>
      <w:r w:rsidR="00E15CF0">
        <w:t>’</w:t>
      </w:r>
      <w:r w:rsidRPr="0087371D">
        <w:t>s leave of a single day</w:t>
      </w:r>
      <w:r w:rsidR="00E15CF0">
        <w:t>’</w:t>
      </w:r>
      <w:r w:rsidRPr="0087371D">
        <w:t>s duration, where it is not feasible to obtain a medical certificate for that single day</w:t>
      </w:r>
      <w:r w:rsidR="00E15CF0">
        <w:t>’</w:t>
      </w:r>
      <w:r w:rsidRPr="0087371D">
        <w:t>s absence, the employee may instead provide a statutory declaration establishing the illness of the person to whom the carer</w:t>
      </w:r>
      <w:r w:rsidR="00E15CF0">
        <w:t>’</w:t>
      </w:r>
      <w:r w:rsidRPr="0087371D">
        <w:t>s leave relates and indicating that the employee is responsible for the care of the person concerned; and</w:t>
      </w:r>
    </w:p>
    <w:p w:rsidR="00944580" w:rsidRPr="0087371D" w:rsidRDefault="00944580" w:rsidP="008431B8">
      <w:pPr>
        <w:pStyle w:val="Level4"/>
      </w:pPr>
      <w:r w:rsidRPr="0087371D">
        <w:t>for carer</w:t>
      </w:r>
      <w:r w:rsidR="00E15CF0">
        <w:t>’</w:t>
      </w:r>
      <w:r w:rsidRPr="0087371D">
        <w:t>s leave of more than a single day duration, the employee must provide a medical certificate establishing the illness of the person to whom the carer</w:t>
      </w:r>
      <w:r w:rsidR="00E15CF0">
        <w:t>’</w:t>
      </w:r>
      <w:r w:rsidRPr="0087371D">
        <w:t>s leave relates and indicating that the employee is responsible for the care of the person concerned.</w:t>
      </w:r>
    </w:p>
    <w:p w:rsidR="00944580" w:rsidRPr="0087371D" w:rsidRDefault="00944580" w:rsidP="00944580">
      <w:pPr>
        <w:pStyle w:val="Level3"/>
      </w:pPr>
      <w:r w:rsidRPr="0087371D">
        <w:t>When taking leave to care for members of their immediate family or household who require care due to an unexpected emergency, the employee must, if required by Australia Post, establish by production of documentation acceptable to Australia Post or a statutory declaration of the nature of the emergency and that such emergency resulted in the person concerned requiring care by the employee.</w:t>
      </w:r>
    </w:p>
    <w:p w:rsidR="00944580" w:rsidRPr="0087371D" w:rsidRDefault="00944580" w:rsidP="008431B8">
      <w:pPr>
        <w:pStyle w:val="Level2Bold"/>
      </w:pPr>
      <w:bookmarkStart w:id="238" w:name="_Ref389483392"/>
      <w:r w:rsidRPr="0087371D">
        <w:t>Sick leave without certificate</w:t>
      </w:r>
      <w:bookmarkEnd w:id="238"/>
    </w:p>
    <w:p w:rsidR="00944580" w:rsidRPr="0087371D" w:rsidRDefault="00944580" w:rsidP="00944580">
      <w:pPr>
        <w:pStyle w:val="Level3"/>
      </w:pPr>
      <w:bookmarkStart w:id="239" w:name="_Ref389483366"/>
      <w:r w:rsidRPr="0087371D">
        <w:rPr>
          <w:color w:val="000000"/>
        </w:rPr>
        <w:t xml:space="preserve">Despite </w:t>
      </w:r>
      <w:r w:rsidRPr="0087371D">
        <w:fldChar w:fldCharType="begin"/>
      </w:r>
      <w:r w:rsidRPr="0087371D">
        <w:instrText xml:space="preserve"> REF _Ref389483296 \r \h  \* MERGEFORMAT </w:instrText>
      </w:r>
      <w:r w:rsidRPr="0087371D">
        <w:fldChar w:fldCharType="separate"/>
      </w:r>
      <w:r w:rsidR="00450ED0" w:rsidRPr="00450ED0">
        <w:rPr>
          <w:color w:val="000000"/>
        </w:rPr>
        <w:t>35.6(a)</w:t>
      </w:r>
      <w:r w:rsidRPr="0087371D">
        <w:fldChar w:fldCharType="end"/>
      </w:r>
      <w:r w:rsidRPr="0087371D">
        <w:rPr>
          <w:color w:val="000000"/>
        </w:rPr>
        <w:t xml:space="preserve"> and subject to the availability of credits, Australia Post may grant sick leave without production of a m</w:t>
      </w:r>
      <w:r w:rsidR="00D03D08">
        <w:rPr>
          <w:color w:val="000000"/>
        </w:rPr>
        <w:t>edical certificate for up to 36</w:t>
      </w:r>
      <w:r w:rsidRPr="0087371D">
        <w:rPr>
          <w:color w:val="000000"/>
        </w:rPr>
        <w:t>¾ hours in any sick leave year, subject to any such leave not e</w:t>
      </w:r>
      <w:r w:rsidR="001D77E8">
        <w:rPr>
          <w:color w:val="000000"/>
        </w:rPr>
        <w:t>xceeding three </w:t>
      </w:r>
      <w:r w:rsidRPr="0087371D">
        <w:rPr>
          <w:color w:val="000000"/>
        </w:rPr>
        <w:t>continuous days.</w:t>
      </w:r>
      <w:bookmarkEnd w:id="239"/>
    </w:p>
    <w:p w:rsidR="00944580" w:rsidRPr="0087371D" w:rsidRDefault="00944580" w:rsidP="00944580">
      <w:pPr>
        <w:pStyle w:val="Level3"/>
      </w:pPr>
      <w:r w:rsidRPr="0087371D">
        <w:rPr>
          <w:color w:val="000000"/>
        </w:rPr>
        <w:t xml:space="preserve">Except as provided in </w:t>
      </w:r>
      <w:r w:rsidR="00B03925">
        <w:fldChar w:fldCharType="begin"/>
      </w:r>
      <w:r w:rsidR="00B03925">
        <w:rPr>
          <w:color w:val="000000"/>
        </w:rPr>
        <w:instrText xml:space="preserve"> REF _Ref389483366 \w \h </w:instrText>
      </w:r>
      <w:r w:rsidR="00B03925">
        <w:fldChar w:fldCharType="separate"/>
      </w:r>
      <w:r w:rsidR="00450ED0">
        <w:rPr>
          <w:color w:val="000000"/>
        </w:rPr>
        <w:t>35.7(a)</w:t>
      </w:r>
      <w:r w:rsidR="00B03925">
        <w:fldChar w:fldCharType="end"/>
      </w:r>
      <w:r w:rsidRPr="0087371D">
        <w:rPr>
          <w:color w:val="000000"/>
        </w:rPr>
        <w:t>, where sick leave is granted without production of medical evidence, such leave is without pay.</w:t>
      </w:r>
    </w:p>
    <w:p w:rsidR="00944580" w:rsidRPr="0087371D" w:rsidRDefault="00944580" w:rsidP="008431B8">
      <w:pPr>
        <w:pStyle w:val="Level2Bold"/>
      </w:pPr>
      <w:r w:rsidRPr="0087371D">
        <w:t>Failure to produce satisfactory evidence</w:t>
      </w:r>
    </w:p>
    <w:p w:rsidR="00944580" w:rsidRPr="0087371D" w:rsidRDefault="00944580" w:rsidP="008431B8">
      <w:pPr>
        <w:pStyle w:val="Block1"/>
      </w:pPr>
      <w:r w:rsidRPr="0087371D">
        <w:t xml:space="preserve">Despite anything else contained in this clause, where an employee has failed to produce satisfactory evidence to support an application for sick leave, Australia Post may direct that employee, in writing, that all future applications for sick leave for such period as is specified in the direction must be supported by evidence in accordance with </w:t>
      </w:r>
      <w:r w:rsidRPr="0087371D">
        <w:fldChar w:fldCharType="begin"/>
      </w:r>
      <w:r w:rsidRPr="0087371D">
        <w:instrText xml:space="preserve"> REF _Ref389483296 \r \h  \* MERGEFORMAT </w:instrText>
      </w:r>
      <w:r w:rsidRPr="0087371D">
        <w:fldChar w:fldCharType="separate"/>
      </w:r>
      <w:r w:rsidR="00450ED0">
        <w:t>35.6(a)</w:t>
      </w:r>
      <w:r w:rsidRPr="0087371D">
        <w:fldChar w:fldCharType="end"/>
      </w:r>
      <w:r w:rsidRPr="0087371D">
        <w:t>.</w:t>
      </w:r>
    </w:p>
    <w:p w:rsidR="00944580" w:rsidRPr="0087371D" w:rsidRDefault="00944580" w:rsidP="008431B8">
      <w:pPr>
        <w:pStyle w:val="Level2Bold"/>
      </w:pPr>
      <w:bookmarkStart w:id="240" w:name="_Ref389483949"/>
      <w:r w:rsidRPr="0087371D">
        <w:lastRenderedPageBreak/>
        <w:t>Employee to provide medical report</w:t>
      </w:r>
      <w:bookmarkEnd w:id="240"/>
    </w:p>
    <w:p w:rsidR="00944580" w:rsidRPr="0087371D" w:rsidRDefault="00944580" w:rsidP="00944580">
      <w:pPr>
        <w:pStyle w:val="Level3"/>
      </w:pPr>
      <w:r w:rsidRPr="0087371D">
        <w:rPr>
          <w:color w:val="000000"/>
        </w:rPr>
        <w:t>Australia Post may require an employee to furnish a medical report or undergo an examination by a medical practitioner nominated by Australia Post where the employee:</w:t>
      </w:r>
    </w:p>
    <w:p w:rsidR="00944580" w:rsidRPr="0087371D" w:rsidRDefault="00944580" w:rsidP="008431B8">
      <w:pPr>
        <w:pStyle w:val="Level4"/>
      </w:pPr>
      <w:r w:rsidRPr="0087371D">
        <w:t>may be unfit or incapable of discharging duties;</w:t>
      </w:r>
    </w:p>
    <w:p w:rsidR="00944580" w:rsidRPr="0087371D" w:rsidRDefault="00944580" w:rsidP="008431B8">
      <w:pPr>
        <w:pStyle w:val="Level4"/>
      </w:pPr>
      <w:r w:rsidRPr="0087371D">
        <w:t>may be a danger to other employees or members of the public due to state of health;</w:t>
      </w:r>
    </w:p>
    <w:p w:rsidR="00944580" w:rsidRPr="0087371D" w:rsidRDefault="00944580" w:rsidP="008431B8">
      <w:pPr>
        <w:pStyle w:val="Level4"/>
      </w:pPr>
      <w:r w:rsidRPr="0087371D">
        <w:t>has been absent through illness for a</w:t>
      </w:r>
      <w:r w:rsidR="00D03D08">
        <w:t xml:space="preserve"> continuous period exceeding 13 </w:t>
      </w:r>
      <w:r w:rsidRPr="0087371D">
        <w:t>weeks;</w:t>
      </w:r>
    </w:p>
    <w:p w:rsidR="00944580" w:rsidRPr="0087371D" w:rsidRDefault="00944580" w:rsidP="008431B8">
      <w:pPr>
        <w:pStyle w:val="Level4"/>
      </w:pPr>
      <w:r w:rsidRPr="0087371D">
        <w:t>has been absent through illness and the authorised employee believes that the employee is not fit to resume duty.</w:t>
      </w:r>
    </w:p>
    <w:p w:rsidR="00944580" w:rsidRPr="0087371D" w:rsidRDefault="00944580" w:rsidP="00944580">
      <w:pPr>
        <w:pStyle w:val="Level3"/>
      </w:pPr>
      <w:r w:rsidRPr="0087371D">
        <w:rPr>
          <w:color w:val="000000"/>
        </w:rPr>
        <w:t xml:space="preserve">An employee who is required to furnish a medical report or undergo a medical examination under </w:t>
      </w:r>
      <w:r w:rsidRPr="0087371D">
        <w:fldChar w:fldCharType="begin"/>
      </w:r>
      <w:r w:rsidRPr="0087371D">
        <w:instrText xml:space="preserve"> REF _Ref389483949 \r \h  \* MERGEFORMAT </w:instrText>
      </w:r>
      <w:r w:rsidRPr="0087371D">
        <w:fldChar w:fldCharType="separate"/>
      </w:r>
      <w:r w:rsidR="00450ED0" w:rsidRPr="00450ED0">
        <w:rPr>
          <w:color w:val="000000"/>
        </w:rPr>
        <w:t>35.9</w:t>
      </w:r>
      <w:r w:rsidRPr="0087371D">
        <w:fldChar w:fldCharType="end"/>
      </w:r>
      <w:r w:rsidRPr="0087371D">
        <w:rPr>
          <w:color w:val="000000"/>
        </w:rPr>
        <w:t xml:space="preserve"> must do so as soon as practicable.</w:t>
      </w:r>
    </w:p>
    <w:p w:rsidR="00944580" w:rsidRPr="0087371D" w:rsidRDefault="00944580" w:rsidP="008431B8">
      <w:pPr>
        <w:pStyle w:val="Level2Bold"/>
      </w:pPr>
      <w:r w:rsidRPr="0087371D">
        <w:t>War service sick leave</w:t>
      </w:r>
    </w:p>
    <w:p w:rsidR="00944580" w:rsidRPr="0087371D" w:rsidRDefault="00944580" w:rsidP="008431B8">
      <w:pPr>
        <w:pStyle w:val="Block1"/>
      </w:pPr>
      <w:r w:rsidRPr="0087371D">
        <w:t>Where an employee provides Australia Post with satisfactory medical evidence that their absence from work was on account of illness which originated from war service, the employee may be granted war service sick leave.</w:t>
      </w:r>
      <w:r w:rsidR="00832544">
        <w:t xml:space="preserve"> </w:t>
      </w:r>
      <w:r w:rsidRPr="0087371D">
        <w:t>War service sick leave is paid leave and counts as service for all purposes.</w:t>
      </w:r>
      <w:r w:rsidR="00832544">
        <w:t xml:space="preserve"> </w:t>
      </w:r>
      <w:r w:rsidRPr="0087371D">
        <w:t>If an employee</w:t>
      </w:r>
      <w:r w:rsidR="00E15CF0">
        <w:t>’</w:t>
      </w:r>
      <w:r w:rsidRPr="0087371D">
        <w:t>s war service sick leave credits have expired, the employee may apply for personal/carer</w:t>
      </w:r>
      <w:r w:rsidR="00E15CF0">
        <w:t>’</w:t>
      </w:r>
      <w:r w:rsidRPr="0087371D">
        <w:t>s leave under this</w:t>
      </w:r>
      <w:r w:rsidR="00011FA0">
        <w:t xml:space="preserve"> clause.</w:t>
      </w:r>
    </w:p>
    <w:p w:rsidR="00944580" w:rsidRPr="0087371D" w:rsidRDefault="00944580" w:rsidP="008431B8">
      <w:pPr>
        <w:pStyle w:val="Level2Bold"/>
      </w:pPr>
      <w:bookmarkStart w:id="241" w:name="_Ref347678395"/>
      <w:r w:rsidRPr="0087371D">
        <w:t>Recognition of prior public employment</w:t>
      </w:r>
      <w:bookmarkEnd w:id="241"/>
    </w:p>
    <w:p w:rsidR="00944580" w:rsidRPr="0087371D" w:rsidRDefault="00944580" w:rsidP="00944580">
      <w:pPr>
        <w:pStyle w:val="Level3"/>
      </w:pPr>
      <w:bookmarkStart w:id="242" w:name="_Ref366593152"/>
      <w:bookmarkStart w:id="243" w:name="_Ref426966373"/>
      <w:r w:rsidRPr="0087371D">
        <w:t>An employee</w:t>
      </w:r>
      <w:r w:rsidR="00E15CF0">
        <w:t>’</w:t>
      </w:r>
      <w:r w:rsidRPr="0087371D">
        <w:t>s continuous employment with one or more other public employers may be regarded as service with Australia Post for personal/carer</w:t>
      </w:r>
      <w:r w:rsidR="00E15CF0">
        <w:t>’</w:t>
      </w:r>
      <w:r w:rsidRPr="0087371D">
        <w:t>s leave purposes.</w:t>
      </w:r>
      <w:bookmarkEnd w:id="242"/>
      <w:r w:rsidRPr="0087371D">
        <w:t xml:space="preserve"> </w:t>
      </w:r>
      <w:r w:rsidRPr="0087371D">
        <w:rPr>
          <w:color w:val="000000"/>
        </w:rPr>
        <w:t>For permanent employees, employment is regarded as continuous if any break in public employment does not exceed two months.</w:t>
      </w:r>
      <w:bookmarkEnd w:id="243"/>
    </w:p>
    <w:p w:rsidR="00944580" w:rsidRPr="0087371D" w:rsidRDefault="00944580" w:rsidP="00944580">
      <w:pPr>
        <w:pStyle w:val="Level3"/>
      </w:pPr>
      <w:r w:rsidRPr="0087371D">
        <w:t xml:space="preserve">For the purposes of clause </w:t>
      </w:r>
      <w:r w:rsidR="00B03925">
        <w:fldChar w:fldCharType="begin"/>
      </w:r>
      <w:r w:rsidR="00B03925">
        <w:instrText xml:space="preserve"> REF _Ref426966373 \w \h </w:instrText>
      </w:r>
      <w:r w:rsidR="00B03925">
        <w:fldChar w:fldCharType="separate"/>
      </w:r>
      <w:r w:rsidR="00450ED0">
        <w:t>35.11(a)</w:t>
      </w:r>
      <w:r w:rsidR="00B03925">
        <w:fldChar w:fldCharType="end"/>
      </w:r>
      <w:r w:rsidRPr="0087371D">
        <w:t xml:space="preserve">, </w:t>
      </w:r>
      <w:r w:rsidRPr="0087371D">
        <w:rPr>
          <w:b/>
        </w:rPr>
        <w:t>public employers</w:t>
      </w:r>
      <w:r w:rsidRPr="0087371D">
        <w:t xml:space="preserve"> has the same meaning as public employers who are covered by the prior service provisions of the </w:t>
      </w:r>
      <w:r w:rsidRPr="0087371D">
        <w:rPr>
          <w:i/>
        </w:rPr>
        <w:t>Long Service Leave (Commonwealth Employees) Act 1976</w:t>
      </w:r>
      <w:r w:rsidRPr="0087371D">
        <w:t>.</w:t>
      </w:r>
    </w:p>
    <w:p w:rsidR="00944580" w:rsidRPr="0087371D" w:rsidRDefault="00944580" w:rsidP="008431B8">
      <w:pPr>
        <w:pStyle w:val="Level2Bold"/>
      </w:pPr>
      <w:r w:rsidRPr="0087371D">
        <w:t>Sick leave without pay</w:t>
      </w:r>
    </w:p>
    <w:p w:rsidR="00944580" w:rsidRPr="0087371D" w:rsidRDefault="00944580" w:rsidP="00E52B8A">
      <w:pPr>
        <w:pStyle w:val="Level3"/>
        <w:numPr>
          <w:ilvl w:val="0"/>
          <w:numId w:val="0"/>
        </w:numPr>
        <w:ind w:left="851"/>
      </w:pPr>
      <w:r w:rsidRPr="0087371D">
        <w:t>An employee who has exhausted their paid leave entitlement may be granted leave without pay by Australia Post provided that:</w:t>
      </w:r>
    </w:p>
    <w:p w:rsidR="00944580" w:rsidRPr="0087371D" w:rsidRDefault="00944580" w:rsidP="00944580">
      <w:pPr>
        <w:pStyle w:val="Level3"/>
      </w:pPr>
      <w:r w:rsidRPr="0087371D">
        <w:t>in the first year of continuous employment, the employee</w:t>
      </w:r>
      <w:r w:rsidR="00E15CF0">
        <w:t>’</w:t>
      </w:r>
      <w:r w:rsidRPr="0087371D">
        <w:t>s aggregate period of sick leave without pay must not exceed 20 days; and</w:t>
      </w:r>
    </w:p>
    <w:p w:rsidR="00944580" w:rsidRPr="0087371D" w:rsidRDefault="00944580" w:rsidP="00944580">
      <w:pPr>
        <w:pStyle w:val="Level3"/>
      </w:pPr>
      <w:r w:rsidRPr="0087371D">
        <w:t>in respect of any continuous period of absence thereafter, leave with and without pay must not exceed 78 weeks.</w:t>
      </w:r>
    </w:p>
    <w:p w:rsidR="00944580" w:rsidRPr="0087371D" w:rsidRDefault="00944580" w:rsidP="008431B8">
      <w:pPr>
        <w:pStyle w:val="Level2Bold"/>
      </w:pPr>
      <w:r w:rsidRPr="0087371D">
        <w:t>Maximum period of absence</w:t>
      </w:r>
    </w:p>
    <w:p w:rsidR="00944580" w:rsidRPr="0087371D" w:rsidRDefault="00944580" w:rsidP="008431B8">
      <w:pPr>
        <w:pStyle w:val="Block1"/>
      </w:pPr>
      <w:r w:rsidRPr="0087371D">
        <w:t>The maximum period of absence which may be approved with pay in respect of continuous absence through illness is 52 weeks.</w:t>
      </w:r>
    </w:p>
    <w:p w:rsidR="00944580" w:rsidRPr="0087371D" w:rsidRDefault="00944580" w:rsidP="008431B8">
      <w:pPr>
        <w:pStyle w:val="Level2Bold"/>
      </w:pPr>
      <w:r w:rsidRPr="0087371D">
        <w:lastRenderedPageBreak/>
        <w:t>Medical retirement</w:t>
      </w:r>
    </w:p>
    <w:p w:rsidR="00944580" w:rsidRPr="0087371D" w:rsidRDefault="00944580" w:rsidP="00944580">
      <w:pPr>
        <w:pStyle w:val="Level3"/>
      </w:pPr>
      <w:r w:rsidRPr="0087371D">
        <w:t>The retirement of an employee on the ground of invalidity will not occur earlier than the date on which the employee</w:t>
      </w:r>
      <w:r w:rsidR="00E15CF0">
        <w:t>’</w:t>
      </w:r>
      <w:r w:rsidRPr="0087371D">
        <w:t>s personal/carer</w:t>
      </w:r>
      <w:r w:rsidR="00E15CF0">
        <w:t>’</w:t>
      </w:r>
      <w:r w:rsidRPr="0087371D">
        <w:t>s leave credit is exhausted provided that:</w:t>
      </w:r>
    </w:p>
    <w:p w:rsidR="00944580" w:rsidRPr="0087371D" w:rsidRDefault="00944580" w:rsidP="00944580">
      <w:pPr>
        <w:pStyle w:val="Level4"/>
      </w:pPr>
      <w:r w:rsidRPr="0087371D">
        <w:t>the continuous period for which an employee may be granted sick leave on full pay immediately prior to retirement does not exceed 52 weeks; and</w:t>
      </w:r>
    </w:p>
    <w:p w:rsidR="00944580" w:rsidRPr="0087371D" w:rsidRDefault="00944580" w:rsidP="00944580">
      <w:pPr>
        <w:pStyle w:val="Level4"/>
      </w:pPr>
      <w:r w:rsidRPr="0087371D">
        <w:t>an additional credit of sick leave does not accrue following the date of the decision to retire the employee.</w:t>
      </w:r>
    </w:p>
    <w:p w:rsidR="00944580" w:rsidRPr="0087371D" w:rsidRDefault="00944580" w:rsidP="00944580">
      <w:pPr>
        <w:pStyle w:val="Level3"/>
      </w:pPr>
      <w:r w:rsidRPr="0087371D">
        <w:t>An employee who has been retired on invalidity grounds is to be re-credited with the sick leave credits held immediately prior to their retirement if they are reappointed.</w:t>
      </w:r>
    </w:p>
    <w:p w:rsidR="00944580" w:rsidRPr="0087371D" w:rsidRDefault="00944580" w:rsidP="008431B8">
      <w:pPr>
        <w:pStyle w:val="Level2Bold"/>
      </w:pPr>
      <w:bookmarkStart w:id="244" w:name="_Ref366593218"/>
      <w:r w:rsidRPr="0087371D">
        <w:t>Compassionate leave entitlement for full-time and part-time employees</w:t>
      </w:r>
      <w:bookmarkEnd w:id="244"/>
    </w:p>
    <w:p w:rsidR="00944580" w:rsidRPr="0087371D" w:rsidRDefault="00944580" w:rsidP="00944580">
      <w:pPr>
        <w:pStyle w:val="Level3"/>
      </w:pPr>
      <w:r w:rsidRPr="0087371D">
        <w:t>Permanent and fixed term full-time or part-time employees are entitled to three days</w:t>
      </w:r>
      <w:r w:rsidR="00E15CF0">
        <w:t>’</w:t>
      </w:r>
      <w:r w:rsidRPr="0087371D">
        <w:t xml:space="preserve"> paid leave for each occasion when a member of the employee</w:t>
      </w:r>
      <w:r w:rsidR="00E15CF0">
        <w:t>’</w:t>
      </w:r>
      <w:r w:rsidRPr="0087371D">
        <w:t>s immediate family or a member of the employee</w:t>
      </w:r>
      <w:r w:rsidR="00E15CF0">
        <w:t>’</w:t>
      </w:r>
      <w:r w:rsidRPr="0087371D">
        <w:t>s immediate household dies, subject to the production of evidence to Australia Post</w:t>
      </w:r>
      <w:r w:rsidR="00E15CF0">
        <w:t>’</w:t>
      </w:r>
      <w:r w:rsidRPr="0087371D">
        <w:t>s satisfaction.</w:t>
      </w:r>
      <w:r w:rsidR="00832544">
        <w:t xml:space="preserve"> </w:t>
      </w:r>
      <w:r w:rsidRPr="0087371D">
        <w:t xml:space="preserve">The quantity of leave provided under clause </w:t>
      </w:r>
      <w:r w:rsidRPr="0087371D">
        <w:fldChar w:fldCharType="begin"/>
      </w:r>
      <w:r w:rsidRPr="0087371D">
        <w:instrText xml:space="preserve"> REF _Ref366593218 \r \h  \* MERGEFORMAT </w:instrText>
      </w:r>
      <w:r w:rsidRPr="0087371D">
        <w:fldChar w:fldCharType="separate"/>
      </w:r>
      <w:r w:rsidR="00450ED0">
        <w:t>35.15</w:t>
      </w:r>
      <w:r w:rsidRPr="0087371D">
        <w:fldChar w:fldCharType="end"/>
      </w:r>
      <w:r w:rsidRPr="0087371D">
        <w:t xml:space="preserve"> incorporates the entitlements provided for in the NES.</w:t>
      </w:r>
    </w:p>
    <w:p w:rsidR="00944580" w:rsidRPr="0087371D" w:rsidRDefault="00944580" w:rsidP="00944580">
      <w:pPr>
        <w:pStyle w:val="Level3"/>
      </w:pPr>
      <w:r w:rsidRPr="0087371D">
        <w:t>An employee may take unpaid leave for each occasion when a member of the employee</w:t>
      </w:r>
      <w:r w:rsidR="00E15CF0">
        <w:t>’</w:t>
      </w:r>
      <w:r w:rsidRPr="0087371D">
        <w:t>s immediate family or a member of the employee</w:t>
      </w:r>
      <w:r w:rsidR="00E15CF0">
        <w:t>’</w:t>
      </w:r>
      <w:r w:rsidRPr="0087371D">
        <w:t>s immediate household dies with the agreement of Australia Post, subject to the production of evidence to Australia Post</w:t>
      </w:r>
      <w:r w:rsidR="00E15CF0">
        <w:t>’</w:t>
      </w:r>
      <w:r w:rsidRPr="0087371D">
        <w:t xml:space="preserve">s satisfaction. </w:t>
      </w:r>
    </w:p>
    <w:p w:rsidR="00944580" w:rsidRPr="0087371D" w:rsidRDefault="00944580" w:rsidP="008431B8">
      <w:pPr>
        <w:pStyle w:val="Level2Bold"/>
      </w:pPr>
      <w:bookmarkStart w:id="245" w:name="_Ref366593008"/>
      <w:bookmarkStart w:id="246" w:name="_Toc426383385"/>
      <w:bookmarkStart w:id="247" w:name="_Ref347759353"/>
      <w:r w:rsidRPr="0087371D">
        <w:t>Leave entitlements for casual employees</w:t>
      </w:r>
      <w:bookmarkEnd w:id="245"/>
      <w:bookmarkEnd w:id="246"/>
    </w:p>
    <w:p w:rsidR="00944580" w:rsidRPr="0087371D" w:rsidRDefault="00944580" w:rsidP="008431B8">
      <w:pPr>
        <w:pStyle w:val="Level3"/>
      </w:pPr>
      <w:r w:rsidRPr="0087371D">
        <w:t xml:space="preserve">Subject to clause </w:t>
      </w:r>
      <w:r w:rsidR="00B03925">
        <w:fldChar w:fldCharType="begin"/>
      </w:r>
      <w:r w:rsidR="00B03925">
        <w:instrText xml:space="preserve"> REF _Ref370124160 \w \h </w:instrText>
      </w:r>
      <w:r w:rsidR="00B03925">
        <w:fldChar w:fldCharType="separate"/>
      </w:r>
      <w:r w:rsidR="00450ED0">
        <w:t>35.16(b)</w:t>
      </w:r>
      <w:r w:rsidR="00B03925">
        <w:fldChar w:fldCharType="end"/>
      </w:r>
      <w:r w:rsidRPr="0087371D">
        <w:t xml:space="preserve">, and the evidentiary and notice requirements in clause </w:t>
      </w:r>
      <w:r w:rsidRPr="0087371D">
        <w:fldChar w:fldCharType="begin"/>
      </w:r>
      <w:r w:rsidRPr="0087371D">
        <w:instrText xml:space="preserve"> REF _Ref366593240 \r \h  \* MERGEFORMAT </w:instrText>
      </w:r>
      <w:r w:rsidRPr="0087371D">
        <w:fldChar w:fldCharType="separate"/>
      </w:r>
      <w:r w:rsidR="00450ED0">
        <w:t>35.5</w:t>
      </w:r>
      <w:r w:rsidRPr="0087371D">
        <w:fldChar w:fldCharType="end"/>
      </w:r>
      <w:r w:rsidRPr="0087371D">
        <w:t xml:space="preserve"> and clause </w:t>
      </w:r>
      <w:r w:rsidRPr="0087371D">
        <w:fldChar w:fldCharType="begin"/>
      </w:r>
      <w:r w:rsidRPr="0087371D">
        <w:instrText xml:space="preserve"> REF _Ref366593248 \r \h  \* MERGEFORMAT </w:instrText>
      </w:r>
      <w:r w:rsidRPr="0087371D">
        <w:fldChar w:fldCharType="separate"/>
      </w:r>
      <w:r w:rsidR="00450ED0">
        <w:t>35.6</w:t>
      </w:r>
      <w:r w:rsidRPr="0087371D">
        <w:fldChar w:fldCharType="end"/>
      </w:r>
      <w:r w:rsidRPr="0087371D">
        <w:t>, casual employees are entitled to not be available to attend work, or to leave work:</w:t>
      </w:r>
    </w:p>
    <w:p w:rsidR="00944580" w:rsidRPr="0087371D" w:rsidRDefault="00944580" w:rsidP="008431B8">
      <w:pPr>
        <w:pStyle w:val="Level4"/>
      </w:pPr>
      <w:r w:rsidRPr="0087371D">
        <w:t>if they need to care for members of their immediate family or household who are sick and require care and support, or who require care due to an unexpected emergency, or the birth of a child; or</w:t>
      </w:r>
    </w:p>
    <w:p w:rsidR="00944580" w:rsidRPr="0087371D" w:rsidRDefault="00944580" w:rsidP="008431B8">
      <w:pPr>
        <w:pStyle w:val="Level4"/>
      </w:pPr>
      <w:r w:rsidRPr="0087371D">
        <w:t>upon the death of a member of their immediate family or household.</w:t>
      </w:r>
    </w:p>
    <w:p w:rsidR="00944580" w:rsidRPr="0087371D" w:rsidRDefault="00944580" w:rsidP="008431B8">
      <w:pPr>
        <w:pStyle w:val="Level3"/>
      </w:pPr>
      <w:bookmarkStart w:id="248" w:name="_Ref370124160"/>
      <w:bookmarkStart w:id="249" w:name="_Ref367017153"/>
      <w:r w:rsidRPr="0087371D">
        <w:t>Australia Post and the employee shall agree on the period for which the employee will be entitled to not be available to attend work.</w:t>
      </w:r>
      <w:r w:rsidR="00832544">
        <w:t xml:space="preserve"> </w:t>
      </w:r>
      <w:r w:rsidRPr="0087371D">
        <w:t>In the absence of agreement, the employee is entitled to not be available to attend work for up to 48 hours (ie. two days) per occasion.</w:t>
      </w:r>
      <w:bookmarkEnd w:id="248"/>
      <w:r w:rsidR="00832544">
        <w:t xml:space="preserve"> </w:t>
      </w:r>
    </w:p>
    <w:p w:rsidR="00944580" w:rsidRPr="0087371D" w:rsidRDefault="00944580" w:rsidP="008431B8">
      <w:pPr>
        <w:pStyle w:val="Level3"/>
      </w:pPr>
      <w:r w:rsidRPr="0087371D">
        <w:t xml:space="preserve">A casual employee is not entitled to any payment for a period of non-attendance under clause </w:t>
      </w:r>
      <w:r w:rsidRPr="0087371D">
        <w:fldChar w:fldCharType="begin"/>
      </w:r>
      <w:r w:rsidRPr="0087371D">
        <w:instrText xml:space="preserve"> REF _Ref366593008 \r \h  \* MERGEFORMAT </w:instrText>
      </w:r>
      <w:r w:rsidRPr="0087371D">
        <w:fldChar w:fldCharType="separate"/>
      </w:r>
      <w:r w:rsidR="00450ED0">
        <w:t>35.16</w:t>
      </w:r>
      <w:r w:rsidRPr="0087371D">
        <w:fldChar w:fldCharType="end"/>
      </w:r>
      <w:r w:rsidRPr="0087371D">
        <w:t>.</w:t>
      </w:r>
      <w:bookmarkEnd w:id="249"/>
    </w:p>
    <w:p w:rsidR="00944580" w:rsidRPr="0087371D" w:rsidRDefault="00944580" w:rsidP="008431B8">
      <w:pPr>
        <w:pStyle w:val="Level3"/>
        <w:rPr>
          <w:caps/>
        </w:rPr>
      </w:pPr>
      <w:r w:rsidRPr="0087371D">
        <w:t xml:space="preserve">Australia Post must not fail to re-engage a casual employee because the employee accessed the entitlements provided for in clause </w:t>
      </w:r>
      <w:r w:rsidRPr="0087371D">
        <w:fldChar w:fldCharType="begin"/>
      </w:r>
      <w:r w:rsidRPr="0087371D">
        <w:instrText xml:space="preserve"> REF _Ref366593008 \r \h  \* MERGEFORMAT </w:instrText>
      </w:r>
      <w:r w:rsidRPr="0087371D">
        <w:fldChar w:fldCharType="separate"/>
      </w:r>
      <w:r w:rsidR="00450ED0">
        <w:t>35.16</w:t>
      </w:r>
      <w:r w:rsidRPr="0087371D">
        <w:fldChar w:fldCharType="end"/>
      </w:r>
      <w:r w:rsidRPr="0087371D">
        <w:t>.</w:t>
      </w:r>
      <w:r w:rsidR="00832544">
        <w:t xml:space="preserve"> </w:t>
      </w:r>
      <w:r w:rsidRPr="0087371D">
        <w:t xml:space="preserve">The rights of </w:t>
      </w:r>
      <w:r w:rsidRPr="0087371D">
        <w:lastRenderedPageBreak/>
        <w:t>Australia Post to engage or not to engage a casual employee are otherwise not affected.</w:t>
      </w:r>
    </w:p>
    <w:p w:rsidR="00944580" w:rsidRPr="0087371D" w:rsidRDefault="00944580" w:rsidP="008431B8">
      <w:pPr>
        <w:pStyle w:val="Level1"/>
        <w:rPr>
          <w:rFonts w:cs="Times New Roman"/>
        </w:rPr>
      </w:pPr>
      <w:bookmarkStart w:id="250" w:name="_Ref366591478"/>
      <w:bookmarkStart w:id="251" w:name="_Toc426383386"/>
      <w:bookmarkStart w:id="252" w:name="_Toc430792646"/>
      <w:r w:rsidRPr="0087371D">
        <w:rPr>
          <w:rFonts w:cs="Times New Roman"/>
        </w:rPr>
        <w:t>Public holidays</w:t>
      </w:r>
      <w:bookmarkEnd w:id="247"/>
      <w:bookmarkEnd w:id="250"/>
      <w:bookmarkEnd w:id="251"/>
      <w:bookmarkEnd w:id="252"/>
    </w:p>
    <w:p w:rsidR="00944580" w:rsidRPr="0087371D" w:rsidRDefault="00944580" w:rsidP="008431B8">
      <w:pPr>
        <w:pStyle w:val="Level2"/>
      </w:pPr>
      <w:r w:rsidRPr="0087371D">
        <w:t>Public holidays are provided for in the NES.</w:t>
      </w:r>
      <w:r w:rsidR="00832544">
        <w:t xml:space="preserve"> </w:t>
      </w:r>
      <w:r w:rsidRPr="0087371D">
        <w:t xml:space="preserve">These provisions supplement the NES and all references to quantities of leave under clause </w:t>
      </w:r>
      <w:r w:rsidRPr="0087371D">
        <w:fldChar w:fldCharType="begin"/>
      </w:r>
      <w:r w:rsidRPr="0087371D">
        <w:instrText xml:space="preserve"> REF _Ref366591478 \r \h  \* MERGEFORMAT </w:instrText>
      </w:r>
      <w:r w:rsidRPr="0087371D">
        <w:fldChar w:fldCharType="separate"/>
      </w:r>
      <w:r w:rsidR="00450ED0">
        <w:t>36</w:t>
      </w:r>
      <w:r w:rsidRPr="0087371D">
        <w:fldChar w:fldCharType="end"/>
      </w:r>
      <w:r w:rsidRPr="0087371D">
        <w:t xml:space="preserve"> incorporate the quantities provided for by the NES.</w:t>
      </w:r>
    </w:p>
    <w:p w:rsidR="00944580" w:rsidRPr="0087371D" w:rsidRDefault="00944580" w:rsidP="008431B8">
      <w:pPr>
        <w:pStyle w:val="Level2Bold"/>
      </w:pPr>
      <w:bookmarkStart w:id="253" w:name="_Ref389484567"/>
      <w:r w:rsidRPr="0087371D">
        <w:t>Designated holidays</w:t>
      </w:r>
      <w:bookmarkEnd w:id="253"/>
    </w:p>
    <w:p w:rsidR="0031012F" w:rsidRDefault="00944580" w:rsidP="00944580">
      <w:pPr>
        <w:pStyle w:val="Level3"/>
      </w:pPr>
      <w:bookmarkStart w:id="254" w:name="_Ref426966425"/>
      <w:r w:rsidRPr="0087371D">
        <w:t>The following days will be observed as public holidays:</w:t>
      </w:r>
      <w:bookmarkStart w:id="255" w:name="_Ref389484569"/>
      <w:bookmarkStart w:id="256" w:name="_Ref366588959"/>
      <w:r w:rsidRPr="0087371D">
        <w:t xml:space="preserve"> </w:t>
      </w:r>
    </w:p>
    <w:p w:rsidR="0031012F" w:rsidRDefault="0031012F" w:rsidP="0031012F">
      <w:pPr>
        <w:pStyle w:val="Level4"/>
      </w:pPr>
      <w:r>
        <w:t>New Year</w:t>
      </w:r>
      <w:r w:rsidR="00E15CF0">
        <w:t>’</w:t>
      </w:r>
      <w:r>
        <w:t>s Day;</w:t>
      </w:r>
      <w:r w:rsidR="00944580" w:rsidRPr="0087371D">
        <w:t xml:space="preserve"> </w:t>
      </w:r>
    </w:p>
    <w:p w:rsidR="0031012F" w:rsidRDefault="00944580" w:rsidP="0031012F">
      <w:pPr>
        <w:pStyle w:val="Level4"/>
      </w:pPr>
      <w:r w:rsidRPr="0087371D">
        <w:t>Good Friday</w:t>
      </w:r>
      <w:r w:rsidR="0031012F">
        <w:t>;</w:t>
      </w:r>
      <w:r w:rsidRPr="0087371D">
        <w:t xml:space="preserve"> </w:t>
      </w:r>
    </w:p>
    <w:p w:rsidR="0031012F" w:rsidRDefault="0031012F" w:rsidP="0031012F">
      <w:pPr>
        <w:pStyle w:val="Level4"/>
      </w:pPr>
      <w:r>
        <w:t>Easter Saturday;</w:t>
      </w:r>
      <w:r w:rsidR="00944580" w:rsidRPr="0087371D">
        <w:t xml:space="preserve"> </w:t>
      </w:r>
    </w:p>
    <w:p w:rsidR="0031012F" w:rsidRDefault="0031012F" w:rsidP="0031012F">
      <w:pPr>
        <w:pStyle w:val="Level4"/>
      </w:pPr>
      <w:r>
        <w:t>Easter Monday;</w:t>
      </w:r>
      <w:r w:rsidR="00944580" w:rsidRPr="0087371D">
        <w:t xml:space="preserve"> </w:t>
      </w:r>
    </w:p>
    <w:p w:rsidR="0031012F" w:rsidRDefault="00944580" w:rsidP="0031012F">
      <w:pPr>
        <w:pStyle w:val="Level4"/>
      </w:pPr>
      <w:r w:rsidRPr="0087371D">
        <w:t>Christmas Day</w:t>
      </w:r>
      <w:r w:rsidR="0031012F">
        <w:t>;</w:t>
      </w:r>
      <w:r w:rsidRPr="0087371D">
        <w:t xml:space="preserve"> and </w:t>
      </w:r>
    </w:p>
    <w:p w:rsidR="00944580" w:rsidRPr="0087371D" w:rsidRDefault="00944580" w:rsidP="0031012F">
      <w:pPr>
        <w:pStyle w:val="Level4"/>
      </w:pPr>
      <w:r w:rsidRPr="0087371D">
        <w:t>Boxing Day</w:t>
      </w:r>
      <w:bookmarkEnd w:id="254"/>
      <w:bookmarkEnd w:id="255"/>
      <w:r w:rsidR="0031012F">
        <w:t>.</w:t>
      </w:r>
    </w:p>
    <w:p w:rsidR="00944580" w:rsidRPr="0087371D" w:rsidRDefault="0031012F" w:rsidP="00944580">
      <w:pPr>
        <w:pStyle w:val="Level3"/>
      </w:pPr>
      <w:bookmarkStart w:id="257" w:name="_Ref389484572"/>
      <w:r>
        <w:t>T</w:t>
      </w:r>
      <w:r w:rsidR="00944580" w:rsidRPr="0087371D">
        <w:t>he following days, as prescribed in the relevant States, Territories and localities</w:t>
      </w:r>
      <w:r>
        <w:t>, will be observed as public holidays</w:t>
      </w:r>
      <w:r w:rsidR="00944580" w:rsidRPr="0087371D">
        <w:t>:</w:t>
      </w:r>
      <w:bookmarkEnd w:id="257"/>
    </w:p>
    <w:p w:rsidR="00944580" w:rsidRPr="0087371D" w:rsidRDefault="00944580" w:rsidP="008431B8">
      <w:pPr>
        <w:pStyle w:val="Level4"/>
      </w:pPr>
      <w:r w:rsidRPr="0087371D">
        <w:t>Australia Day;</w:t>
      </w:r>
    </w:p>
    <w:p w:rsidR="00944580" w:rsidRPr="0087371D" w:rsidRDefault="00944580" w:rsidP="008431B8">
      <w:pPr>
        <w:pStyle w:val="Level4"/>
      </w:pPr>
      <w:r w:rsidRPr="0087371D">
        <w:t>Anzac Day;</w:t>
      </w:r>
    </w:p>
    <w:p w:rsidR="00944580" w:rsidRPr="0087371D" w:rsidRDefault="00944580" w:rsidP="008431B8">
      <w:pPr>
        <w:pStyle w:val="Level4"/>
      </w:pPr>
      <w:r w:rsidRPr="0087371D">
        <w:t>Queen</w:t>
      </w:r>
      <w:r w:rsidR="00E15CF0">
        <w:t>’</w:t>
      </w:r>
      <w:r w:rsidRPr="0087371D">
        <w:t>s Birthday; and</w:t>
      </w:r>
    </w:p>
    <w:p w:rsidR="00944580" w:rsidRPr="0087371D" w:rsidRDefault="00944580" w:rsidP="008431B8">
      <w:pPr>
        <w:pStyle w:val="Level4"/>
      </w:pPr>
      <w:r w:rsidRPr="0087371D">
        <w:t>Eight Hours</w:t>
      </w:r>
      <w:r w:rsidR="00E15CF0">
        <w:t>’</w:t>
      </w:r>
      <w:r w:rsidRPr="0087371D">
        <w:t xml:space="preserve"> Day or Labour Day.</w:t>
      </w:r>
    </w:p>
    <w:p w:rsidR="00944580" w:rsidRPr="0087371D" w:rsidRDefault="00944580" w:rsidP="00944580">
      <w:pPr>
        <w:pStyle w:val="Level3"/>
      </w:pPr>
      <w:r w:rsidRPr="0087371D">
        <w:t xml:space="preserve">In addition to the holidays prescribed in </w:t>
      </w:r>
      <w:r w:rsidR="00A56A7A">
        <w:t xml:space="preserve">clauses </w:t>
      </w:r>
      <w:r w:rsidR="00B03925">
        <w:fldChar w:fldCharType="begin"/>
      </w:r>
      <w:r w:rsidR="00B03925">
        <w:instrText xml:space="preserve"> REF _Ref426966425 \w \h </w:instrText>
      </w:r>
      <w:r w:rsidR="00B03925">
        <w:fldChar w:fldCharType="separate"/>
      </w:r>
      <w:r w:rsidR="00450ED0">
        <w:t>36.2(a)</w:t>
      </w:r>
      <w:r w:rsidR="00B03925">
        <w:fldChar w:fldCharType="end"/>
      </w:r>
      <w:r w:rsidRPr="0087371D">
        <w:t xml:space="preserve"> and </w:t>
      </w:r>
      <w:r w:rsidR="00B03925">
        <w:fldChar w:fldCharType="begin"/>
      </w:r>
      <w:r w:rsidR="00B03925">
        <w:instrText xml:space="preserve"> REF _Ref389484572 \w \h </w:instrText>
      </w:r>
      <w:r w:rsidR="00B03925">
        <w:fldChar w:fldCharType="separate"/>
      </w:r>
      <w:r w:rsidR="00450ED0">
        <w:t>36.2(b)</w:t>
      </w:r>
      <w:r w:rsidR="00B03925">
        <w:fldChar w:fldCharType="end"/>
      </w:r>
      <w:r w:rsidRPr="0087371D">
        <w:t>, the following days shall be observed as holidays:</w:t>
      </w:r>
    </w:p>
    <w:p w:rsidR="00944580" w:rsidRPr="0087371D" w:rsidRDefault="00944580" w:rsidP="008431B8">
      <w:pPr>
        <w:pStyle w:val="Level4"/>
      </w:pPr>
      <w:r w:rsidRPr="0087371D">
        <w:rPr>
          <w:b/>
        </w:rPr>
        <w:t>New South Wales:</w:t>
      </w:r>
      <w:r w:rsidR="00832544">
        <w:t xml:space="preserve"> </w:t>
      </w:r>
      <w:r w:rsidRPr="0087371D">
        <w:t>An Authorised Holiday on a day agreed between the parties or in the event that the parties cannot agree, the day will be determined by the Fair Work Commission after giving the parties an opportunity to be heard;</w:t>
      </w:r>
    </w:p>
    <w:p w:rsidR="00944580" w:rsidRPr="0087371D" w:rsidRDefault="00944580" w:rsidP="008431B8">
      <w:pPr>
        <w:pStyle w:val="Level4"/>
      </w:pPr>
      <w:r w:rsidRPr="0087371D">
        <w:rPr>
          <w:b/>
        </w:rPr>
        <w:t xml:space="preserve">Victoria: </w:t>
      </w:r>
      <w:r w:rsidRPr="0087371D">
        <w:t>Melbourne Cup Day or local equivalent;</w:t>
      </w:r>
    </w:p>
    <w:p w:rsidR="00944580" w:rsidRPr="0087371D" w:rsidRDefault="00944580" w:rsidP="008431B8">
      <w:pPr>
        <w:pStyle w:val="Level4"/>
      </w:pPr>
      <w:r w:rsidRPr="0087371D">
        <w:rPr>
          <w:b/>
        </w:rPr>
        <w:t>Queensland</w:t>
      </w:r>
      <w:r w:rsidRPr="0087371D">
        <w:t>: Royal National Show or the day gazetted for the local show in the appropriate area;</w:t>
      </w:r>
    </w:p>
    <w:p w:rsidR="00944580" w:rsidRPr="0087371D" w:rsidRDefault="00944580" w:rsidP="008431B8">
      <w:pPr>
        <w:pStyle w:val="Level4"/>
      </w:pPr>
      <w:r w:rsidRPr="0087371D">
        <w:rPr>
          <w:b/>
        </w:rPr>
        <w:t>South Australia:</w:t>
      </w:r>
      <w:r w:rsidRPr="0087371D">
        <w:t xml:space="preserve"> Adelaide Cup Day;</w:t>
      </w:r>
    </w:p>
    <w:p w:rsidR="00944580" w:rsidRPr="0087371D" w:rsidRDefault="00944580" w:rsidP="008431B8">
      <w:pPr>
        <w:pStyle w:val="Level4"/>
      </w:pPr>
      <w:r w:rsidRPr="0087371D">
        <w:rPr>
          <w:b/>
        </w:rPr>
        <w:t>Western Australia:</w:t>
      </w:r>
      <w:r w:rsidRPr="0087371D">
        <w:t xml:space="preserve"> Foundation Day</w:t>
      </w:r>
      <w:r w:rsidR="00F326AD">
        <w:t>;</w:t>
      </w:r>
    </w:p>
    <w:p w:rsidR="00944580" w:rsidRPr="0087371D" w:rsidRDefault="00944580" w:rsidP="008431B8">
      <w:pPr>
        <w:pStyle w:val="Level4"/>
      </w:pPr>
      <w:r w:rsidRPr="0087371D">
        <w:rPr>
          <w:b/>
        </w:rPr>
        <w:t>Tasmania</w:t>
      </w:r>
      <w:r w:rsidRPr="0087371D">
        <w:t>: Royal Hobart Regatta (Southern Tasmania) or Recreation Day (Northern Tasmania);</w:t>
      </w:r>
    </w:p>
    <w:p w:rsidR="00944580" w:rsidRPr="0087371D" w:rsidRDefault="00944580" w:rsidP="008431B8">
      <w:pPr>
        <w:pStyle w:val="Level4"/>
      </w:pPr>
      <w:r w:rsidRPr="0087371D">
        <w:rPr>
          <w:b/>
        </w:rPr>
        <w:lastRenderedPageBreak/>
        <w:t>Northern Territory:</w:t>
      </w:r>
      <w:r w:rsidRPr="0087371D">
        <w:t xml:space="preserve"> Picnic Day; </w:t>
      </w:r>
      <w:r w:rsidR="00E52B8A">
        <w:t>and</w:t>
      </w:r>
    </w:p>
    <w:p w:rsidR="00944580" w:rsidRPr="0087371D" w:rsidRDefault="00944580" w:rsidP="008431B8">
      <w:pPr>
        <w:pStyle w:val="Level4"/>
      </w:pPr>
      <w:r w:rsidRPr="0087371D">
        <w:rPr>
          <w:b/>
        </w:rPr>
        <w:t>ACT</w:t>
      </w:r>
      <w:r w:rsidRPr="0087371D">
        <w:t>: Canberra Day.</w:t>
      </w:r>
    </w:p>
    <w:p w:rsidR="00944580" w:rsidRPr="0087371D" w:rsidRDefault="00944580" w:rsidP="008431B8">
      <w:pPr>
        <w:pStyle w:val="Level2Bold"/>
      </w:pPr>
      <w:bookmarkStart w:id="258" w:name="_Ref389579689"/>
      <w:r w:rsidRPr="0087371D">
        <w:t>Substitution of public holidays by agreement</w:t>
      </w:r>
      <w:bookmarkEnd w:id="256"/>
      <w:bookmarkEnd w:id="258"/>
    </w:p>
    <w:p w:rsidR="00944580" w:rsidRPr="0087371D" w:rsidRDefault="00944580" w:rsidP="008431B8">
      <w:pPr>
        <w:pStyle w:val="Block1"/>
      </w:pPr>
      <w:r w:rsidRPr="0087371D">
        <w:t>Australia Post and an employee may agree to the employee taking another day as the public holiday instead of the day which is being observed as the public holiday in the enterprise or relevant section or sections of it.</w:t>
      </w:r>
    </w:p>
    <w:p w:rsidR="00944580" w:rsidRPr="0087371D" w:rsidRDefault="00944580" w:rsidP="008431B8">
      <w:pPr>
        <w:pStyle w:val="Level2Bold"/>
      </w:pPr>
      <w:bookmarkStart w:id="259" w:name="_Ref389485699"/>
      <w:r w:rsidRPr="0087371D">
        <w:t>Substitute public holidays</w:t>
      </w:r>
      <w:bookmarkEnd w:id="259"/>
    </w:p>
    <w:p w:rsidR="00944580" w:rsidRPr="0087371D" w:rsidRDefault="00944580" w:rsidP="00944580">
      <w:pPr>
        <w:pStyle w:val="Level3"/>
      </w:pPr>
      <w:bookmarkStart w:id="260" w:name="_Ref389485700"/>
      <w:r w:rsidRPr="0087371D">
        <w:t>Where Christmas Day falls on a Saturday or a Sunday, 27 December will be observed as the public holiday instead of the prescribed day.</w:t>
      </w:r>
      <w:bookmarkEnd w:id="260"/>
    </w:p>
    <w:p w:rsidR="00944580" w:rsidRPr="0087371D" w:rsidRDefault="00944580" w:rsidP="00944580">
      <w:pPr>
        <w:pStyle w:val="Level3"/>
      </w:pPr>
      <w:r w:rsidRPr="0087371D">
        <w:t>Where Boxing Day falls on a Saturday or a Sunday, 28 December will be observed as the public holiday instead of the prescribed day.</w:t>
      </w:r>
    </w:p>
    <w:p w:rsidR="00944580" w:rsidRPr="0087371D" w:rsidRDefault="00944580" w:rsidP="00944580">
      <w:pPr>
        <w:pStyle w:val="Level3"/>
      </w:pPr>
      <w:r w:rsidRPr="0087371D">
        <w:t>Where New Year</w:t>
      </w:r>
      <w:r w:rsidR="00E15CF0">
        <w:t>’</w:t>
      </w:r>
      <w:r w:rsidRPr="0087371D">
        <w:t>s Day or Australia Day falls on a Saturday or a Sunday, the following Monday will be observed as the public holiday instead of the prescribed day.</w:t>
      </w:r>
    </w:p>
    <w:p w:rsidR="00944580" w:rsidRPr="0087371D" w:rsidRDefault="00944580" w:rsidP="00944580">
      <w:pPr>
        <w:pStyle w:val="Level3"/>
      </w:pPr>
      <w:bookmarkStart w:id="261" w:name="_Ref366588937"/>
      <w:r w:rsidRPr="0087371D">
        <w:t>A seven day shiftworker who is rostered off duty on a public holiday will be given a day</w:t>
      </w:r>
      <w:r w:rsidR="00E15CF0">
        <w:t>’</w:t>
      </w:r>
      <w:r w:rsidRPr="0087371D">
        <w:t>s leave in lieu of that holiday within one month or paid at the ordinary rate of pay.</w:t>
      </w:r>
      <w:bookmarkEnd w:id="261"/>
    </w:p>
    <w:p w:rsidR="00944580" w:rsidRPr="0087371D" w:rsidRDefault="00944580" w:rsidP="008431B8">
      <w:pPr>
        <w:pStyle w:val="Level1"/>
        <w:rPr>
          <w:rFonts w:cs="Times New Roman"/>
        </w:rPr>
      </w:pPr>
      <w:bookmarkStart w:id="262" w:name="_Toc426383387"/>
      <w:bookmarkStart w:id="263" w:name="_Toc430792647"/>
      <w:r w:rsidRPr="0087371D">
        <w:rPr>
          <w:rFonts w:cs="Times New Roman"/>
        </w:rPr>
        <w:t>Community service leave</w:t>
      </w:r>
      <w:bookmarkEnd w:id="262"/>
      <w:bookmarkEnd w:id="263"/>
    </w:p>
    <w:p w:rsidR="00944580" w:rsidRPr="0087371D" w:rsidRDefault="00944580" w:rsidP="008431B8">
      <w:r w:rsidRPr="0087371D">
        <w:t>Community service leave is provided for in the NES.</w:t>
      </w:r>
      <w:r w:rsidR="00832544">
        <w:t xml:space="preserve"> </w:t>
      </w:r>
      <w:r w:rsidRPr="0087371D">
        <w:t>These provisions supplement the NES, and incorporate the entitlements contained in the NES.</w:t>
      </w:r>
    </w:p>
    <w:p w:rsidR="00944580" w:rsidRPr="0087371D" w:rsidRDefault="00944580" w:rsidP="008431B8">
      <w:pPr>
        <w:pStyle w:val="Level2Bold"/>
      </w:pPr>
      <w:r w:rsidRPr="0087371D">
        <w:t>Payment to employees on jury service</w:t>
      </w:r>
    </w:p>
    <w:p w:rsidR="00944580" w:rsidRPr="0087371D" w:rsidRDefault="00944580" w:rsidP="00944580">
      <w:pPr>
        <w:pStyle w:val="Level3"/>
      </w:pPr>
      <w:r w:rsidRPr="0087371D">
        <w:t>An employee summoned as a juror shall promptly notify the appropriate supervisor and shall be granted leave of absence on full pay for the period necessary for the attendance at court.</w:t>
      </w:r>
    </w:p>
    <w:p w:rsidR="00944580" w:rsidRPr="0087371D" w:rsidRDefault="00944580" w:rsidP="00944580">
      <w:pPr>
        <w:pStyle w:val="Level3"/>
      </w:pPr>
      <w:r w:rsidRPr="0087371D">
        <w:t xml:space="preserve">An employee must pay to Australia Post so much of any jury fees received less costs necessarily incurred as Australia Post considers reasonable. </w:t>
      </w:r>
    </w:p>
    <w:p w:rsidR="00944580" w:rsidRPr="0087371D" w:rsidRDefault="00944580" w:rsidP="008431B8">
      <w:pPr>
        <w:pStyle w:val="Level1"/>
        <w:rPr>
          <w:rFonts w:cs="Times New Roman"/>
        </w:rPr>
      </w:pPr>
      <w:bookmarkStart w:id="264" w:name="_Ref367017351"/>
      <w:bookmarkStart w:id="265" w:name="_Toc426383388"/>
      <w:bookmarkStart w:id="266" w:name="_Toc430792648"/>
      <w:r w:rsidRPr="0087371D">
        <w:rPr>
          <w:rFonts w:cs="Times New Roman"/>
        </w:rPr>
        <w:t>Parental leave</w:t>
      </w:r>
      <w:bookmarkEnd w:id="264"/>
      <w:bookmarkEnd w:id="265"/>
      <w:bookmarkEnd w:id="266"/>
    </w:p>
    <w:p w:rsidR="00944580" w:rsidRPr="0087371D" w:rsidRDefault="00944580" w:rsidP="008431B8">
      <w:r w:rsidRPr="0087371D">
        <w:t>Parental leave is provided for in the NES.</w:t>
      </w:r>
      <w:r w:rsidR="00832544">
        <w:t xml:space="preserve"> </w:t>
      </w:r>
      <w:r w:rsidRPr="0087371D">
        <w:t xml:space="preserve">These provisions supplement the NES and all references to quantities of leave under clause </w:t>
      </w:r>
      <w:r w:rsidRPr="0087371D">
        <w:fldChar w:fldCharType="begin"/>
      </w:r>
      <w:r w:rsidRPr="0087371D">
        <w:instrText xml:space="preserve"> REF _Ref367017351 \r \h  \* MERGEFORMAT </w:instrText>
      </w:r>
      <w:r w:rsidRPr="0087371D">
        <w:fldChar w:fldCharType="separate"/>
      </w:r>
      <w:r w:rsidR="00450ED0">
        <w:t>38</w:t>
      </w:r>
      <w:r w:rsidRPr="0087371D">
        <w:fldChar w:fldCharType="end"/>
      </w:r>
      <w:r w:rsidRPr="0087371D">
        <w:t xml:space="preserve"> incorporate the entitlements provided for by the NES.</w:t>
      </w:r>
    </w:p>
    <w:p w:rsidR="00944580" w:rsidRPr="0087371D" w:rsidRDefault="00944580" w:rsidP="008431B8">
      <w:pPr>
        <w:pStyle w:val="Level2Bold"/>
      </w:pPr>
      <w:r w:rsidRPr="0087371D">
        <w:t>Maternity leave</w:t>
      </w:r>
    </w:p>
    <w:p w:rsidR="00944580" w:rsidRPr="0087371D" w:rsidRDefault="00944580" w:rsidP="008431B8">
      <w:pPr>
        <w:pStyle w:val="Block1"/>
      </w:pPr>
      <w:r w:rsidRPr="0087371D">
        <w:t xml:space="preserve">An employee is entitled to maternity leave in accordance with the </w:t>
      </w:r>
      <w:r w:rsidRPr="0087371D">
        <w:rPr>
          <w:i/>
        </w:rPr>
        <w:t>Maternity Leave (Commonwealth Employees) Act 1973</w:t>
      </w:r>
      <w:r w:rsidRPr="0087371D">
        <w:t>.</w:t>
      </w:r>
    </w:p>
    <w:p w:rsidR="00944580" w:rsidRPr="0087371D" w:rsidRDefault="00944580" w:rsidP="008431B8">
      <w:pPr>
        <w:pStyle w:val="Level2Bold"/>
      </w:pPr>
      <w:r w:rsidRPr="0087371D">
        <w:lastRenderedPageBreak/>
        <w:t>Unpaid pre-adoption leave</w:t>
      </w:r>
    </w:p>
    <w:p w:rsidR="00944580" w:rsidRPr="0087371D" w:rsidRDefault="00944580" w:rsidP="008431B8">
      <w:pPr>
        <w:pStyle w:val="Block1"/>
      </w:pPr>
      <w:r w:rsidRPr="0087371D">
        <w:t>An employee is entitled to unpaid leave for the purpose of attending any compulsory interviews or examinations necessary as part of the adoption procedure.</w:t>
      </w:r>
      <w:r w:rsidR="00832544">
        <w:t xml:space="preserve"> </w:t>
      </w:r>
      <w:r w:rsidRPr="0087371D">
        <w:t>The employee and Australia Post must agree on the length of the unpaid leave.</w:t>
      </w:r>
      <w:r w:rsidR="00832544">
        <w:t xml:space="preserve"> </w:t>
      </w:r>
      <w:r w:rsidRPr="0087371D">
        <w:t>Where agreement cannot be reached, the employee is entitled to take up to two days</w:t>
      </w:r>
      <w:r w:rsidR="00E15CF0">
        <w:t>’</w:t>
      </w:r>
      <w:r w:rsidRPr="0087371D">
        <w:t xml:space="preserve"> unpaid leave.</w:t>
      </w:r>
    </w:p>
    <w:p w:rsidR="00944580" w:rsidRPr="0087371D" w:rsidRDefault="00944580" w:rsidP="008431B8">
      <w:pPr>
        <w:pStyle w:val="Level2Bold"/>
      </w:pPr>
      <w:bookmarkStart w:id="267" w:name="_Ref389484093"/>
      <w:bookmarkStart w:id="268" w:name="_Ref347678553"/>
      <w:r w:rsidRPr="0087371D">
        <w:t>Communication during parental leave</w:t>
      </w:r>
      <w:bookmarkEnd w:id="267"/>
    </w:p>
    <w:p w:rsidR="008431B8" w:rsidRPr="0087371D" w:rsidRDefault="00944580" w:rsidP="008431B8">
      <w:pPr>
        <w:pStyle w:val="Level3"/>
        <w:rPr>
          <w:caps/>
        </w:rPr>
      </w:pPr>
      <w:bookmarkStart w:id="269" w:name="_Ref389484094"/>
      <w:r w:rsidRPr="0087371D">
        <w:rPr>
          <w:color w:val="000000"/>
        </w:rPr>
        <w:t>Where an employee is on parental leave and a definite decision has been made to introduce significant change at the workplace, Australia Post shall take reasonable steps to:</w:t>
      </w:r>
      <w:bookmarkEnd w:id="269"/>
    </w:p>
    <w:p w:rsidR="00944580" w:rsidRPr="0087371D" w:rsidRDefault="00944580" w:rsidP="008431B8">
      <w:pPr>
        <w:pStyle w:val="Level4"/>
        <w:rPr>
          <w:caps/>
        </w:rPr>
      </w:pPr>
      <w:r w:rsidRPr="0087371D">
        <w:t>make information available in relation to any significant effect the change will have on the status or responsibility level of the position the employee held before commencing parental leave; and</w:t>
      </w:r>
    </w:p>
    <w:p w:rsidR="00944580" w:rsidRPr="0087371D" w:rsidRDefault="00944580" w:rsidP="008431B8">
      <w:pPr>
        <w:pStyle w:val="Level4"/>
        <w:rPr>
          <w:caps/>
        </w:rPr>
      </w:pPr>
      <w:r w:rsidRPr="0087371D">
        <w:t>provide an opportunity for the employee to discuss any significant effect the change will have on the status or responsibility level of the position the employee held before commencing parental leave.</w:t>
      </w:r>
    </w:p>
    <w:p w:rsidR="00944580" w:rsidRPr="0087371D" w:rsidRDefault="00944580" w:rsidP="00944580">
      <w:pPr>
        <w:pStyle w:val="Level3"/>
      </w:pPr>
      <w:r w:rsidRPr="0087371D">
        <w:rPr>
          <w:color w:val="000000"/>
        </w:rPr>
        <w:t>The employee shall take reasonable steps to inform Australia Post about any significant matter that will affect the employee</w:t>
      </w:r>
      <w:r w:rsidR="00E15CF0">
        <w:rPr>
          <w:color w:val="000000"/>
        </w:rPr>
        <w:t>’</w:t>
      </w:r>
      <w:r w:rsidRPr="0087371D">
        <w:rPr>
          <w:color w:val="000000"/>
        </w:rPr>
        <w:t>s decision regarding the duration of parental leave to be taken, whether the employee intends to return to work and whether the employee intends to request to return to work on a part-time basis.</w:t>
      </w:r>
    </w:p>
    <w:p w:rsidR="00944580" w:rsidRPr="0087371D" w:rsidRDefault="00944580" w:rsidP="00944580">
      <w:pPr>
        <w:pStyle w:val="Level3"/>
      </w:pPr>
      <w:r w:rsidRPr="0087371D">
        <w:rPr>
          <w:color w:val="000000"/>
        </w:rPr>
        <w:t>The employee shall also notify Australia Post of changes of address or other contact details which might affect Australia Post</w:t>
      </w:r>
      <w:r w:rsidR="00E15CF0">
        <w:rPr>
          <w:color w:val="000000"/>
        </w:rPr>
        <w:t>’</w:t>
      </w:r>
      <w:r w:rsidRPr="0087371D">
        <w:rPr>
          <w:color w:val="000000"/>
        </w:rPr>
        <w:t xml:space="preserve">s capacity to comply with </w:t>
      </w:r>
      <w:r w:rsidR="00B03925">
        <w:fldChar w:fldCharType="begin"/>
      </w:r>
      <w:r w:rsidR="00B03925">
        <w:rPr>
          <w:color w:val="000000"/>
        </w:rPr>
        <w:instrText xml:space="preserve"> REF _Ref389484094 \w \h </w:instrText>
      </w:r>
      <w:r w:rsidR="00B03925">
        <w:fldChar w:fldCharType="separate"/>
      </w:r>
      <w:r w:rsidR="00450ED0">
        <w:rPr>
          <w:color w:val="000000"/>
        </w:rPr>
        <w:t>38.3(a)</w:t>
      </w:r>
      <w:r w:rsidR="00B03925">
        <w:fldChar w:fldCharType="end"/>
      </w:r>
      <w:r w:rsidRPr="0087371D">
        <w:rPr>
          <w:color w:val="000000"/>
        </w:rPr>
        <w:t>.</w:t>
      </w:r>
    </w:p>
    <w:p w:rsidR="00944580" w:rsidRPr="0087371D" w:rsidRDefault="00944580" w:rsidP="008431B8">
      <w:pPr>
        <w:pStyle w:val="Level1"/>
        <w:rPr>
          <w:rFonts w:cs="Times New Roman"/>
        </w:rPr>
      </w:pPr>
      <w:bookmarkStart w:id="270" w:name="_Toc426383389"/>
      <w:bookmarkStart w:id="271" w:name="_Toc430792649"/>
      <w:r w:rsidRPr="0087371D">
        <w:rPr>
          <w:rFonts w:cs="Times New Roman"/>
        </w:rPr>
        <w:t>Leave to attend as a witness in industrial proceedings</w:t>
      </w:r>
      <w:bookmarkEnd w:id="268"/>
      <w:bookmarkEnd w:id="270"/>
      <w:bookmarkEnd w:id="271"/>
    </w:p>
    <w:p w:rsidR="00944580" w:rsidRPr="0087371D" w:rsidRDefault="00944580" w:rsidP="008431B8">
      <w:pPr>
        <w:pStyle w:val="Level2"/>
      </w:pPr>
      <w:bookmarkStart w:id="272" w:name="_Ref366593323"/>
      <w:r w:rsidRPr="0087371D">
        <w:t>An employee is entitled to leave without loss of ordinary pay if they are summoned to appear as a witness in proceedings under the Act, as amended from time to time.</w:t>
      </w:r>
      <w:r w:rsidR="00832544">
        <w:t xml:space="preserve"> </w:t>
      </w:r>
      <w:r w:rsidRPr="0087371D">
        <w:t>The period of leave is the amount of time necessary for the employee to attend as a witness.</w:t>
      </w:r>
      <w:bookmarkEnd w:id="272"/>
    </w:p>
    <w:p w:rsidR="00944580" w:rsidRPr="0087371D" w:rsidRDefault="00944580" w:rsidP="008431B8">
      <w:pPr>
        <w:pStyle w:val="Level2"/>
      </w:pPr>
      <w:r w:rsidRPr="0087371D">
        <w:t xml:space="preserve">Leave granted by Australia Post under clause </w:t>
      </w:r>
      <w:r w:rsidRPr="0087371D">
        <w:fldChar w:fldCharType="begin"/>
      </w:r>
      <w:r w:rsidRPr="0087371D">
        <w:instrText xml:space="preserve"> REF _Ref366593323 \w \h </w:instrText>
      </w:r>
      <w:r w:rsidR="0087371D">
        <w:instrText xml:space="preserve"> \* MERGEFORMAT </w:instrText>
      </w:r>
      <w:r w:rsidRPr="0087371D">
        <w:fldChar w:fldCharType="separate"/>
      </w:r>
      <w:r w:rsidR="00450ED0">
        <w:t>39.1</w:t>
      </w:r>
      <w:r w:rsidRPr="0087371D">
        <w:fldChar w:fldCharType="end"/>
      </w:r>
      <w:r w:rsidRPr="0087371D">
        <w:t xml:space="preserve"> will count as period of service.</w:t>
      </w:r>
      <w:bookmarkEnd w:id="215"/>
    </w:p>
    <w:p w:rsidR="00944580" w:rsidRPr="0087371D" w:rsidRDefault="00944580" w:rsidP="00944580">
      <w:pPr>
        <w:jc w:val="left"/>
      </w:pPr>
      <w:r w:rsidRPr="0087371D">
        <w:br w:type="page"/>
      </w:r>
    </w:p>
    <w:p w:rsidR="00944580" w:rsidRPr="0087371D" w:rsidRDefault="00B40B53" w:rsidP="008431B8">
      <w:pPr>
        <w:pStyle w:val="Subdocument"/>
        <w:rPr>
          <w:rFonts w:cs="Times New Roman"/>
        </w:rPr>
      </w:pPr>
      <w:bookmarkStart w:id="273" w:name="_Ref366590321"/>
      <w:bookmarkStart w:id="274" w:name="_Toc430792650"/>
      <w:bookmarkStart w:id="275" w:name="Sched_a"/>
      <w:r w:rsidRPr="0087371D">
        <w:rPr>
          <w:rFonts w:cs="Times New Roman"/>
        </w:rPr>
        <w:lastRenderedPageBreak/>
        <w:t>—</w:t>
      </w:r>
      <w:r w:rsidR="00944580" w:rsidRPr="0087371D">
        <w:rPr>
          <w:rFonts w:cs="Times New Roman"/>
        </w:rPr>
        <w:t>Supported Wage System</w:t>
      </w:r>
      <w:bookmarkEnd w:id="273"/>
      <w:bookmarkEnd w:id="274"/>
    </w:p>
    <w:p w:rsidR="00944580" w:rsidRPr="0087371D" w:rsidRDefault="00944580" w:rsidP="008431B8">
      <w:pPr>
        <w:pStyle w:val="SubLevel1"/>
      </w:pPr>
      <w:r w:rsidRPr="0087371D">
        <w:t xml:space="preserve">This schedule defines the conditions which will apply to employees who because of the effects of a disability are eligible for a supported wage under the terms of this award. </w:t>
      </w:r>
    </w:p>
    <w:p w:rsidR="00944580" w:rsidRPr="0087371D" w:rsidRDefault="00944580" w:rsidP="008431B8">
      <w:pPr>
        <w:pStyle w:val="SubLevel1"/>
      </w:pPr>
      <w:r w:rsidRPr="0087371D">
        <w:t>In this schedule:</w:t>
      </w:r>
    </w:p>
    <w:p w:rsidR="00944580" w:rsidRPr="0087371D" w:rsidRDefault="00944580" w:rsidP="008431B8">
      <w:pPr>
        <w:pStyle w:val="Block1"/>
      </w:pPr>
      <w:r w:rsidRPr="0087371D">
        <w:rPr>
          <w:b/>
        </w:rPr>
        <w:t>approved assessor</w:t>
      </w:r>
      <w:r w:rsidRPr="0087371D">
        <w:t xml:space="preserve"> means a person accredited by the management unit established by the Commonwealth under the supported wage system to perform assessments of an individual</w:t>
      </w:r>
      <w:r w:rsidR="00E15CF0">
        <w:t>’</w:t>
      </w:r>
      <w:r w:rsidRPr="0087371D">
        <w:t>s productive capacity within the supported wage system</w:t>
      </w:r>
    </w:p>
    <w:p w:rsidR="00944580" w:rsidRPr="0087371D" w:rsidRDefault="00944580" w:rsidP="008431B8">
      <w:pPr>
        <w:pStyle w:val="Block1"/>
      </w:pPr>
      <w:r w:rsidRPr="0087371D">
        <w:rPr>
          <w:b/>
        </w:rPr>
        <w:t>assessment instrument</w:t>
      </w:r>
      <w:r w:rsidRPr="0087371D">
        <w:t xml:space="preserve"> means the tool provided for under the supported wage system that records the assessment of the productive capacity of the person to be employed under the supported wage system</w:t>
      </w:r>
    </w:p>
    <w:p w:rsidR="00944580" w:rsidRPr="0087371D" w:rsidRDefault="00944580" w:rsidP="008431B8">
      <w:pPr>
        <w:pStyle w:val="Block1"/>
      </w:pPr>
      <w:r w:rsidRPr="0087371D">
        <w:rPr>
          <w:b/>
        </w:rPr>
        <w:t>disability support pension</w:t>
      </w:r>
      <w:r w:rsidRPr="0087371D">
        <w:t xml:space="preserve"> means the Commonwealth pension scheme to provide income security for persons with a disability as provided under the </w:t>
      </w:r>
      <w:r w:rsidRPr="0087371D">
        <w:rPr>
          <w:i/>
        </w:rPr>
        <w:t>Social Security Act 1991</w:t>
      </w:r>
      <w:r w:rsidRPr="0087371D">
        <w:t>, as amended from time to time, or any successor to that scheme</w:t>
      </w:r>
    </w:p>
    <w:p w:rsidR="00944580" w:rsidRPr="0087371D" w:rsidRDefault="00944580" w:rsidP="008431B8">
      <w:pPr>
        <w:pStyle w:val="Block1"/>
      </w:pPr>
      <w:r w:rsidRPr="0087371D">
        <w:rPr>
          <w:b/>
        </w:rPr>
        <w:t>relevant minimum wage</w:t>
      </w:r>
      <w:r w:rsidRPr="0087371D">
        <w:t xml:space="preserve"> means the minimum wage prescribed in this award for the class of work for which an employee is engaged</w:t>
      </w:r>
    </w:p>
    <w:p w:rsidR="00944580" w:rsidRPr="0087371D" w:rsidRDefault="00944580" w:rsidP="008431B8">
      <w:pPr>
        <w:pStyle w:val="Block1"/>
      </w:pPr>
      <w:r w:rsidRPr="0087371D">
        <w:rPr>
          <w:b/>
        </w:rPr>
        <w:t>supported wage system</w:t>
      </w:r>
      <w:r w:rsidRPr="0087371D">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16" w:history="1">
        <w:r w:rsidRPr="0087371D">
          <w:rPr>
            <w:rStyle w:val="Hyperlink"/>
            <w:sz w:val="18"/>
            <w:szCs w:val="18"/>
            <w:lang w:val="en-GB" w:eastAsia="en-US"/>
          </w:rPr>
          <w:t>www.jobaccess.gov.au</w:t>
        </w:r>
      </w:hyperlink>
    </w:p>
    <w:p w:rsidR="00944580" w:rsidRPr="0087371D" w:rsidRDefault="00944580" w:rsidP="008431B8">
      <w:pPr>
        <w:pStyle w:val="Block1"/>
      </w:pPr>
      <w:r w:rsidRPr="0087371D">
        <w:rPr>
          <w:b/>
        </w:rPr>
        <w:t>SWS wage assessment agreement</w:t>
      </w:r>
      <w:r w:rsidRPr="0087371D">
        <w:t xml:space="preserve"> means the document in the form required by the Department of Education, Employment and Workplace Relations that records the employee’s productive capacity and agreed wage rate</w:t>
      </w:r>
    </w:p>
    <w:p w:rsidR="00944580" w:rsidRPr="0087371D" w:rsidRDefault="00944580" w:rsidP="008431B8">
      <w:pPr>
        <w:pStyle w:val="SubLevel1Bold"/>
      </w:pPr>
      <w:r w:rsidRPr="0087371D">
        <w:t>Eligibility criteria</w:t>
      </w:r>
    </w:p>
    <w:p w:rsidR="00944580" w:rsidRPr="0087371D" w:rsidRDefault="00944580" w:rsidP="008431B8">
      <w:pPr>
        <w:pStyle w:val="SubLevel2"/>
      </w:pPr>
      <w:r w:rsidRPr="0087371D">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944580" w:rsidRPr="0087371D" w:rsidRDefault="00944580" w:rsidP="008431B8">
      <w:pPr>
        <w:pStyle w:val="SubLevel2"/>
      </w:pPr>
      <w:r w:rsidRPr="0087371D">
        <w:t>This schedule does not apply to any existing employee who has a claim against Australia Post which is subject to the provisions of workers compensation legislation or any provision of this award relating to the rehabilitation of employees who are injured in the course of their employment.</w:t>
      </w:r>
    </w:p>
    <w:p w:rsidR="00944580" w:rsidRPr="0087371D" w:rsidRDefault="00944580" w:rsidP="008431B8">
      <w:pPr>
        <w:pStyle w:val="SubLevel1Bold"/>
      </w:pPr>
      <w:r w:rsidRPr="0087371D">
        <w:lastRenderedPageBreak/>
        <w:t>Supported wage rates</w:t>
      </w:r>
    </w:p>
    <w:p w:rsidR="00944580" w:rsidRPr="0087371D" w:rsidRDefault="00944580" w:rsidP="008431B8">
      <w:pPr>
        <w:pStyle w:val="SubLevel2"/>
        <w:keepNext/>
      </w:pPr>
      <w:r w:rsidRPr="0087371D">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944580" w:rsidRPr="0087371D" w:rsidTr="008431B8">
        <w:trPr>
          <w:tblHeader/>
        </w:trPr>
        <w:tc>
          <w:tcPr>
            <w:tcW w:w="3240" w:type="dxa"/>
          </w:tcPr>
          <w:p w:rsidR="00944580" w:rsidRPr="0087371D" w:rsidRDefault="00944580" w:rsidP="008431B8">
            <w:pPr>
              <w:pStyle w:val="AMODTable"/>
              <w:keepNext/>
              <w:jc w:val="center"/>
              <w:rPr>
                <w:b/>
                <w:bCs/>
                <w:lang w:val="en-GB"/>
              </w:rPr>
            </w:pPr>
            <w:r w:rsidRPr="0087371D">
              <w:rPr>
                <w:b/>
                <w:bCs/>
                <w:lang w:val="en-GB"/>
              </w:rPr>
              <w:t>Assessed capacity (</w:t>
            </w:r>
            <w:r w:rsidRPr="0087371D">
              <w:rPr>
                <w:b/>
              </w:rPr>
              <w:t xml:space="preserve">clause </w:t>
            </w:r>
            <w:r w:rsidRPr="0087371D">
              <w:fldChar w:fldCharType="begin"/>
            </w:r>
            <w:r w:rsidRPr="0087371D">
              <w:instrText xml:space="preserve"> REF _Ref226165170 \r \h  \* MERGEFORMAT </w:instrText>
            </w:r>
            <w:r w:rsidRPr="0087371D">
              <w:fldChar w:fldCharType="separate"/>
            </w:r>
            <w:r w:rsidR="00450ED0" w:rsidRPr="00450ED0">
              <w:rPr>
                <w:b/>
              </w:rPr>
              <w:t>A.5</w:t>
            </w:r>
            <w:r w:rsidRPr="0087371D">
              <w:fldChar w:fldCharType="end"/>
            </w:r>
            <w:r w:rsidRPr="0087371D">
              <w:rPr>
                <w:b/>
                <w:bCs/>
                <w:lang w:val="en-GB"/>
              </w:rPr>
              <w:t>)</w:t>
            </w:r>
          </w:p>
          <w:p w:rsidR="00944580" w:rsidRPr="0087371D" w:rsidRDefault="00944580" w:rsidP="008431B8">
            <w:pPr>
              <w:pStyle w:val="AMODTable"/>
              <w:keepNext/>
              <w:jc w:val="center"/>
              <w:rPr>
                <w:lang w:val="en-GB"/>
              </w:rPr>
            </w:pPr>
            <w:r w:rsidRPr="0087371D">
              <w:rPr>
                <w:b/>
                <w:bCs/>
                <w:lang w:val="en-GB"/>
              </w:rPr>
              <w:t>%</w:t>
            </w:r>
          </w:p>
        </w:tc>
        <w:tc>
          <w:tcPr>
            <w:tcW w:w="3420" w:type="dxa"/>
          </w:tcPr>
          <w:p w:rsidR="00944580" w:rsidRPr="0087371D" w:rsidRDefault="00944580" w:rsidP="008431B8">
            <w:pPr>
              <w:pStyle w:val="AMODTable"/>
              <w:keepNext/>
              <w:jc w:val="center"/>
              <w:rPr>
                <w:b/>
                <w:bCs/>
                <w:lang w:val="en-GB"/>
              </w:rPr>
            </w:pPr>
            <w:r w:rsidRPr="0087371D">
              <w:rPr>
                <w:b/>
                <w:bCs/>
                <w:lang w:val="en-GB"/>
              </w:rPr>
              <w:t>Relevant minimum wage</w:t>
            </w:r>
          </w:p>
          <w:p w:rsidR="00944580" w:rsidRPr="0087371D" w:rsidRDefault="00944580" w:rsidP="008431B8">
            <w:pPr>
              <w:pStyle w:val="AMODTable"/>
              <w:keepNext/>
              <w:jc w:val="center"/>
              <w:rPr>
                <w:lang w:val="en-GB"/>
              </w:rPr>
            </w:pPr>
            <w:r w:rsidRPr="0087371D">
              <w:rPr>
                <w:b/>
                <w:bCs/>
                <w:lang w:val="en-GB"/>
              </w:rPr>
              <w:t>%</w:t>
            </w:r>
          </w:p>
        </w:tc>
      </w:tr>
      <w:tr w:rsidR="00944580" w:rsidRPr="0087371D" w:rsidTr="003D2ADE">
        <w:tc>
          <w:tcPr>
            <w:tcW w:w="3240" w:type="dxa"/>
          </w:tcPr>
          <w:p w:rsidR="00944580" w:rsidRPr="0087371D" w:rsidRDefault="00944580" w:rsidP="008431B8">
            <w:pPr>
              <w:pStyle w:val="AMODTable"/>
              <w:keepNext/>
              <w:jc w:val="center"/>
              <w:rPr>
                <w:lang w:val="en-GB"/>
              </w:rPr>
            </w:pPr>
            <w:r w:rsidRPr="0087371D">
              <w:rPr>
                <w:lang w:val="en-GB"/>
              </w:rPr>
              <w:t>10</w:t>
            </w:r>
          </w:p>
        </w:tc>
        <w:tc>
          <w:tcPr>
            <w:tcW w:w="3420" w:type="dxa"/>
          </w:tcPr>
          <w:p w:rsidR="00944580" w:rsidRPr="0087371D" w:rsidRDefault="00944580" w:rsidP="003D2ADE">
            <w:pPr>
              <w:pStyle w:val="AMODTable"/>
              <w:keepNext/>
              <w:jc w:val="center"/>
              <w:rPr>
                <w:lang w:val="en-GB"/>
              </w:rPr>
            </w:pPr>
            <w:r w:rsidRPr="0087371D">
              <w:rPr>
                <w:lang w:val="en-GB"/>
              </w:rPr>
              <w:t>10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20</w:t>
            </w:r>
          </w:p>
        </w:tc>
        <w:tc>
          <w:tcPr>
            <w:tcW w:w="3420" w:type="dxa"/>
          </w:tcPr>
          <w:p w:rsidR="00944580" w:rsidRPr="0087371D" w:rsidRDefault="00944580" w:rsidP="008431B8">
            <w:pPr>
              <w:pStyle w:val="AMODTable"/>
              <w:keepNext/>
              <w:jc w:val="center"/>
              <w:rPr>
                <w:lang w:val="en-GB"/>
              </w:rPr>
            </w:pPr>
            <w:r w:rsidRPr="0087371D">
              <w:rPr>
                <w:lang w:val="en-GB"/>
              </w:rPr>
              <w:t>20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30</w:t>
            </w:r>
          </w:p>
        </w:tc>
        <w:tc>
          <w:tcPr>
            <w:tcW w:w="3420" w:type="dxa"/>
          </w:tcPr>
          <w:p w:rsidR="00944580" w:rsidRPr="0087371D" w:rsidRDefault="00944580" w:rsidP="008431B8">
            <w:pPr>
              <w:pStyle w:val="AMODTable"/>
              <w:keepNext/>
              <w:jc w:val="center"/>
              <w:rPr>
                <w:lang w:val="en-GB"/>
              </w:rPr>
            </w:pPr>
            <w:r w:rsidRPr="0087371D">
              <w:rPr>
                <w:lang w:val="en-GB"/>
              </w:rPr>
              <w:t>30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40</w:t>
            </w:r>
          </w:p>
        </w:tc>
        <w:tc>
          <w:tcPr>
            <w:tcW w:w="3420" w:type="dxa"/>
          </w:tcPr>
          <w:p w:rsidR="00944580" w:rsidRPr="0087371D" w:rsidRDefault="00944580" w:rsidP="008431B8">
            <w:pPr>
              <w:pStyle w:val="AMODTable"/>
              <w:keepNext/>
              <w:jc w:val="center"/>
              <w:rPr>
                <w:lang w:val="en-GB"/>
              </w:rPr>
            </w:pPr>
            <w:r w:rsidRPr="0087371D">
              <w:rPr>
                <w:lang w:val="en-GB"/>
              </w:rPr>
              <w:t>40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50</w:t>
            </w:r>
          </w:p>
        </w:tc>
        <w:tc>
          <w:tcPr>
            <w:tcW w:w="3420" w:type="dxa"/>
          </w:tcPr>
          <w:p w:rsidR="00944580" w:rsidRPr="0087371D" w:rsidRDefault="00944580" w:rsidP="008431B8">
            <w:pPr>
              <w:pStyle w:val="AMODTable"/>
              <w:keepNext/>
              <w:jc w:val="center"/>
              <w:rPr>
                <w:lang w:val="en-GB"/>
              </w:rPr>
            </w:pPr>
            <w:r w:rsidRPr="0087371D">
              <w:rPr>
                <w:lang w:val="en-GB"/>
              </w:rPr>
              <w:t>50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60</w:t>
            </w:r>
          </w:p>
        </w:tc>
        <w:tc>
          <w:tcPr>
            <w:tcW w:w="3420" w:type="dxa"/>
          </w:tcPr>
          <w:p w:rsidR="00944580" w:rsidRPr="0087371D" w:rsidRDefault="00944580" w:rsidP="008431B8">
            <w:pPr>
              <w:pStyle w:val="AMODTable"/>
              <w:keepNext/>
              <w:jc w:val="center"/>
              <w:rPr>
                <w:lang w:val="en-GB"/>
              </w:rPr>
            </w:pPr>
            <w:r w:rsidRPr="0087371D">
              <w:rPr>
                <w:lang w:val="en-GB"/>
              </w:rPr>
              <w:t>60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70</w:t>
            </w:r>
          </w:p>
        </w:tc>
        <w:tc>
          <w:tcPr>
            <w:tcW w:w="3420" w:type="dxa"/>
          </w:tcPr>
          <w:p w:rsidR="00944580" w:rsidRPr="0087371D" w:rsidRDefault="00944580" w:rsidP="008431B8">
            <w:pPr>
              <w:pStyle w:val="AMODTable"/>
              <w:keepNext/>
              <w:jc w:val="center"/>
              <w:rPr>
                <w:lang w:val="en-GB"/>
              </w:rPr>
            </w:pPr>
            <w:r w:rsidRPr="0087371D">
              <w:rPr>
                <w:lang w:val="en-GB"/>
              </w:rPr>
              <w:t>70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80</w:t>
            </w:r>
          </w:p>
        </w:tc>
        <w:tc>
          <w:tcPr>
            <w:tcW w:w="3420" w:type="dxa"/>
          </w:tcPr>
          <w:p w:rsidR="00944580" w:rsidRPr="0087371D" w:rsidRDefault="00944580" w:rsidP="008431B8">
            <w:pPr>
              <w:pStyle w:val="AMODTable"/>
              <w:keepNext/>
              <w:jc w:val="center"/>
              <w:rPr>
                <w:lang w:val="en-GB"/>
              </w:rPr>
            </w:pPr>
            <w:r w:rsidRPr="0087371D">
              <w:rPr>
                <w:lang w:val="en-GB"/>
              </w:rPr>
              <w:t>80</w:t>
            </w:r>
          </w:p>
        </w:tc>
      </w:tr>
      <w:tr w:rsidR="00944580" w:rsidRPr="0087371D" w:rsidTr="008431B8">
        <w:tc>
          <w:tcPr>
            <w:tcW w:w="3240" w:type="dxa"/>
          </w:tcPr>
          <w:p w:rsidR="00944580" w:rsidRPr="0087371D" w:rsidRDefault="00944580" w:rsidP="008431B8">
            <w:pPr>
              <w:pStyle w:val="AMODTable"/>
              <w:keepNext/>
              <w:jc w:val="center"/>
              <w:rPr>
                <w:lang w:val="en-GB"/>
              </w:rPr>
            </w:pPr>
            <w:r w:rsidRPr="0087371D">
              <w:rPr>
                <w:lang w:val="en-GB"/>
              </w:rPr>
              <w:t>90</w:t>
            </w:r>
          </w:p>
        </w:tc>
        <w:tc>
          <w:tcPr>
            <w:tcW w:w="3420" w:type="dxa"/>
          </w:tcPr>
          <w:p w:rsidR="00944580" w:rsidRPr="0087371D" w:rsidRDefault="00944580" w:rsidP="008431B8">
            <w:pPr>
              <w:pStyle w:val="AMODTable"/>
              <w:keepNext/>
              <w:jc w:val="center"/>
              <w:rPr>
                <w:lang w:val="en-GB"/>
              </w:rPr>
            </w:pPr>
            <w:r w:rsidRPr="0087371D">
              <w:rPr>
                <w:lang w:val="en-GB"/>
              </w:rPr>
              <w:t>90</w:t>
            </w:r>
          </w:p>
        </w:tc>
      </w:tr>
    </w:tbl>
    <w:p w:rsidR="00944580" w:rsidRPr="0087371D" w:rsidRDefault="00944580" w:rsidP="003D2ADE">
      <w:pPr>
        <w:pStyle w:val="SubLevel2"/>
      </w:pPr>
      <w:r w:rsidRPr="0087371D">
        <w:t>Provided that the minimum amount payable must be not less than $81 per week.</w:t>
      </w:r>
    </w:p>
    <w:p w:rsidR="00944580" w:rsidRPr="0087371D" w:rsidRDefault="00944580" w:rsidP="003D2ADE">
      <w:pPr>
        <w:pStyle w:val="SubLevel2"/>
      </w:pPr>
      <w:r w:rsidRPr="0087371D">
        <w:t>Where an employee’s assessed capacity is 10%, they must receive a high degree of assistance and support.</w:t>
      </w:r>
    </w:p>
    <w:p w:rsidR="00944580" w:rsidRPr="0087371D" w:rsidRDefault="00944580" w:rsidP="003D2ADE">
      <w:pPr>
        <w:pStyle w:val="SubLevel1Bold"/>
      </w:pPr>
      <w:bookmarkStart w:id="276" w:name="_Ref226165170"/>
      <w:r w:rsidRPr="0087371D">
        <w:t>Assessment of capacity</w:t>
      </w:r>
      <w:bookmarkEnd w:id="276"/>
    </w:p>
    <w:p w:rsidR="00944580" w:rsidRPr="0087371D" w:rsidRDefault="00944580" w:rsidP="003D2ADE">
      <w:pPr>
        <w:pStyle w:val="SubLevel2"/>
      </w:pPr>
      <w:r w:rsidRPr="0087371D">
        <w:t>For the purpose of establishing the percentage of the relevant minimum wage, the productive capacity of the employee will be assessed in accordance with the Supported Wage System by an approved assessor, having consulted Australia Post and the employee and, if the employee so desires, a union which the employee is eligible to join.</w:t>
      </w:r>
    </w:p>
    <w:p w:rsidR="00944580" w:rsidRPr="0087371D" w:rsidRDefault="00944580" w:rsidP="003D2ADE">
      <w:pPr>
        <w:pStyle w:val="SubLevel2"/>
      </w:pPr>
      <w:r w:rsidRPr="0087371D">
        <w:t>All assessments made under this schedule must be documented in an SWS wage assessment agreement, and retained by Australia Post as a time and wages record in accordance with the Act.</w:t>
      </w:r>
    </w:p>
    <w:p w:rsidR="00944580" w:rsidRPr="0087371D" w:rsidRDefault="00944580" w:rsidP="003D2ADE">
      <w:pPr>
        <w:pStyle w:val="SubLevel1Bold"/>
      </w:pPr>
      <w:r w:rsidRPr="0087371D">
        <w:t>Lodgement of SWS wage assessment agreement</w:t>
      </w:r>
    </w:p>
    <w:p w:rsidR="00944580" w:rsidRPr="0087371D" w:rsidRDefault="00944580" w:rsidP="003D2ADE">
      <w:pPr>
        <w:pStyle w:val="SubLevel2"/>
      </w:pPr>
      <w:r w:rsidRPr="0087371D">
        <w:t>All SWS wage assessment agreements under the conditions of this schedule, including the appropriate percentage of the relevant minimum wage to be paid to the employee, must be lodged by Australia Post with the Fair Work Commission.</w:t>
      </w:r>
    </w:p>
    <w:p w:rsidR="00944580" w:rsidRPr="0087371D" w:rsidRDefault="00944580" w:rsidP="003D2ADE">
      <w:pPr>
        <w:pStyle w:val="SubLevel2"/>
      </w:pPr>
      <w:r w:rsidRPr="0087371D">
        <w:t>All SWS wage assessment agreements must be agreed and signed by the employee and Australia Post parties to the assessment. Where a union which has an interest in the award is not a party to the assessment, the assessment will be referred by the Fair Work Commission to the union by certified mail and the agreement will take effect unless an objection is notified to the Fair Work Commission within 10 working days.</w:t>
      </w:r>
    </w:p>
    <w:p w:rsidR="00944580" w:rsidRPr="0087371D" w:rsidRDefault="00944580" w:rsidP="003D2ADE">
      <w:pPr>
        <w:pStyle w:val="SubLevel1Bold"/>
      </w:pPr>
      <w:r w:rsidRPr="0087371D">
        <w:lastRenderedPageBreak/>
        <w:t>Review of assessment</w:t>
      </w:r>
    </w:p>
    <w:p w:rsidR="00944580" w:rsidRPr="0087371D" w:rsidRDefault="00944580" w:rsidP="003D2ADE">
      <w:r w:rsidRPr="0087371D">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944580" w:rsidRPr="0087371D" w:rsidRDefault="00944580" w:rsidP="003D2ADE">
      <w:pPr>
        <w:pStyle w:val="SubLevel1Bold"/>
      </w:pPr>
      <w:r w:rsidRPr="0087371D">
        <w:t>Other terms and conditions of employment</w:t>
      </w:r>
    </w:p>
    <w:p w:rsidR="00944580" w:rsidRPr="0087371D" w:rsidRDefault="00944580" w:rsidP="00944580">
      <w:r w:rsidRPr="0087371D">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944580" w:rsidRPr="0087371D" w:rsidRDefault="00944580" w:rsidP="003D2ADE">
      <w:pPr>
        <w:pStyle w:val="SubLevel1Bold"/>
      </w:pPr>
      <w:r w:rsidRPr="0087371D">
        <w:t>Workplace adjustment</w:t>
      </w:r>
    </w:p>
    <w:p w:rsidR="00944580" w:rsidRPr="0087371D" w:rsidRDefault="00944580" w:rsidP="003D2ADE">
      <w:r w:rsidRPr="0087371D">
        <w:t>Australia Post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944580" w:rsidRPr="0087371D" w:rsidRDefault="00944580" w:rsidP="003D2ADE">
      <w:pPr>
        <w:pStyle w:val="SubLevel1Bold"/>
      </w:pPr>
      <w:r w:rsidRPr="0087371D">
        <w:t>Trial period</w:t>
      </w:r>
    </w:p>
    <w:p w:rsidR="00944580" w:rsidRPr="0087371D" w:rsidRDefault="00944580" w:rsidP="003D2ADE">
      <w:pPr>
        <w:pStyle w:val="SubLevel2"/>
      </w:pPr>
      <w:r w:rsidRPr="0087371D">
        <w:t>In order for an adequate assessment of the employee’s capacity to be made, Australia Post may employ a person under the provisions of this schedule for a trial period not exceeding 12 weeks, except that in some cases additional work adjustment time (not exceeding four weeks) may be needed.</w:t>
      </w:r>
    </w:p>
    <w:p w:rsidR="00944580" w:rsidRPr="0087371D" w:rsidRDefault="00944580" w:rsidP="003D2ADE">
      <w:pPr>
        <w:pStyle w:val="SubLevel2"/>
      </w:pPr>
      <w:r w:rsidRPr="0087371D">
        <w:t>During that trial period the assessment of capacity will be undertaken and the percentage of the relevant minimum wage for a continuing employment relationship will be determined.</w:t>
      </w:r>
    </w:p>
    <w:p w:rsidR="00944580" w:rsidRPr="0087371D" w:rsidRDefault="00944580" w:rsidP="003D2ADE">
      <w:pPr>
        <w:pStyle w:val="SubLevel2"/>
      </w:pPr>
      <w:r w:rsidRPr="0087371D">
        <w:t>The minimum amount payable to the employee during the trial period must be no less than $81 per week.</w:t>
      </w:r>
    </w:p>
    <w:p w:rsidR="00944580" w:rsidRPr="0087371D" w:rsidRDefault="00944580" w:rsidP="003D2ADE">
      <w:pPr>
        <w:pStyle w:val="SubLevel2"/>
      </w:pPr>
      <w:r w:rsidRPr="0087371D">
        <w:t>Work trials should include induction or training as appropriate to the job being trialled.</w:t>
      </w:r>
    </w:p>
    <w:p w:rsidR="00944580" w:rsidRDefault="00944580" w:rsidP="003D2ADE">
      <w:pPr>
        <w:pStyle w:val="SubLevel2"/>
      </w:pPr>
      <w:r w:rsidRPr="0087371D">
        <w:t>Where Australia Post and employee wish to establish a continuing employment relationship following the completion of the trial period, a further contract of employment will be entered into based on the outcome of assessment under clause </w:t>
      </w:r>
      <w:r w:rsidRPr="0087371D">
        <w:fldChar w:fldCharType="begin"/>
      </w:r>
      <w:r w:rsidRPr="0087371D">
        <w:instrText xml:space="preserve"> REF _Ref226165170 \r \h  \* MERGEFORMAT </w:instrText>
      </w:r>
      <w:r w:rsidRPr="0087371D">
        <w:fldChar w:fldCharType="separate"/>
      </w:r>
      <w:r w:rsidR="00450ED0">
        <w:t>A.5</w:t>
      </w:r>
      <w:r w:rsidRPr="0087371D">
        <w:fldChar w:fldCharType="end"/>
      </w:r>
      <w:r w:rsidRPr="0087371D">
        <w:t>.</w:t>
      </w:r>
      <w:bookmarkEnd w:id="275"/>
    </w:p>
    <w:p w:rsidR="00944580" w:rsidRPr="0087371D" w:rsidRDefault="00944580" w:rsidP="00E0329C">
      <w:r w:rsidRPr="0087371D">
        <w:br w:type="page"/>
      </w:r>
    </w:p>
    <w:p w:rsidR="00944580" w:rsidRPr="0087371D" w:rsidRDefault="003D2ADE" w:rsidP="003D2ADE">
      <w:pPr>
        <w:pStyle w:val="Subdocument"/>
        <w:rPr>
          <w:rFonts w:cs="Times New Roman"/>
        </w:rPr>
      </w:pPr>
      <w:bookmarkStart w:id="277" w:name="_Ref366590332"/>
      <w:bookmarkStart w:id="278" w:name="_Ref370214062"/>
      <w:bookmarkStart w:id="279" w:name="_Toc430792651"/>
      <w:bookmarkStart w:id="280" w:name="Sched_b"/>
      <w:r w:rsidRPr="0087371D">
        <w:rPr>
          <w:rFonts w:cs="Times New Roman"/>
        </w:rPr>
        <w:lastRenderedPageBreak/>
        <w:t>—</w:t>
      </w:r>
      <w:r w:rsidR="00944580" w:rsidRPr="0087371D">
        <w:rPr>
          <w:rFonts w:cs="Times New Roman"/>
        </w:rPr>
        <w:t>National Training Wage</w:t>
      </w:r>
      <w:bookmarkEnd w:id="277"/>
      <w:bookmarkEnd w:id="278"/>
      <w:bookmarkEnd w:id="279"/>
    </w:p>
    <w:p w:rsidR="00E763C9" w:rsidRPr="0087371D" w:rsidRDefault="00E763C9" w:rsidP="00E763C9">
      <w:pPr>
        <w:pStyle w:val="SubLevel1Bold"/>
      </w:pPr>
      <w:r w:rsidRPr="0087371D">
        <w:t>Title</w:t>
      </w:r>
    </w:p>
    <w:p w:rsidR="00E763C9" w:rsidRPr="0087371D" w:rsidRDefault="00E763C9" w:rsidP="00E763C9">
      <w:r w:rsidRPr="0087371D">
        <w:t xml:space="preserve">This is the </w:t>
      </w:r>
      <w:r w:rsidRPr="0087371D">
        <w:rPr>
          <w:i/>
        </w:rPr>
        <w:t>National Training Wage Schedule</w:t>
      </w:r>
      <w:r w:rsidRPr="0087371D">
        <w:t>.</w:t>
      </w:r>
    </w:p>
    <w:p w:rsidR="00E763C9" w:rsidRPr="0087371D" w:rsidRDefault="00E763C9" w:rsidP="00E763C9">
      <w:pPr>
        <w:pStyle w:val="SubLevel1Bold"/>
      </w:pPr>
      <w:r w:rsidRPr="0087371D">
        <w:t>Definitions</w:t>
      </w:r>
    </w:p>
    <w:p w:rsidR="00E763C9" w:rsidRPr="0087371D" w:rsidRDefault="00E763C9" w:rsidP="00E763C9">
      <w:r w:rsidRPr="0087371D">
        <w:t>In this schedule:</w:t>
      </w:r>
    </w:p>
    <w:p w:rsidR="00E763C9" w:rsidRPr="0087371D" w:rsidRDefault="00E763C9" w:rsidP="00E763C9">
      <w:pPr>
        <w:pStyle w:val="Block1"/>
      </w:pPr>
      <w:r w:rsidRPr="0087371D">
        <w:rPr>
          <w:b/>
        </w:rPr>
        <w:t>adult trainee</w:t>
      </w:r>
      <w:r w:rsidRPr="0087371D">
        <w:t xml:space="preserve"> is a trainee who would qualify for the highest minimum wage in Wage Level A, B or C if covered by that wage level</w:t>
      </w:r>
    </w:p>
    <w:p w:rsidR="00E763C9" w:rsidRPr="0087371D" w:rsidRDefault="00E763C9" w:rsidP="00E763C9">
      <w:pPr>
        <w:pStyle w:val="Block1"/>
      </w:pPr>
      <w:r w:rsidRPr="0087371D">
        <w:rPr>
          <w:b/>
        </w:rPr>
        <w:t>approved training</w:t>
      </w:r>
      <w:r w:rsidRPr="0087371D">
        <w:t xml:space="preserve"> means the training specified in the training contract</w:t>
      </w:r>
    </w:p>
    <w:p w:rsidR="00E763C9" w:rsidRPr="0087371D" w:rsidRDefault="00E763C9" w:rsidP="00E763C9">
      <w:pPr>
        <w:pStyle w:val="Block1"/>
      </w:pPr>
      <w:r w:rsidRPr="0087371D">
        <w:rPr>
          <w:b/>
        </w:rPr>
        <w:t>Australian Qualifications Framework (AQF)</w:t>
      </w:r>
      <w:r w:rsidRPr="0087371D">
        <w:t xml:space="preserve"> is a national framework for qualifications in post-compulsory education and training</w:t>
      </w:r>
    </w:p>
    <w:p w:rsidR="00E763C9" w:rsidRPr="0087371D" w:rsidRDefault="00E763C9" w:rsidP="00E763C9">
      <w:pPr>
        <w:pStyle w:val="Block1"/>
      </w:pPr>
      <w:r w:rsidRPr="0087371D">
        <w:rPr>
          <w:b/>
        </w:rPr>
        <w:t>out of school</w:t>
      </w:r>
      <w:r w:rsidRPr="0087371D">
        <w:t xml:space="preserve"> refers only to periods out of school beyond Year 10 as at the first of January in each year and is deemed to:</w:t>
      </w:r>
    </w:p>
    <w:p w:rsidR="00E763C9" w:rsidRPr="0087371D" w:rsidRDefault="00E763C9" w:rsidP="00E763C9">
      <w:pPr>
        <w:pStyle w:val="SubLevel3"/>
      </w:pPr>
      <w:r w:rsidRPr="0087371D">
        <w:t>include any period of schooling beyond Year 10 which was not part of or did not contribute to a completed year of schooling;</w:t>
      </w:r>
    </w:p>
    <w:p w:rsidR="00E763C9" w:rsidRPr="0087371D" w:rsidRDefault="00E763C9" w:rsidP="00E763C9">
      <w:pPr>
        <w:pStyle w:val="SubLevel3"/>
      </w:pPr>
      <w:r w:rsidRPr="0087371D">
        <w:t>include any period during which a trainee repeats in whole or part a year of schooling beyond Year 10; and</w:t>
      </w:r>
    </w:p>
    <w:p w:rsidR="00E763C9" w:rsidRPr="0087371D" w:rsidRDefault="00E763C9" w:rsidP="00E763C9">
      <w:pPr>
        <w:pStyle w:val="SubLevel3"/>
      </w:pPr>
      <w:r w:rsidRPr="0087371D">
        <w:t>not include any period during a calendar year in which a year of schooling is completed</w:t>
      </w:r>
    </w:p>
    <w:p w:rsidR="00E763C9" w:rsidRPr="0087371D" w:rsidRDefault="00E763C9" w:rsidP="00E763C9">
      <w:pPr>
        <w:pStyle w:val="Block1"/>
      </w:pPr>
      <w:r w:rsidRPr="0087371D">
        <w:rPr>
          <w:b/>
        </w:rPr>
        <w:t xml:space="preserve">relevant State or Territory training authority </w:t>
      </w:r>
      <w:r w:rsidRPr="0087371D">
        <w:t>means the bodies in the relevant State or Territory which exercise approval powers in relation to traineeships and register training contracts under the relevant State or Territory vocational education and training legislation</w:t>
      </w:r>
    </w:p>
    <w:p w:rsidR="00E763C9" w:rsidRPr="0087371D" w:rsidRDefault="00E763C9" w:rsidP="00E763C9">
      <w:pPr>
        <w:pStyle w:val="Block1"/>
      </w:pPr>
      <w:r w:rsidRPr="0087371D">
        <w:rPr>
          <w:b/>
        </w:rPr>
        <w:t>relevant State or Territory vocational education and training legislation</w:t>
      </w:r>
      <w:r w:rsidRPr="0087371D">
        <w:t xml:space="preserve"> means the following or any successor legislation:</w:t>
      </w:r>
    </w:p>
    <w:p w:rsidR="00E763C9" w:rsidRPr="0087371D" w:rsidRDefault="00E763C9" w:rsidP="00E763C9">
      <w:pPr>
        <w:pStyle w:val="Block2"/>
      </w:pPr>
      <w:r w:rsidRPr="0087371D">
        <w:t xml:space="preserve">Australian Capital Territory: </w:t>
      </w:r>
      <w:r w:rsidRPr="0087371D">
        <w:rPr>
          <w:i/>
        </w:rPr>
        <w:t>Training and Tertiary Education Act 2003</w:t>
      </w:r>
      <w:r w:rsidRPr="0087371D">
        <w:t>;</w:t>
      </w:r>
    </w:p>
    <w:p w:rsidR="00E763C9" w:rsidRPr="0087371D" w:rsidRDefault="00E763C9" w:rsidP="00E763C9">
      <w:pPr>
        <w:pStyle w:val="Block2"/>
      </w:pPr>
      <w:r w:rsidRPr="0087371D">
        <w:t xml:space="preserve">New South Wales: </w:t>
      </w:r>
      <w:r w:rsidRPr="0087371D">
        <w:rPr>
          <w:i/>
        </w:rPr>
        <w:t>Apprenticeship and Traineeship Act 2001</w:t>
      </w:r>
      <w:r w:rsidRPr="0087371D">
        <w:t>;</w:t>
      </w:r>
    </w:p>
    <w:p w:rsidR="00E763C9" w:rsidRPr="0087371D" w:rsidRDefault="00E763C9" w:rsidP="00E763C9">
      <w:pPr>
        <w:pStyle w:val="Block2"/>
      </w:pPr>
      <w:r w:rsidRPr="0087371D">
        <w:t xml:space="preserve">Northern Territory: </w:t>
      </w:r>
      <w:r w:rsidRPr="0087371D">
        <w:rPr>
          <w:i/>
        </w:rPr>
        <w:t>Northern Territory Employment and Training Act 1991</w:t>
      </w:r>
      <w:r w:rsidRPr="0087371D">
        <w:t>;</w:t>
      </w:r>
    </w:p>
    <w:p w:rsidR="00E763C9" w:rsidRPr="0087371D" w:rsidRDefault="00E763C9" w:rsidP="00E763C9">
      <w:pPr>
        <w:pStyle w:val="Block2"/>
      </w:pPr>
      <w:r w:rsidRPr="0087371D">
        <w:t xml:space="preserve">Queensland: </w:t>
      </w:r>
      <w:r w:rsidRPr="0087371D">
        <w:rPr>
          <w:i/>
        </w:rPr>
        <w:t>Vocational Education, Training and Employment Act 2000</w:t>
      </w:r>
      <w:r w:rsidRPr="0087371D">
        <w:t>;</w:t>
      </w:r>
    </w:p>
    <w:p w:rsidR="00E763C9" w:rsidRPr="0087371D" w:rsidRDefault="00E763C9" w:rsidP="00E763C9">
      <w:pPr>
        <w:pStyle w:val="Block2"/>
      </w:pPr>
      <w:r w:rsidRPr="0087371D">
        <w:t xml:space="preserve">South Australia: </w:t>
      </w:r>
      <w:r w:rsidRPr="0087371D">
        <w:rPr>
          <w:i/>
        </w:rPr>
        <w:t>Training and Skills Development Act 2008</w:t>
      </w:r>
      <w:r w:rsidRPr="0087371D">
        <w:t>;</w:t>
      </w:r>
    </w:p>
    <w:p w:rsidR="00E763C9" w:rsidRPr="0087371D" w:rsidRDefault="00E763C9" w:rsidP="00E763C9">
      <w:pPr>
        <w:pStyle w:val="Block2"/>
      </w:pPr>
      <w:r w:rsidRPr="0087371D">
        <w:t xml:space="preserve">Tasmania: </w:t>
      </w:r>
      <w:r w:rsidRPr="0087371D">
        <w:rPr>
          <w:i/>
        </w:rPr>
        <w:t>Vocational Education and Training Act 1994</w:t>
      </w:r>
      <w:r w:rsidRPr="0087371D">
        <w:t>;</w:t>
      </w:r>
    </w:p>
    <w:p w:rsidR="00E763C9" w:rsidRPr="0087371D" w:rsidRDefault="00E763C9" w:rsidP="00E763C9">
      <w:pPr>
        <w:pStyle w:val="Block2"/>
      </w:pPr>
      <w:r w:rsidRPr="0087371D">
        <w:t xml:space="preserve">Victoria: </w:t>
      </w:r>
      <w:r w:rsidRPr="0087371D">
        <w:rPr>
          <w:i/>
        </w:rPr>
        <w:t>Education and Training Reform Act 2006</w:t>
      </w:r>
      <w:r w:rsidRPr="0087371D">
        <w:t>; or</w:t>
      </w:r>
    </w:p>
    <w:p w:rsidR="00E763C9" w:rsidRPr="0087371D" w:rsidRDefault="00E763C9" w:rsidP="00E763C9">
      <w:pPr>
        <w:pStyle w:val="Block2"/>
      </w:pPr>
      <w:r w:rsidRPr="0087371D">
        <w:t xml:space="preserve">Western Australia: </w:t>
      </w:r>
      <w:r w:rsidRPr="0087371D">
        <w:rPr>
          <w:i/>
        </w:rPr>
        <w:t>Vocational Education and Training Act 1996</w:t>
      </w:r>
    </w:p>
    <w:p w:rsidR="00E763C9" w:rsidRPr="0087371D" w:rsidRDefault="00E763C9" w:rsidP="00E763C9">
      <w:pPr>
        <w:pStyle w:val="Block1"/>
      </w:pPr>
      <w:r w:rsidRPr="0087371D">
        <w:rPr>
          <w:b/>
          <w:bCs/>
        </w:rPr>
        <w:t xml:space="preserve">trainee </w:t>
      </w:r>
      <w:r w:rsidRPr="0087371D">
        <w:t>is an employee undertaking a traineeship under a training contract</w:t>
      </w:r>
    </w:p>
    <w:p w:rsidR="00E763C9" w:rsidRPr="0087371D" w:rsidRDefault="00E763C9" w:rsidP="00E763C9">
      <w:pPr>
        <w:pStyle w:val="Block1"/>
      </w:pPr>
      <w:r w:rsidRPr="0087371D">
        <w:rPr>
          <w:b/>
          <w:bCs/>
        </w:rPr>
        <w:lastRenderedPageBreak/>
        <w:t xml:space="preserve">traineeship </w:t>
      </w:r>
      <w:r w:rsidRPr="0087371D">
        <w:t>means a system of training which has been approved by the relevant State or Territory training authority, which meets the requirements of a training package developed by the relevant Industry Skills Council and endorsed by the National Quality Council, and which leads to an AQF certificate level qualification</w:t>
      </w:r>
    </w:p>
    <w:p w:rsidR="00E763C9" w:rsidRPr="0087371D" w:rsidRDefault="00E763C9" w:rsidP="00E763C9">
      <w:pPr>
        <w:pStyle w:val="Block1"/>
      </w:pPr>
      <w:r w:rsidRPr="0087371D">
        <w:rPr>
          <w:b/>
          <w:bCs/>
        </w:rPr>
        <w:t xml:space="preserve">training contract </w:t>
      </w:r>
      <w:r w:rsidRPr="0087371D">
        <w:t>means an agreement for a traineeship made between an employer and an employee which is registered with the relevant State or Territory training authority</w:t>
      </w:r>
    </w:p>
    <w:p w:rsidR="00E763C9" w:rsidRPr="0087371D" w:rsidRDefault="00E763C9" w:rsidP="00E763C9">
      <w:pPr>
        <w:pStyle w:val="Block1"/>
      </w:pPr>
      <w:r w:rsidRPr="0087371D">
        <w:rPr>
          <w:b/>
          <w:bCs/>
        </w:rPr>
        <w:t xml:space="preserve">training package </w:t>
      </w:r>
      <w:r w:rsidRPr="0087371D">
        <w:t>means the competency standards and associated assessment guidelines for an AQF certificate level qualification which have been endorsed for an industry or enterprise by the National Quality Council and placed on the National Training Information Service with the approval of the Commonwealth, State and Territory Ministers responsible for vocational education and training, and includes any relevant replacement training package</w:t>
      </w:r>
    </w:p>
    <w:p w:rsidR="00E763C9" w:rsidRPr="0087371D" w:rsidRDefault="00E763C9" w:rsidP="00E763C9">
      <w:pPr>
        <w:pStyle w:val="Block1"/>
      </w:pPr>
      <w:r w:rsidRPr="0087371D">
        <w:rPr>
          <w:b/>
          <w:bCs/>
        </w:rPr>
        <w:t>year 10</w:t>
      </w:r>
      <w:r w:rsidRPr="0087371D">
        <w:t xml:space="preserve"> includes any year before Year 10</w:t>
      </w:r>
    </w:p>
    <w:p w:rsidR="00E763C9" w:rsidRPr="0087371D" w:rsidRDefault="00E763C9" w:rsidP="00E763C9">
      <w:pPr>
        <w:pStyle w:val="SubLevel1Bold"/>
      </w:pPr>
      <w:r w:rsidRPr="0087371D">
        <w:t>Coverage</w:t>
      </w:r>
    </w:p>
    <w:p w:rsidR="00E763C9" w:rsidRPr="0087371D" w:rsidRDefault="00E763C9" w:rsidP="00E763C9">
      <w:pPr>
        <w:pStyle w:val="SubLevel2"/>
      </w:pPr>
      <w:r w:rsidRPr="0087371D">
        <w:t xml:space="preserve">Subject to clauses </w:t>
      </w:r>
      <w:r w:rsidRPr="0087371D">
        <w:fldChar w:fldCharType="begin"/>
      </w:r>
      <w:r w:rsidRPr="0087371D">
        <w:instrText xml:space="preserve"> REF _Ref247602152 \r \h  \* MERGEFORMAT </w:instrText>
      </w:r>
      <w:r w:rsidRPr="0087371D">
        <w:fldChar w:fldCharType="separate"/>
      </w:r>
      <w:r w:rsidR="00450ED0">
        <w:t>B.3.2</w:t>
      </w:r>
      <w:r w:rsidRPr="0087371D">
        <w:fldChar w:fldCharType="end"/>
      </w:r>
      <w:r w:rsidRPr="0087371D">
        <w:t xml:space="preserve"> to </w:t>
      </w:r>
      <w:r w:rsidRPr="0087371D">
        <w:fldChar w:fldCharType="begin"/>
      </w:r>
      <w:r w:rsidRPr="0087371D">
        <w:instrText xml:space="preserve"> REF _Ref247602164 \r \h  \* MERGEFORMAT </w:instrText>
      </w:r>
      <w:r w:rsidRPr="0087371D">
        <w:fldChar w:fldCharType="separate"/>
      </w:r>
      <w:r w:rsidR="00450ED0">
        <w:t>B.3.6</w:t>
      </w:r>
      <w:r w:rsidRPr="0087371D">
        <w:fldChar w:fldCharType="end"/>
      </w:r>
      <w:r w:rsidRPr="0087371D">
        <w:t xml:space="preserve"> of this schedule, this schedule applies in respect of an employee covered by this award who is undertaking a traineeship whose training package and AQF certificate level is alloca</w:t>
      </w:r>
      <w:r w:rsidR="00F513C5">
        <w:t>ted to a wage level by Appendix </w:t>
      </w:r>
      <w:r w:rsidR="00413054">
        <w:t>B</w:t>
      </w:r>
      <w:r w:rsidRPr="0087371D">
        <w:t xml:space="preserve">1 to this schedule or by clause </w:t>
      </w:r>
      <w:r w:rsidRPr="0087371D">
        <w:fldChar w:fldCharType="begin"/>
      </w:r>
      <w:r w:rsidRPr="0087371D">
        <w:instrText xml:space="preserve"> REF _Ref421789739 \w \h </w:instrText>
      </w:r>
      <w:r w:rsidR="0087371D">
        <w:instrText xml:space="preserve"> \* MERGEFORMAT </w:instrText>
      </w:r>
      <w:r w:rsidRPr="0087371D">
        <w:fldChar w:fldCharType="separate"/>
      </w:r>
      <w:r w:rsidR="00450ED0">
        <w:t>B.5.4</w:t>
      </w:r>
      <w:r w:rsidRPr="0087371D">
        <w:fldChar w:fldCharType="end"/>
      </w:r>
      <w:r w:rsidRPr="0087371D">
        <w:t xml:space="preserve"> of this schedule.</w:t>
      </w:r>
    </w:p>
    <w:p w:rsidR="00E763C9" w:rsidRPr="0087371D" w:rsidRDefault="00E763C9" w:rsidP="00E763C9">
      <w:pPr>
        <w:pStyle w:val="SubLevel2"/>
      </w:pPr>
      <w:bookmarkStart w:id="281" w:name="_Ref247602152"/>
      <w:r w:rsidRPr="0087371D">
        <w:t>This schedule only applies to AQF Certificate Level IV traineeships for which a relevant AQF Certificate Level III tr</w:t>
      </w:r>
      <w:r w:rsidR="00F513C5">
        <w:t>aineeship is listed in Appendix </w:t>
      </w:r>
      <w:r w:rsidR="00413054">
        <w:t>B</w:t>
      </w:r>
      <w:r w:rsidRPr="0087371D">
        <w:t>1 to this schedule.</w:t>
      </w:r>
      <w:bookmarkEnd w:id="281"/>
    </w:p>
    <w:p w:rsidR="00E763C9" w:rsidRPr="0087371D" w:rsidRDefault="00E763C9" w:rsidP="00E763C9">
      <w:pPr>
        <w:pStyle w:val="SubLevel2"/>
      </w:pPr>
      <w:r w:rsidRPr="0087371D">
        <w:t>This schedule does not apply to the apprenticeship system or to any training program which applies to the same occupation and achieves essentially the same training outcome as an existing apprenticeship in an award as at 25 June 1997.</w:t>
      </w:r>
    </w:p>
    <w:p w:rsidR="00E763C9" w:rsidRPr="0087371D" w:rsidRDefault="00E763C9" w:rsidP="00E763C9">
      <w:pPr>
        <w:pStyle w:val="SubLevel2"/>
      </w:pPr>
      <w:bookmarkStart w:id="282" w:name="_Ref247602168"/>
      <w:r w:rsidRPr="0087371D">
        <w:t>This schedule does not apply to qualifications not identified in training packages or to qualifications in training packages which are not identified as appropriate for a traineeship.</w:t>
      </w:r>
      <w:bookmarkEnd w:id="282"/>
    </w:p>
    <w:p w:rsidR="00E763C9" w:rsidRPr="0087371D" w:rsidRDefault="00E763C9" w:rsidP="00E763C9">
      <w:pPr>
        <w:pStyle w:val="SubLevel2"/>
      </w:pPr>
      <w:bookmarkStart w:id="283" w:name="_Ref247702441"/>
      <w:r w:rsidRPr="0087371D">
        <w:t>Where the terms and conditions of this schedule conflict with other terms and conditions of this award dealing with traineeships, the other terms and conditions of this award prevail.</w:t>
      </w:r>
      <w:bookmarkEnd w:id="283"/>
    </w:p>
    <w:p w:rsidR="00E763C9" w:rsidRPr="0087371D" w:rsidRDefault="00E763C9" w:rsidP="00E763C9">
      <w:pPr>
        <w:pStyle w:val="SubLevel2"/>
      </w:pPr>
      <w:bookmarkStart w:id="284" w:name="_Ref247602164"/>
      <w:r w:rsidRPr="0087371D">
        <w:t>At the conclusion of the traineeship, this schedule ceases to apply to the employee.</w:t>
      </w:r>
      <w:bookmarkEnd w:id="284"/>
    </w:p>
    <w:p w:rsidR="00E763C9" w:rsidRPr="0087371D" w:rsidRDefault="00E763C9" w:rsidP="00E763C9">
      <w:pPr>
        <w:pStyle w:val="SubLevel1Bold"/>
      </w:pPr>
      <w:r w:rsidRPr="0087371D">
        <w:t>Types of Traineeship</w:t>
      </w:r>
    </w:p>
    <w:p w:rsidR="00E763C9" w:rsidRPr="0087371D" w:rsidRDefault="00E763C9" w:rsidP="00E763C9">
      <w:r w:rsidRPr="0087371D">
        <w:t>The following types of traineeship are available under this schedule:</w:t>
      </w:r>
    </w:p>
    <w:p w:rsidR="00E763C9" w:rsidRPr="0087371D" w:rsidRDefault="00E763C9" w:rsidP="00E763C9">
      <w:pPr>
        <w:pStyle w:val="SubLevel2"/>
      </w:pPr>
      <w:r w:rsidRPr="0087371D">
        <w:t>a full-time traineeship based on 38 ordinary hours per week, with 20% of ordinary hours being approved training; and</w:t>
      </w:r>
    </w:p>
    <w:p w:rsidR="00E763C9" w:rsidRPr="0087371D" w:rsidRDefault="00E763C9" w:rsidP="00E763C9">
      <w:pPr>
        <w:pStyle w:val="SubLevel2"/>
      </w:pPr>
      <w:r w:rsidRPr="0087371D">
        <w:t>a part-time traineeship based on less than 38 ordinary hours per week, with 20% of ordinary hours being approved training solely on-the-job or partly on-the-job and partly off-the-job, or where training is fully off-the-job.</w:t>
      </w:r>
    </w:p>
    <w:p w:rsidR="00E763C9" w:rsidRPr="0087371D" w:rsidRDefault="00E763C9" w:rsidP="00E763C9">
      <w:pPr>
        <w:pStyle w:val="SubLevel1Bold"/>
      </w:pPr>
      <w:r w:rsidRPr="0087371D">
        <w:lastRenderedPageBreak/>
        <w:t>Minimum Wages</w:t>
      </w:r>
    </w:p>
    <w:p w:rsidR="00E763C9" w:rsidRPr="0087371D" w:rsidRDefault="00E763C9" w:rsidP="00E763C9">
      <w:pPr>
        <w:pStyle w:val="SubLevel2Bold"/>
      </w:pPr>
      <w:r w:rsidRPr="0087371D">
        <w:t>Minimum wages for full-time traineeships</w:t>
      </w:r>
    </w:p>
    <w:p w:rsidR="00E763C9" w:rsidRPr="0087371D" w:rsidRDefault="00E763C9" w:rsidP="00E763C9">
      <w:pPr>
        <w:pStyle w:val="SubLevel3Bold"/>
      </w:pPr>
      <w:r w:rsidRPr="0087371D">
        <w:t>Wage Level A</w:t>
      </w:r>
    </w:p>
    <w:p w:rsidR="00E763C9" w:rsidRPr="0087371D" w:rsidRDefault="00E763C9" w:rsidP="00E763C9">
      <w:pPr>
        <w:pStyle w:val="Block2"/>
      </w:pPr>
      <w:r w:rsidRPr="0087371D">
        <w:t xml:space="preserve">Subject to clause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full-time AQF Certificate Level I–III traineeship whose training package and AQF certificate levels are allocated to Wage Level A by Appendix</w:t>
      </w:r>
      <w:r w:rsidR="00011FA0">
        <w:t> </w:t>
      </w:r>
      <w:r w:rsidR="00413054">
        <w:t>B</w:t>
      </w:r>
      <w:r w:rsidRPr="0087371D">
        <w:t>1 are:</w:t>
      </w:r>
    </w:p>
    <w:tbl>
      <w:tblPr>
        <w:tblW w:w="0" w:type="auto"/>
        <w:tblInd w:w="1418" w:type="dxa"/>
        <w:tblLayout w:type="fixed"/>
        <w:tblCellMar>
          <w:left w:w="0" w:type="dxa"/>
          <w:right w:w="170" w:type="dxa"/>
        </w:tblCellMar>
        <w:tblLook w:val="01E0" w:firstRow="1" w:lastRow="1" w:firstColumn="1" w:lastColumn="1" w:noHBand="0" w:noVBand="0"/>
      </w:tblPr>
      <w:tblGrid>
        <w:gridCol w:w="3581"/>
        <w:gridCol w:w="1434"/>
        <w:gridCol w:w="1434"/>
        <w:gridCol w:w="1374"/>
      </w:tblGrid>
      <w:tr w:rsidR="00E763C9" w:rsidRPr="0087371D" w:rsidTr="00C55AAB">
        <w:trPr>
          <w:tblHeader/>
        </w:trPr>
        <w:tc>
          <w:tcPr>
            <w:tcW w:w="3581" w:type="dxa"/>
          </w:tcPr>
          <w:p w:rsidR="00E763C9" w:rsidRPr="0087371D" w:rsidRDefault="00E763C9" w:rsidP="00C55AAB">
            <w:pPr>
              <w:pStyle w:val="AMODTable"/>
            </w:pPr>
          </w:p>
        </w:tc>
        <w:tc>
          <w:tcPr>
            <w:tcW w:w="4242" w:type="dxa"/>
            <w:gridSpan w:val="3"/>
          </w:tcPr>
          <w:p w:rsidR="00E763C9" w:rsidRPr="0087371D" w:rsidRDefault="00E763C9" w:rsidP="00C55AAB">
            <w:pPr>
              <w:pStyle w:val="AMODTable"/>
              <w:jc w:val="center"/>
              <w:rPr>
                <w:b/>
              </w:rPr>
            </w:pPr>
            <w:r w:rsidRPr="0087371D">
              <w:rPr>
                <w:b/>
              </w:rPr>
              <w:t>Highest year of schooling completed</w:t>
            </w:r>
          </w:p>
        </w:tc>
      </w:tr>
      <w:tr w:rsidR="00E763C9" w:rsidRPr="0087371D" w:rsidTr="00C55AAB">
        <w:trPr>
          <w:tblHeader/>
        </w:trPr>
        <w:tc>
          <w:tcPr>
            <w:tcW w:w="3581" w:type="dxa"/>
          </w:tcPr>
          <w:p w:rsidR="00E763C9" w:rsidRPr="0087371D" w:rsidRDefault="00E763C9" w:rsidP="00C55AAB">
            <w:pPr>
              <w:pStyle w:val="AMODTable"/>
              <w:spacing w:before="60"/>
            </w:pPr>
          </w:p>
        </w:tc>
        <w:tc>
          <w:tcPr>
            <w:tcW w:w="1434" w:type="dxa"/>
          </w:tcPr>
          <w:p w:rsidR="00E763C9" w:rsidRPr="0087371D" w:rsidRDefault="00E763C9" w:rsidP="00C55AAB">
            <w:pPr>
              <w:pStyle w:val="AMODTable"/>
              <w:spacing w:before="60"/>
              <w:jc w:val="center"/>
              <w:rPr>
                <w:b/>
              </w:rPr>
            </w:pPr>
            <w:r w:rsidRPr="0087371D">
              <w:rPr>
                <w:b/>
              </w:rPr>
              <w:t>Year 10</w:t>
            </w:r>
          </w:p>
        </w:tc>
        <w:tc>
          <w:tcPr>
            <w:tcW w:w="1434" w:type="dxa"/>
          </w:tcPr>
          <w:p w:rsidR="00E763C9" w:rsidRPr="0087371D" w:rsidRDefault="00E763C9" w:rsidP="00C55AAB">
            <w:pPr>
              <w:pStyle w:val="AMODTable"/>
              <w:spacing w:before="60"/>
              <w:jc w:val="center"/>
              <w:rPr>
                <w:b/>
              </w:rPr>
            </w:pPr>
            <w:r w:rsidRPr="0087371D">
              <w:rPr>
                <w:b/>
              </w:rPr>
              <w:t>Year 11</w:t>
            </w:r>
          </w:p>
        </w:tc>
        <w:tc>
          <w:tcPr>
            <w:tcW w:w="1374" w:type="dxa"/>
          </w:tcPr>
          <w:p w:rsidR="00E763C9" w:rsidRPr="0087371D" w:rsidRDefault="00E763C9" w:rsidP="00C55AAB">
            <w:pPr>
              <w:pStyle w:val="AMODTable"/>
              <w:spacing w:before="60"/>
              <w:jc w:val="center"/>
              <w:rPr>
                <w:b/>
              </w:rPr>
            </w:pPr>
            <w:r w:rsidRPr="0087371D">
              <w:rPr>
                <w:b/>
              </w:rPr>
              <w:t>Year 12</w:t>
            </w:r>
          </w:p>
        </w:tc>
      </w:tr>
      <w:tr w:rsidR="00E763C9" w:rsidRPr="0087371D" w:rsidTr="00C55AAB">
        <w:trPr>
          <w:tblHeader/>
        </w:trPr>
        <w:tc>
          <w:tcPr>
            <w:tcW w:w="3581" w:type="dxa"/>
          </w:tcPr>
          <w:p w:rsidR="00E763C9" w:rsidRPr="0087371D" w:rsidRDefault="00E763C9" w:rsidP="00C55AAB">
            <w:pPr>
              <w:pStyle w:val="AMODTable"/>
              <w:spacing w:before="60"/>
            </w:pPr>
          </w:p>
        </w:tc>
        <w:tc>
          <w:tcPr>
            <w:tcW w:w="1434" w:type="dxa"/>
          </w:tcPr>
          <w:p w:rsidR="00E763C9" w:rsidRPr="0087371D" w:rsidRDefault="00E763C9" w:rsidP="00C55AAB">
            <w:pPr>
              <w:pStyle w:val="AMODTable"/>
              <w:spacing w:before="60"/>
              <w:jc w:val="center"/>
              <w:rPr>
                <w:b/>
              </w:rPr>
            </w:pPr>
            <w:r w:rsidRPr="0087371D">
              <w:rPr>
                <w:b/>
              </w:rPr>
              <w:t>per week</w:t>
            </w:r>
          </w:p>
        </w:tc>
        <w:tc>
          <w:tcPr>
            <w:tcW w:w="1434" w:type="dxa"/>
          </w:tcPr>
          <w:p w:rsidR="00E763C9" w:rsidRPr="0087371D" w:rsidRDefault="00E763C9" w:rsidP="00C55AAB">
            <w:pPr>
              <w:pStyle w:val="AMODTable"/>
              <w:spacing w:before="60"/>
              <w:jc w:val="center"/>
              <w:rPr>
                <w:b/>
              </w:rPr>
            </w:pPr>
            <w:r w:rsidRPr="0087371D">
              <w:rPr>
                <w:b/>
              </w:rPr>
              <w:t>per week</w:t>
            </w:r>
          </w:p>
        </w:tc>
        <w:tc>
          <w:tcPr>
            <w:tcW w:w="1374" w:type="dxa"/>
          </w:tcPr>
          <w:p w:rsidR="00E763C9" w:rsidRPr="0087371D" w:rsidRDefault="00E763C9" w:rsidP="00C55AAB">
            <w:pPr>
              <w:pStyle w:val="AMODTable"/>
              <w:spacing w:before="60"/>
              <w:jc w:val="center"/>
              <w:rPr>
                <w:b/>
              </w:rPr>
            </w:pPr>
            <w:r w:rsidRPr="0087371D">
              <w:rPr>
                <w:b/>
              </w:rPr>
              <w:t>per week</w:t>
            </w:r>
          </w:p>
        </w:tc>
      </w:tr>
      <w:tr w:rsidR="00E763C9" w:rsidRPr="0087371D" w:rsidTr="00C55AAB">
        <w:trPr>
          <w:tblHeader/>
        </w:trPr>
        <w:tc>
          <w:tcPr>
            <w:tcW w:w="3581" w:type="dxa"/>
          </w:tcPr>
          <w:p w:rsidR="00E763C9" w:rsidRPr="0087371D" w:rsidRDefault="00E763C9" w:rsidP="00C55AAB">
            <w:pPr>
              <w:pStyle w:val="AMODTable"/>
            </w:pPr>
          </w:p>
        </w:tc>
        <w:tc>
          <w:tcPr>
            <w:tcW w:w="1434" w:type="dxa"/>
          </w:tcPr>
          <w:p w:rsidR="00E763C9" w:rsidRPr="0087371D" w:rsidRDefault="00E763C9" w:rsidP="00C55AAB">
            <w:pPr>
              <w:pStyle w:val="AMODTable"/>
              <w:jc w:val="center"/>
              <w:rPr>
                <w:b/>
              </w:rPr>
            </w:pPr>
            <w:r w:rsidRPr="0087371D">
              <w:rPr>
                <w:b/>
              </w:rPr>
              <w:t>$</w:t>
            </w:r>
          </w:p>
        </w:tc>
        <w:tc>
          <w:tcPr>
            <w:tcW w:w="1434" w:type="dxa"/>
          </w:tcPr>
          <w:p w:rsidR="00E763C9" w:rsidRPr="0087371D" w:rsidRDefault="00E763C9" w:rsidP="00C55AAB">
            <w:pPr>
              <w:pStyle w:val="AMODTable"/>
              <w:jc w:val="center"/>
              <w:rPr>
                <w:b/>
              </w:rPr>
            </w:pPr>
            <w:r w:rsidRPr="0087371D">
              <w:rPr>
                <w:b/>
              </w:rPr>
              <w:t>$</w:t>
            </w:r>
          </w:p>
        </w:tc>
        <w:tc>
          <w:tcPr>
            <w:tcW w:w="1374" w:type="dxa"/>
          </w:tcPr>
          <w:p w:rsidR="00E763C9" w:rsidRPr="0087371D" w:rsidRDefault="00E763C9" w:rsidP="00C55AAB">
            <w:pPr>
              <w:pStyle w:val="AMODTable"/>
              <w:jc w:val="center"/>
              <w:rPr>
                <w:b/>
              </w:rPr>
            </w:pPr>
            <w:r w:rsidRPr="0087371D">
              <w:rPr>
                <w:b/>
              </w:rPr>
              <w:t>$</w:t>
            </w:r>
          </w:p>
        </w:tc>
      </w:tr>
      <w:tr w:rsidR="00E763C9" w:rsidRPr="0087371D" w:rsidTr="00C55AAB">
        <w:tc>
          <w:tcPr>
            <w:tcW w:w="3581" w:type="dxa"/>
          </w:tcPr>
          <w:p w:rsidR="00E763C9" w:rsidRPr="0087371D" w:rsidRDefault="00E763C9" w:rsidP="00C55AAB">
            <w:pPr>
              <w:pStyle w:val="AMODTable"/>
            </w:pPr>
            <w:r w:rsidRPr="0087371D">
              <w:t>School leaver</w:t>
            </w:r>
          </w:p>
        </w:tc>
        <w:tc>
          <w:tcPr>
            <w:tcW w:w="1434" w:type="dxa"/>
          </w:tcPr>
          <w:p w:rsidR="00E763C9" w:rsidRPr="0087371D" w:rsidRDefault="00E763C9" w:rsidP="00C55AAB">
            <w:pPr>
              <w:pStyle w:val="AMODTable"/>
              <w:jc w:val="center"/>
            </w:pPr>
            <w:r w:rsidRPr="0087371D">
              <w:t>295.10</w:t>
            </w:r>
          </w:p>
        </w:tc>
        <w:tc>
          <w:tcPr>
            <w:tcW w:w="1434" w:type="dxa"/>
          </w:tcPr>
          <w:p w:rsidR="00E763C9" w:rsidRPr="0087371D" w:rsidRDefault="00E763C9" w:rsidP="00C55AAB">
            <w:pPr>
              <w:pStyle w:val="AMODTable"/>
              <w:jc w:val="center"/>
            </w:pPr>
            <w:r w:rsidRPr="0087371D">
              <w:t>325.00</w:t>
            </w:r>
          </w:p>
        </w:tc>
        <w:tc>
          <w:tcPr>
            <w:tcW w:w="1374" w:type="dxa"/>
          </w:tcPr>
          <w:p w:rsidR="00E763C9" w:rsidRPr="0087371D" w:rsidRDefault="00E763C9" w:rsidP="00C55AAB">
            <w:pPr>
              <w:pStyle w:val="AMODTable"/>
              <w:jc w:val="center"/>
            </w:pPr>
            <w:r w:rsidRPr="0087371D">
              <w:t>387.20</w:t>
            </w:r>
          </w:p>
        </w:tc>
      </w:tr>
      <w:tr w:rsidR="00E763C9" w:rsidRPr="0087371D" w:rsidTr="00C55AAB">
        <w:tc>
          <w:tcPr>
            <w:tcW w:w="3581" w:type="dxa"/>
          </w:tcPr>
          <w:p w:rsidR="00E763C9" w:rsidRPr="0087371D" w:rsidRDefault="00E763C9" w:rsidP="00C55AAB">
            <w:pPr>
              <w:pStyle w:val="AMODTable"/>
            </w:pPr>
            <w:r w:rsidRPr="0087371D">
              <w:t>Plus 1 year out of school</w:t>
            </w:r>
          </w:p>
        </w:tc>
        <w:tc>
          <w:tcPr>
            <w:tcW w:w="1434" w:type="dxa"/>
          </w:tcPr>
          <w:p w:rsidR="00E763C9" w:rsidRPr="0087371D" w:rsidRDefault="00E763C9" w:rsidP="00C55AAB">
            <w:pPr>
              <w:pStyle w:val="AMODTable"/>
              <w:jc w:val="center"/>
            </w:pPr>
            <w:r w:rsidRPr="0087371D">
              <w:t>325.00</w:t>
            </w:r>
          </w:p>
        </w:tc>
        <w:tc>
          <w:tcPr>
            <w:tcW w:w="1434" w:type="dxa"/>
          </w:tcPr>
          <w:p w:rsidR="00E763C9" w:rsidRPr="0087371D" w:rsidRDefault="00E763C9" w:rsidP="00C55AAB">
            <w:pPr>
              <w:pStyle w:val="AMODTable"/>
              <w:jc w:val="center"/>
            </w:pPr>
            <w:r w:rsidRPr="0087371D">
              <w:t>387.20</w:t>
            </w:r>
          </w:p>
        </w:tc>
        <w:tc>
          <w:tcPr>
            <w:tcW w:w="1374" w:type="dxa"/>
          </w:tcPr>
          <w:p w:rsidR="00E763C9" w:rsidRPr="0087371D" w:rsidRDefault="00E763C9" w:rsidP="00C55AAB">
            <w:pPr>
              <w:pStyle w:val="AMODTable"/>
              <w:jc w:val="center"/>
            </w:pPr>
            <w:r w:rsidRPr="0087371D">
              <w:t>450.60</w:t>
            </w:r>
          </w:p>
        </w:tc>
      </w:tr>
      <w:tr w:rsidR="00E763C9" w:rsidRPr="0087371D" w:rsidTr="00C55AAB">
        <w:tc>
          <w:tcPr>
            <w:tcW w:w="3581" w:type="dxa"/>
          </w:tcPr>
          <w:p w:rsidR="00E763C9" w:rsidRPr="0087371D" w:rsidRDefault="00E763C9" w:rsidP="00C55AAB">
            <w:pPr>
              <w:pStyle w:val="AMODTable"/>
            </w:pPr>
            <w:r w:rsidRPr="0087371D">
              <w:t>Plus 2 years out of school</w:t>
            </w:r>
          </w:p>
        </w:tc>
        <w:tc>
          <w:tcPr>
            <w:tcW w:w="1434" w:type="dxa"/>
          </w:tcPr>
          <w:p w:rsidR="00E763C9" w:rsidRPr="0087371D" w:rsidRDefault="00E763C9" w:rsidP="00C55AAB">
            <w:pPr>
              <w:pStyle w:val="AMODTable"/>
              <w:jc w:val="center"/>
            </w:pPr>
            <w:r w:rsidRPr="0087371D">
              <w:t>387.20</w:t>
            </w:r>
          </w:p>
        </w:tc>
        <w:tc>
          <w:tcPr>
            <w:tcW w:w="1434" w:type="dxa"/>
          </w:tcPr>
          <w:p w:rsidR="00E763C9" w:rsidRPr="0087371D" w:rsidRDefault="00E763C9" w:rsidP="00C55AAB">
            <w:pPr>
              <w:pStyle w:val="AMODTable"/>
              <w:jc w:val="center"/>
            </w:pPr>
            <w:r w:rsidRPr="0087371D">
              <w:t>450.60</w:t>
            </w:r>
          </w:p>
        </w:tc>
        <w:tc>
          <w:tcPr>
            <w:tcW w:w="1374" w:type="dxa"/>
          </w:tcPr>
          <w:p w:rsidR="00E763C9" w:rsidRPr="0087371D" w:rsidRDefault="00E763C9" w:rsidP="00C55AAB">
            <w:pPr>
              <w:pStyle w:val="AMODTable"/>
              <w:jc w:val="center"/>
            </w:pPr>
            <w:r w:rsidRPr="0087371D">
              <w:t>524.40</w:t>
            </w:r>
          </w:p>
        </w:tc>
      </w:tr>
      <w:tr w:rsidR="00E763C9" w:rsidRPr="0087371D" w:rsidTr="00C55AAB">
        <w:tc>
          <w:tcPr>
            <w:tcW w:w="3581" w:type="dxa"/>
          </w:tcPr>
          <w:p w:rsidR="00E763C9" w:rsidRPr="0087371D" w:rsidRDefault="00E763C9" w:rsidP="00C55AAB">
            <w:pPr>
              <w:pStyle w:val="AMODTable"/>
            </w:pPr>
            <w:r w:rsidRPr="0087371D">
              <w:t>Plus 3 years out of school</w:t>
            </w:r>
          </w:p>
        </w:tc>
        <w:tc>
          <w:tcPr>
            <w:tcW w:w="1434" w:type="dxa"/>
          </w:tcPr>
          <w:p w:rsidR="00E763C9" w:rsidRPr="0087371D" w:rsidRDefault="00E763C9" w:rsidP="00C55AAB">
            <w:pPr>
              <w:pStyle w:val="AMODTable"/>
              <w:jc w:val="center"/>
            </w:pPr>
            <w:r w:rsidRPr="0087371D">
              <w:t>450.60</w:t>
            </w:r>
          </w:p>
        </w:tc>
        <w:tc>
          <w:tcPr>
            <w:tcW w:w="1434" w:type="dxa"/>
          </w:tcPr>
          <w:p w:rsidR="00E763C9" w:rsidRPr="0087371D" w:rsidRDefault="00E763C9" w:rsidP="00C55AAB">
            <w:pPr>
              <w:pStyle w:val="AMODTable"/>
              <w:jc w:val="center"/>
            </w:pPr>
            <w:r w:rsidRPr="0087371D">
              <w:t>524.40</w:t>
            </w:r>
          </w:p>
        </w:tc>
        <w:tc>
          <w:tcPr>
            <w:tcW w:w="1374" w:type="dxa"/>
          </w:tcPr>
          <w:p w:rsidR="00E763C9" w:rsidRPr="0087371D" w:rsidRDefault="00E763C9" w:rsidP="00C55AAB">
            <w:pPr>
              <w:pStyle w:val="AMODTable"/>
              <w:jc w:val="center"/>
            </w:pPr>
            <w:r w:rsidRPr="0087371D">
              <w:t>600.40</w:t>
            </w:r>
          </w:p>
        </w:tc>
      </w:tr>
      <w:tr w:rsidR="00E763C9" w:rsidRPr="0087371D" w:rsidTr="00C55AAB">
        <w:tc>
          <w:tcPr>
            <w:tcW w:w="3581" w:type="dxa"/>
          </w:tcPr>
          <w:p w:rsidR="00E763C9" w:rsidRPr="0087371D" w:rsidRDefault="00E763C9" w:rsidP="00C55AAB">
            <w:pPr>
              <w:pStyle w:val="AMODTable"/>
            </w:pPr>
            <w:r w:rsidRPr="0087371D">
              <w:t>Plus 4 years out of school</w:t>
            </w:r>
          </w:p>
        </w:tc>
        <w:tc>
          <w:tcPr>
            <w:tcW w:w="1434" w:type="dxa"/>
          </w:tcPr>
          <w:p w:rsidR="00E763C9" w:rsidRPr="0087371D" w:rsidRDefault="00E763C9" w:rsidP="00C55AAB">
            <w:pPr>
              <w:pStyle w:val="AMODTable"/>
              <w:jc w:val="center"/>
            </w:pPr>
            <w:r w:rsidRPr="0087371D">
              <w:t>524.40</w:t>
            </w:r>
          </w:p>
        </w:tc>
        <w:tc>
          <w:tcPr>
            <w:tcW w:w="1434" w:type="dxa"/>
          </w:tcPr>
          <w:p w:rsidR="00E763C9" w:rsidRPr="0087371D" w:rsidRDefault="00E763C9" w:rsidP="00C55AAB">
            <w:pPr>
              <w:pStyle w:val="AMODTable"/>
              <w:jc w:val="center"/>
            </w:pPr>
            <w:r w:rsidRPr="0087371D">
              <w:t>600.40</w:t>
            </w:r>
          </w:p>
        </w:tc>
        <w:tc>
          <w:tcPr>
            <w:tcW w:w="1374" w:type="dxa"/>
          </w:tcPr>
          <w:p w:rsidR="00E763C9" w:rsidRPr="0087371D" w:rsidRDefault="00E763C9" w:rsidP="00C55AAB">
            <w:pPr>
              <w:pStyle w:val="AMODTable"/>
              <w:jc w:val="center"/>
            </w:pPr>
          </w:p>
        </w:tc>
      </w:tr>
      <w:tr w:rsidR="00E763C9" w:rsidRPr="0087371D" w:rsidTr="00C55AAB">
        <w:tc>
          <w:tcPr>
            <w:tcW w:w="3581" w:type="dxa"/>
          </w:tcPr>
          <w:p w:rsidR="00E763C9" w:rsidRPr="0087371D" w:rsidRDefault="00E763C9" w:rsidP="00C55AAB">
            <w:pPr>
              <w:pStyle w:val="AMODTable"/>
            </w:pPr>
            <w:r w:rsidRPr="0087371D">
              <w:t>Plus 5 or more years out of school</w:t>
            </w:r>
          </w:p>
        </w:tc>
        <w:tc>
          <w:tcPr>
            <w:tcW w:w="1434" w:type="dxa"/>
          </w:tcPr>
          <w:p w:rsidR="00E763C9" w:rsidRPr="0087371D" w:rsidRDefault="00E763C9" w:rsidP="00C55AAB">
            <w:pPr>
              <w:pStyle w:val="AMODTable"/>
              <w:jc w:val="center"/>
            </w:pPr>
            <w:r w:rsidRPr="0087371D">
              <w:t>600.40</w:t>
            </w:r>
          </w:p>
        </w:tc>
        <w:tc>
          <w:tcPr>
            <w:tcW w:w="1434" w:type="dxa"/>
          </w:tcPr>
          <w:p w:rsidR="00E763C9" w:rsidRPr="0087371D" w:rsidRDefault="00E763C9" w:rsidP="00C55AAB">
            <w:pPr>
              <w:pStyle w:val="AMODTable"/>
              <w:jc w:val="center"/>
            </w:pPr>
          </w:p>
        </w:tc>
        <w:tc>
          <w:tcPr>
            <w:tcW w:w="1374" w:type="dxa"/>
          </w:tcPr>
          <w:p w:rsidR="00E763C9" w:rsidRPr="0087371D" w:rsidRDefault="00E763C9" w:rsidP="00C55AAB">
            <w:pPr>
              <w:pStyle w:val="AMODTable"/>
              <w:jc w:val="center"/>
            </w:pPr>
          </w:p>
        </w:tc>
      </w:tr>
    </w:tbl>
    <w:p w:rsidR="00E763C9" w:rsidRPr="0087371D" w:rsidRDefault="00E763C9" w:rsidP="00E763C9">
      <w:pPr>
        <w:pStyle w:val="SubLevel3Bold"/>
      </w:pPr>
      <w:r w:rsidRPr="0087371D">
        <w:t>Wage Level B</w:t>
      </w:r>
    </w:p>
    <w:p w:rsidR="00E763C9" w:rsidRPr="0087371D" w:rsidRDefault="00E763C9" w:rsidP="00E763C9">
      <w:pPr>
        <w:pStyle w:val="Block2"/>
      </w:pPr>
      <w:r w:rsidRPr="0087371D">
        <w:t xml:space="preserve">Subject to clause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full-time AQF Certificate Level I–III traineeship whose training package and AQF certificate levels are alloca</w:t>
      </w:r>
      <w:r w:rsidR="00011FA0">
        <w:t>ted to Wage Level B by Appendix </w:t>
      </w:r>
      <w:r w:rsidR="00413054">
        <w:t>B</w:t>
      </w:r>
      <w:r w:rsidRPr="0087371D">
        <w:t>1 are:</w:t>
      </w:r>
    </w:p>
    <w:tbl>
      <w:tblPr>
        <w:tblW w:w="0" w:type="auto"/>
        <w:tblInd w:w="1418" w:type="dxa"/>
        <w:tblLayout w:type="fixed"/>
        <w:tblCellMar>
          <w:left w:w="0" w:type="dxa"/>
          <w:right w:w="170" w:type="dxa"/>
        </w:tblCellMar>
        <w:tblLook w:val="01E0" w:firstRow="1" w:lastRow="1" w:firstColumn="1" w:lastColumn="1" w:noHBand="0" w:noVBand="0"/>
      </w:tblPr>
      <w:tblGrid>
        <w:gridCol w:w="3552"/>
        <w:gridCol w:w="1378"/>
        <w:gridCol w:w="1440"/>
        <w:gridCol w:w="1453"/>
      </w:tblGrid>
      <w:tr w:rsidR="00E763C9" w:rsidRPr="0087371D" w:rsidTr="00C55AAB">
        <w:trPr>
          <w:tblHeader/>
        </w:trPr>
        <w:tc>
          <w:tcPr>
            <w:tcW w:w="3552" w:type="dxa"/>
          </w:tcPr>
          <w:p w:rsidR="00E763C9" w:rsidRPr="0087371D" w:rsidRDefault="00E763C9" w:rsidP="00C55AAB">
            <w:pPr>
              <w:pStyle w:val="AMODTable"/>
            </w:pPr>
          </w:p>
        </w:tc>
        <w:tc>
          <w:tcPr>
            <w:tcW w:w="4271" w:type="dxa"/>
            <w:gridSpan w:val="3"/>
          </w:tcPr>
          <w:p w:rsidR="00E763C9" w:rsidRPr="0087371D" w:rsidRDefault="00E763C9" w:rsidP="00C55AAB">
            <w:pPr>
              <w:pStyle w:val="AMODTable"/>
              <w:jc w:val="center"/>
              <w:rPr>
                <w:b/>
                <w:bCs/>
              </w:rPr>
            </w:pPr>
            <w:r w:rsidRPr="0087371D">
              <w:rPr>
                <w:b/>
                <w:bCs/>
              </w:rPr>
              <w:t>Highest year of schooling completed</w:t>
            </w:r>
          </w:p>
        </w:tc>
      </w:tr>
      <w:tr w:rsidR="00E763C9" w:rsidRPr="0087371D" w:rsidTr="00C55AAB">
        <w:trPr>
          <w:tblHeader/>
        </w:trPr>
        <w:tc>
          <w:tcPr>
            <w:tcW w:w="3552" w:type="dxa"/>
          </w:tcPr>
          <w:p w:rsidR="00E763C9" w:rsidRPr="0087371D" w:rsidRDefault="00E763C9" w:rsidP="00C55AAB">
            <w:pPr>
              <w:pStyle w:val="AMODTable"/>
              <w:spacing w:before="60"/>
            </w:pPr>
          </w:p>
        </w:tc>
        <w:tc>
          <w:tcPr>
            <w:tcW w:w="1378" w:type="dxa"/>
          </w:tcPr>
          <w:p w:rsidR="00E763C9" w:rsidRPr="0087371D" w:rsidRDefault="00E763C9" w:rsidP="00C55AAB">
            <w:pPr>
              <w:pStyle w:val="AMODTable"/>
              <w:spacing w:before="60"/>
              <w:jc w:val="center"/>
              <w:rPr>
                <w:b/>
                <w:bCs/>
              </w:rPr>
            </w:pPr>
            <w:r w:rsidRPr="0087371D">
              <w:rPr>
                <w:b/>
                <w:bCs/>
              </w:rPr>
              <w:t>Year 10</w:t>
            </w:r>
          </w:p>
        </w:tc>
        <w:tc>
          <w:tcPr>
            <w:tcW w:w="1440" w:type="dxa"/>
          </w:tcPr>
          <w:p w:rsidR="00E763C9" w:rsidRPr="0087371D" w:rsidRDefault="00E763C9" w:rsidP="00C55AAB">
            <w:pPr>
              <w:pStyle w:val="AMODTable"/>
              <w:spacing w:before="60"/>
              <w:jc w:val="center"/>
              <w:rPr>
                <w:b/>
                <w:bCs/>
              </w:rPr>
            </w:pPr>
            <w:r w:rsidRPr="0087371D">
              <w:rPr>
                <w:b/>
                <w:bCs/>
              </w:rPr>
              <w:t>Year 11</w:t>
            </w:r>
          </w:p>
        </w:tc>
        <w:tc>
          <w:tcPr>
            <w:tcW w:w="1453" w:type="dxa"/>
          </w:tcPr>
          <w:p w:rsidR="00E763C9" w:rsidRPr="0087371D" w:rsidRDefault="00E763C9" w:rsidP="00C55AAB">
            <w:pPr>
              <w:pStyle w:val="AMODTable"/>
              <w:spacing w:before="60"/>
              <w:jc w:val="center"/>
              <w:rPr>
                <w:b/>
                <w:bCs/>
              </w:rPr>
            </w:pPr>
            <w:r w:rsidRPr="0087371D">
              <w:rPr>
                <w:b/>
                <w:bCs/>
              </w:rPr>
              <w:t>Year 12</w:t>
            </w:r>
          </w:p>
        </w:tc>
      </w:tr>
      <w:tr w:rsidR="00E763C9" w:rsidRPr="0087371D" w:rsidTr="00C55AAB">
        <w:trPr>
          <w:tblHeader/>
        </w:trPr>
        <w:tc>
          <w:tcPr>
            <w:tcW w:w="3552" w:type="dxa"/>
          </w:tcPr>
          <w:p w:rsidR="00E763C9" w:rsidRPr="0087371D" w:rsidRDefault="00E763C9" w:rsidP="00C55AAB">
            <w:pPr>
              <w:pStyle w:val="AMODTable"/>
              <w:spacing w:before="60"/>
            </w:pPr>
          </w:p>
        </w:tc>
        <w:tc>
          <w:tcPr>
            <w:tcW w:w="1378" w:type="dxa"/>
          </w:tcPr>
          <w:p w:rsidR="00E763C9" w:rsidRPr="0087371D" w:rsidRDefault="00E763C9" w:rsidP="00C55AAB">
            <w:pPr>
              <w:pStyle w:val="AMODTable"/>
              <w:spacing w:before="60"/>
              <w:jc w:val="center"/>
              <w:rPr>
                <w:b/>
                <w:bCs/>
              </w:rPr>
            </w:pPr>
            <w:r w:rsidRPr="0087371D">
              <w:rPr>
                <w:b/>
                <w:bCs/>
              </w:rPr>
              <w:t>per week</w:t>
            </w:r>
          </w:p>
        </w:tc>
        <w:tc>
          <w:tcPr>
            <w:tcW w:w="1440" w:type="dxa"/>
          </w:tcPr>
          <w:p w:rsidR="00E763C9" w:rsidRPr="0087371D" w:rsidRDefault="00E763C9" w:rsidP="00C55AAB">
            <w:pPr>
              <w:pStyle w:val="AMODTable"/>
              <w:spacing w:before="60"/>
              <w:jc w:val="center"/>
              <w:rPr>
                <w:b/>
                <w:bCs/>
              </w:rPr>
            </w:pPr>
            <w:r w:rsidRPr="0087371D">
              <w:rPr>
                <w:b/>
                <w:bCs/>
              </w:rPr>
              <w:t>Per week</w:t>
            </w:r>
          </w:p>
        </w:tc>
        <w:tc>
          <w:tcPr>
            <w:tcW w:w="1453" w:type="dxa"/>
          </w:tcPr>
          <w:p w:rsidR="00E763C9" w:rsidRPr="0087371D" w:rsidRDefault="00E763C9" w:rsidP="00C55AAB">
            <w:pPr>
              <w:pStyle w:val="AMODTable"/>
              <w:spacing w:before="60"/>
              <w:jc w:val="center"/>
              <w:rPr>
                <w:b/>
                <w:bCs/>
              </w:rPr>
            </w:pPr>
            <w:r w:rsidRPr="0087371D">
              <w:rPr>
                <w:b/>
                <w:bCs/>
              </w:rPr>
              <w:t>per week</w:t>
            </w:r>
          </w:p>
        </w:tc>
      </w:tr>
      <w:tr w:rsidR="00E763C9" w:rsidRPr="0087371D" w:rsidTr="00C55AAB">
        <w:trPr>
          <w:tblHeader/>
        </w:trPr>
        <w:tc>
          <w:tcPr>
            <w:tcW w:w="3552" w:type="dxa"/>
          </w:tcPr>
          <w:p w:rsidR="00E763C9" w:rsidRPr="0087371D" w:rsidRDefault="00E763C9" w:rsidP="00C55AAB">
            <w:pPr>
              <w:pStyle w:val="AMODTable"/>
            </w:pPr>
          </w:p>
        </w:tc>
        <w:tc>
          <w:tcPr>
            <w:tcW w:w="1378" w:type="dxa"/>
          </w:tcPr>
          <w:p w:rsidR="00E763C9" w:rsidRPr="0087371D" w:rsidRDefault="00E763C9" w:rsidP="00C55AAB">
            <w:pPr>
              <w:pStyle w:val="AMODTable"/>
              <w:jc w:val="center"/>
              <w:rPr>
                <w:b/>
              </w:rPr>
            </w:pPr>
            <w:r w:rsidRPr="0087371D">
              <w:rPr>
                <w:b/>
              </w:rPr>
              <w:t>$</w:t>
            </w:r>
          </w:p>
        </w:tc>
        <w:tc>
          <w:tcPr>
            <w:tcW w:w="1440" w:type="dxa"/>
          </w:tcPr>
          <w:p w:rsidR="00E763C9" w:rsidRPr="0087371D" w:rsidRDefault="00E763C9" w:rsidP="00C55AAB">
            <w:pPr>
              <w:pStyle w:val="AMODTable"/>
              <w:jc w:val="center"/>
              <w:rPr>
                <w:b/>
              </w:rPr>
            </w:pPr>
            <w:r w:rsidRPr="0087371D">
              <w:rPr>
                <w:b/>
              </w:rPr>
              <w:t>$</w:t>
            </w:r>
          </w:p>
        </w:tc>
        <w:tc>
          <w:tcPr>
            <w:tcW w:w="1453" w:type="dxa"/>
          </w:tcPr>
          <w:p w:rsidR="00E763C9" w:rsidRPr="0087371D" w:rsidRDefault="00E763C9" w:rsidP="00C55AAB">
            <w:pPr>
              <w:pStyle w:val="AMODTable"/>
              <w:jc w:val="center"/>
              <w:rPr>
                <w:b/>
              </w:rPr>
            </w:pPr>
            <w:r w:rsidRPr="0087371D">
              <w:rPr>
                <w:b/>
              </w:rPr>
              <w:t>$</w:t>
            </w:r>
          </w:p>
        </w:tc>
      </w:tr>
      <w:tr w:rsidR="00E763C9" w:rsidRPr="0087371D" w:rsidTr="00C55AAB">
        <w:tc>
          <w:tcPr>
            <w:tcW w:w="3552" w:type="dxa"/>
          </w:tcPr>
          <w:p w:rsidR="00E763C9" w:rsidRPr="0087371D" w:rsidRDefault="00E763C9" w:rsidP="00C55AAB">
            <w:pPr>
              <w:pStyle w:val="AMODTable"/>
            </w:pPr>
            <w:r w:rsidRPr="0087371D">
              <w:t>School leaver</w:t>
            </w:r>
          </w:p>
        </w:tc>
        <w:tc>
          <w:tcPr>
            <w:tcW w:w="1378" w:type="dxa"/>
          </w:tcPr>
          <w:p w:rsidR="00E763C9" w:rsidRPr="0087371D" w:rsidRDefault="00E763C9" w:rsidP="00C55AAB">
            <w:pPr>
              <w:pStyle w:val="AMODTable"/>
              <w:jc w:val="center"/>
            </w:pPr>
            <w:r w:rsidRPr="0087371D">
              <w:t>295.10</w:t>
            </w:r>
          </w:p>
        </w:tc>
        <w:tc>
          <w:tcPr>
            <w:tcW w:w="1440" w:type="dxa"/>
          </w:tcPr>
          <w:p w:rsidR="00E763C9" w:rsidRPr="0087371D" w:rsidRDefault="00E763C9" w:rsidP="00C55AAB">
            <w:pPr>
              <w:pStyle w:val="AMODTable"/>
              <w:jc w:val="center"/>
            </w:pPr>
            <w:r w:rsidRPr="0087371D">
              <w:t>325.00</w:t>
            </w:r>
          </w:p>
        </w:tc>
        <w:tc>
          <w:tcPr>
            <w:tcW w:w="1453" w:type="dxa"/>
          </w:tcPr>
          <w:p w:rsidR="00E763C9" w:rsidRPr="0087371D" w:rsidRDefault="00E763C9" w:rsidP="00C55AAB">
            <w:pPr>
              <w:pStyle w:val="AMODTable"/>
              <w:jc w:val="center"/>
            </w:pPr>
            <w:r w:rsidRPr="0087371D">
              <w:t>376.80</w:t>
            </w:r>
          </w:p>
        </w:tc>
      </w:tr>
      <w:tr w:rsidR="00E763C9" w:rsidRPr="0087371D" w:rsidTr="00C55AAB">
        <w:tc>
          <w:tcPr>
            <w:tcW w:w="3552" w:type="dxa"/>
          </w:tcPr>
          <w:p w:rsidR="00E763C9" w:rsidRPr="0087371D" w:rsidRDefault="00E763C9" w:rsidP="00C55AAB">
            <w:pPr>
              <w:pStyle w:val="AMODTable"/>
            </w:pPr>
            <w:r w:rsidRPr="0087371D">
              <w:t>Plus 1 year out of school</w:t>
            </w:r>
          </w:p>
        </w:tc>
        <w:tc>
          <w:tcPr>
            <w:tcW w:w="1378" w:type="dxa"/>
          </w:tcPr>
          <w:p w:rsidR="00E763C9" w:rsidRPr="0087371D" w:rsidRDefault="00E763C9" w:rsidP="00C55AAB">
            <w:pPr>
              <w:pStyle w:val="AMODTable"/>
              <w:jc w:val="center"/>
            </w:pPr>
            <w:r w:rsidRPr="0087371D">
              <w:t>325.00</w:t>
            </w:r>
          </w:p>
        </w:tc>
        <w:tc>
          <w:tcPr>
            <w:tcW w:w="1440" w:type="dxa"/>
          </w:tcPr>
          <w:p w:rsidR="00E763C9" w:rsidRPr="0087371D" w:rsidRDefault="00E763C9" w:rsidP="00C55AAB">
            <w:pPr>
              <w:pStyle w:val="AMODTable"/>
              <w:jc w:val="center"/>
            </w:pPr>
            <w:r w:rsidRPr="0087371D">
              <w:t>376.80</w:t>
            </w:r>
          </w:p>
        </w:tc>
        <w:tc>
          <w:tcPr>
            <w:tcW w:w="1453" w:type="dxa"/>
          </w:tcPr>
          <w:p w:rsidR="00E763C9" w:rsidRPr="0087371D" w:rsidRDefault="00E763C9" w:rsidP="00C55AAB">
            <w:pPr>
              <w:pStyle w:val="AMODTable"/>
              <w:jc w:val="center"/>
            </w:pPr>
            <w:r w:rsidRPr="0087371D">
              <w:t>433.40</w:t>
            </w:r>
          </w:p>
        </w:tc>
      </w:tr>
      <w:tr w:rsidR="00E763C9" w:rsidRPr="0087371D" w:rsidTr="00C55AAB">
        <w:tc>
          <w:tcPr>
            <w:tcW w:w="3552" w:type="dxa"/>
          </w:tcPr>
          <w:p w:rsidR="00E763C9" w:rsidRPr="0087371D" w:rsidRDefault="00E763C9" w:rsidP="00C55AAB">
            <w:pPr>
              <w:pStyle w:val="AMODTable"/>
            </w:pPr>
            <w:r w:rsidRPr="0087371D">
              <w:t>Plus 2 years out of school</w:t>
            </w:r>
          </w:p>
        </w:tc>
        <w:tc>
          <w:tcPr>
            <w:tcW w:w="1378" w:type="dxa"/>
          </w:tcPr>
          <w:p w:rsidR="00E763C9" w:rsidRPr="0087371D" w:rsidRDefault="00E763C9" w:rsidP="00C55AAB">
            <w:pPr>
              <w:pStyle w:val="AMODTable"/>
              <w:jc w:val="center"/>
            </w:pPr>
            <w:r w:rsidRPr="0087371D">
              <w:t>376.80</w:t>
            </w:r>
          </w:p>
        </w:tc>
        <w:tc>
          <w:tcPr>
            <w:tcW w:w="1440" w:type="dxa"/>
          </w:tcPr>
          <w:p w:rsidR="00E763C9" w:rsidRPr="0087371D" w:rsidRDefault="00E763C9" w:rsidP="00C55AAB">
            <w:pPr>
              <w:pStyle w:val="AMODTable"/>
              <w:jc w:val="center"/>
            </w:pPr>
            <w:r w:rsidRPr="0087371D">
              <w:t>433.40</w:t>
            </w:r>
          </w:p>
        </w:tc>
        <w:tc>
          <w:tcPr>
            <w:tcW w:w="1453" w:type="dxa"/>
          </w:tcPr>
          <w:p w:rsidR="00E763C9" w:rsidRPr="0087371D" w:rsidRDefault="00E763C9" w:rsidP="00C55AAB">
            <w:pPr>
              <w:pStyle w:val="AMODTable"/>
              <w:jc w:val="center"/>
            </w:pPr>
            <w:r w:rsidRPr="0087371D">
              <w:t>508.20</w:t>
            </w:r>
          </w:p>
        </w:tc>
      </w:tr>
      <w:tr w:rsidR="00E763C9" w:rsidRPr="0087371D" w:rsidTr="00C55AAB">
        <w:tc>
          <w:tcPr>
            <w:tcW w:w="3552" w:type="dxa"/>
          </w:tcPr>
          <w:p w:rsidR="00E763C9" w:rsidRPr="0087371D" w:rsidRDefault="00E763C9" w:rsidP="00C55AAB">
            <w:pPr>
              <w:pStyle w:val="AMODTable"/>
            </w:pPr>
            <w:r w:rsidRPr="0087371D">
              <w:t>Plus 3 years out of school</w:t>
            </w:r>
          </w:p>
        </w:tc>
        <w:tc>
          <w:tcPr>
            <w:tcW w:w="1378" w:type="dxa"/>
          </w:tcPr>
          <w:p w:rsidR="00E763C9" w:rsidRPr="0087371D" w:rsidRDefault="00E763C9" w:rsidP="00C55AAB">
            <w:pPr>
              <w:pStyle w:val="AMODTable"/>
              <w:jc w:val="center"/>
            </w:pPr>
            <w:r w:rsidRPr="0087371D">
              <w:t>433.40</w:t>
            </w:r>
          </w:p>
        </w:tc>
        <w:tc>
          <w:tcPr>
            <w:tcW w:w="1440" w:type="dxa"/>
          </w:tcPr>
          <w:p w:rsidR="00E763C9" w:rsidRPr="0087371D" w:rsidRDefault="00E763C9" w:rsidP="00C55AAB">
            <w:pPr>
              <w:pStyle w:val="AMODTable"/>
              <w:jc w:val="center"/>
            </w:pPr>
            <w:r w:rsidRPr="0087371D">
              <w:t>508.20</w:t>
            </w:r>
          </w:p>
        </w:tc>
        <w:tc>
          <w:tcPr>
            <w:tcW w:w="1453" w:type="dxa"/>
          </w:tcPr>
          <w:p w:rsidR="00E763C9" w:rsidRPr="0087371D" w:rsidRDefault="00E763C9" w:rsidP="00C55AAB">
            <w:pPr>
              <w:pStyle w:val="AMODTable"/>
              <w:jc w:val="center"/>
            </w:pPr>
            <w:r w:rsidRPr="0087371D">
              <w:t>579.70</w:t>
            </w:r>
          </w:p>
        </w:tc>
      </w:tr>
      <w:tr w:rsidR="00E763C9" w:rsidRPr="0087371D" w:rsidTr="00C55AAB">
        <w:tc>
          <w:tcPr>
            <w:tcW w:w="3552" w:type="dxa"/>
          </w:tcPr>
          <w:p w:rsidR="00E763C9" w:rsidRPr="0087371D" w:rsidRDefault="00E763C9" w:rsidP="00C55AAB">
            <w:pPr>
              <w:pStyle w:val="AMODTable"/>
            </w:pPr>
            <w:r w:rsidRPr="0087371D">
              <w:t>Plus 4 years out of school</w:t>
            </w:r>
          </w:p>
        </w:tc>
        <w:tc>
          <w:tcPr>
            <w:tcW w:w="1378" w:type="dxa"/>
          </w:tcPr>
          <w:p w:rsidR="00E763C9" w:rsidRPr="0087371D" w:rsidRDefault="00E763C9" w:rsidP="00C55AAB">
            <w:pPr>
              <w:pStyle w:val="AMODTable"/>
              <w:jc w:val="center"/>
            </w:pPr>
            <w:r w:rsidRPr="0087371D">
              <w:t>508.20</w:t>
            </w:r>
          </w:p>
        </w:tc>
        <w:tc>
          <w:tcPr>
            <w:tcW w:w="1440" w:type="dxa"/>
          </w:tcPr>
          <w:p w:rsidR="00E763C9" w:rsidRPr="0087371D" w:rsidRDefault="00E763C9" w:rsidP="00C55AAB">
            <w:pPr>
              <w:pStyle w:val="AMODTable"/>
              <w:jc w:val="center"/>
            </w:pPr>
            <w:r w:rsidRPr="0087371D">
              <w:t>579.70</w:t>
            </w:r>
          </w:p>
        </w:tc>
        <w:tc>
          <w:tcPr>
            <w:tcW w:w="1453" w:type="dxa"/>
          </w:tcPr>
          <w:p w:rsidR="00E763C9" w:rsidRPr="0087371D" w:rsidRDefault="00E763C9" w:rsidP="00C55AAB">
            <w:pPr>
              <w:pStyle w:val="AMODTable"/>
              <w:jc w:val="center"/>
            </w:pPr>
          </w:p>
        </w:tc>
      </w:tr>
      <w:tr w:rsidR="00E763C9" w:rsidRPr="0087371D" w:rsidTr="00C55AAB">
        <w:tc>
          <w:tcPr>
            <w:tcW w:w="3552" w:type="dxa"/>
          </w:tcPr>
          <w:p w:rsidR="00E763C9" w:rsidRPr="0087371D" w:rsidRDefault="00E763C9" w:rsidP="00C55AAB">
            <w:pPr>
              <w:pStyle w:val="AMODTable"/>
            </w:pPr>
            <w:r w:rsidRPr="0087371D">
              <w:t>Plus 5 or more years out of school</w:t>
            </w:r>
          </w:p>
        </w:tc>
        <w:tc>
          <w:tcPr>
            <w:tcW w:w="1378" w:type="dxa"/>
          </w:tcPr>
          <w:p w:rsidR="00E763C9" w:rsidRPr="0087371D" w:rsidRDefault="00E763C9" w:rsidP="00C55AAB">
            <w:pPr>
              <w:pStyle w:val="AMODTable"/>
              <w:jc w:val="center"/>
            </w:pPr>
            <w:r w:rsidRPr="0087371D">
              <w:t>579.70</w:t>
            </w:r>
          </w:p>
        </w:tc>
        <w:tc>
          <w:tcPr>
            <w:tcW w:w="1440" w:type="dxa"/>
          </w:tcPr>
          <w:p w:rsidR="00E763C9" w:rsidRPr="0087371D" w:rsidRDefault="00E763C9" w:rsidP="00C55AAB">
            <w:pPr>
              <w:pStyle w:val="AMODTable"/>
              <w:jc w:val="center"/>
            </w:pPr>
          </w:p>
        </w:tc>
        <w:tc>
          <w:tcPr>
            <w:tcW w:w="1453" w:type="dxa"/>
          </w:tcPr>
          <w:p w:rsidR="00E763C9" w:rsidRPr="0087371D" w:rsidRDefault="00E763C9" w:rsidP="00C55AAB">
            <w:pPr>
              <w:pStyle w:val="AMODTable"/>
              <w:jc w:val="center"/>
            </w:pPr>
          </w:p>
        </w:tc>
      </w:tr>
    </w:tbl>
    <w:p w:rsidR="00E763C9" w:rsidRPr="0087371D" w:rsidRDefault="00E763C9" w:rsidP="00E763C9">
      <w:pPr>
        <w:pStyle w:val="SubLevel3Bold"/>
      </w:pPr>
      <w:r w:rsidRPr="0087371D">
        <w:t>Wage Level C</w:t>
      </w:r>
    </w:p>
    <w:p w:rsidR="00E763C9" w:rsidRPr="0087371D" w:rsidRDefault="00E763C9" w:rsidP="00E763C9">
      <w:pPr>
        <w:pStyle w:val="Block2"/>
      </w:pPr>
      <w:r w:rsidRPr="0087371D">
        <w:t xml:space="preserve">Subject to clause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full-time AQF Certificate Level I–III traineeship whose training package and AQF certificate levels are alloca</w:t>
      </w:r>
      <w:r w:rsidR="00011FA0">
        <w:t>ted to Wage Level C by Appendix </w:t>
      </w:r>
      <w:r w:rsidR="00413054">
        <w:t>B</w:t>
      </w:r>
      <w:r w:rsidRPr="0087371D">
        <w:t>1 are:</w:t>
      </w:r>
    </w:p>
    <w:tbl>
      <w:tblPr>
        <w:tblW w:w="7920" w:type="dxa"/>
        <w:tblInd w:w="1418" w:type="dxa"/>
        <w:tblLayout w:type="fixed"/>
        <w:tblCellMar>
          <w:left w:w="0" w:type="dxa"/>
          <w:right w:w="170" w:type="dxa"/>
        </w:tblCellMar>
        <w:tblLook w:val="01E0" w:firstRow="1" w:lastRow="1" w:firstColumn="1" w:lastColumn="1" w:noHBand="0" w:noVBand="0"/>
      </w:tblPr>
      <w:tblGrid>
        <w:gridCol w:w="3600"/>
        <w:gridCol w:w="1462"/>
        <w:gridCol w:w="1440"/>
        <w:gridCol w:w="1418"/>
      </w:tblGrid>
      <w:tr w:rsidR="00E763C9" w:rsidRPr="0087371D" w:rsidTr="00C55AAB">
        <w:trPr>
          <w:tblHeader/>
        </w:trPr>
        <w:tc>
          <w:tcPr>
            <w:tcW w:w="3600" w:type="dxa"/>
          </w:tcPr>
          <w:p w:rsidR="00E763C9" w:rsidRPr="0087371D" w:rsidRDefault="00E763C9" w:rsidP="00C55AAB">
            <w:pPr>
              <w:pStyle w:val="AMODTable"/>
              <w:keepNext/>
            </w:pPr>
          </w:p>
        </w:tc>
        <w:tc>
          <w:tcPr>
            <w:tcW w:w="4320" w:type="dxa"/>
            <w:gridSpan w:val="3"/>
          </w:tcPr>
          <w:p w:rsidR="00E763C9" w:rsidRPr="0087371D" w:rsidRDefault="00E763C9" w:rsidP="00C55AAB">
            <w:pPr>
              <w:pStyle w:val="AMODTable"/>
              <w:keepNext/>
              <w:jc w:val="center"/>
              <w:rPr>
                <w:b/>
                <w:bCs/>
              </w:rPr>
            </w:pPr>
            <w:r w:rsidRPr="0087371D">
              <w:rPr>
                <w:b/>
                <w:bCs/>
              </w:rPr>
              <w:t>Highest year of schooling completed</w:t>
            </w:r>
          </w:p>
        </w:tc>
      </w:tr>
      <w:tr w:rsidR="00E763C9" w:rsidRPr="0087371D" w:rsidTr="00C55AAB">
        <w:trPr>
          <w:tblHeader/>
        </w:trPr>
        <w:tc>
          <w:tcPr>
            <w:tcW w:w="3600" w:type="dxa"/>
          </w:tcPr>
          <w:p w:rsidR="00E763C9" w:rsidRPr="0087371D" w:rsidRDefault="00E763C9" w:rsidP="00C55AAB">
            <w:pPr>
              <w:pStyle w:val="AMODTable"/>
              <w:keepNext/>
              <w:spacing w:before="60"/>
            </w:pPr>
          </w:p>
        </w:tc>
        <w:tc>
          <w:tcPr>
            <w:tcW w:w="1462" w:type="dxa"/>
          </w:tcPr>
          <w:p w:rsidR="00E763C9" w:rsidRPr="0087371D" w:rsidRDefault="00E763C9" w:rsidP="00C55AAB">
            <w:pPr>
              <w:pStyle w:val="AMODTable"/>
              <w:keepNext/>
              <w:spacing w:before="60"/>
              <w:jc w:val="center"/>
              <w:rPr>
                <w:b/>
                <w:bCs/>
              </w:rPr>
            </w:pPr>
            <w:r w:rsidRPr="0087371D">
              <w:rPr>
                <w:b/>
                <w:bCs/>
              </w:rPr>
              <w:t>Year 10</w:t>
            </w:r>
          </w:p>
        </w:tc>
        <w:tc>
          <w:tcPr>
            <w:tcW w:w="1440" w:type="dxa"/>
          </w:tcPr>
          <w:p w:rsidR="00E763C9" w:rsidRPr="0087371D" w:rsidRDefault="00E763C9" w:rsidP="00C55AAB">
            <w:pPr>
              <w:pStyle w:val="AMODTable"/>
              <w:keepNext/>
              <w:spacing w:before="60"/>
              <w:jc w:val="center"/>
              <w:rPr>
                <w:b/>
                <w:bCs/>
              </w:rPr>
            </w:pPr>
            <w:r w:rsidRPr="0087371D">
              <w:rPr>
                <w:b/>
                <w:bCs/>
              </w:rPr>
              <w:t>Year 11</w:t>
            </w:r>
          </w:p>
        </w:tc>
        <w:tc>
          <w:tcPr>
            <w:tcW w:w="1418" w:type="dxa"/>
          </w:tcPr>
          <w:p w:rsidR="00E763C9" w:rsidRPr="0087371D" w:rsidRDefault="00E763C9" w:rsidP="00C55AAB">
            <w:pPr>
              <w:pStyle w:val="AMODTable"/>
              <w:keepNext/>
              <w:spacing w:before="60"/>
              <w:jc w:val="center"/>
              <w:rPr>
                <w:b/>
                <w:bCs/>
              </w:rPr>
            </w:pPr>
            <w:r w:rsidRPr="0087371D">
              <w:rPr>
                <w:b/>
                <w:bCs/>
              </w:rPr>
              <w:t>Year 12</w:t>
            </w:r>
          </w:p>
        </w:tc>
      </w:tr>
      <w:tr w:rsidR="00E763C9" w:rsidRPr="0087371D" w:rsidTr="00C55AAB">
        <w:trPr>
          <w:tblHeader/>
        </w:trPr>
        <w:tc>
          <w:tcPr>
            <w:tcW w:w="3600" w:type="dxa"/>
          </w:tcPr>
          <w:p w:rsidR="00E763C9" w:rsidRPr="0087371D" w:rsidRDefault="00E763C9" w:rsidP="00C55AAB">
            <w:pPr>
              <w:pStyle w:val="AMODTable"/>
              <w:spacing w:before="60"/>
            </w:pPr>
          </w:p>
        </w:tc>
        <w:tc>
          <w:tcPr>
            <w:tcW w:w="1462" w:type="dxa"/>
          </w:tcPr>
          <w:p w:rsidR="00E763C9" w:rsidRPr="0087371D" w:rsidRDefault="00E763C9" w:rsidP="00C55AAB">
            <w:pPr>
              <w:pStyle w:val="AMODTable"/>
              <w:spacing w:before="60"/>
              <w:jc w:val="center"/>
              <w:rPr>
                <w:b/>
                <w:bCs/>
              </w:rPr>
            </w:pPr>
            <w:r w:rsidRPr="0087371D">
              <w:rPr>
                <w:b/>
                <w:bCs/>
              </w:rPr>
              <w:t>per week</w:t>
            </w:r>
          </w:p>
        </w:tc>
        <w:tc>
          <w:tcPr>
            <w:tcW w:w="1440" w:type="dxa"/>
          </w:tcPr>
          <w:p w:rsidR="00E763C9" w:rsidRPr="0087371D" w:rsidRDefault="00E763C9" w:rsidP="00C55AAB">
            <w:pPr>
              <w:pStyle w:val="AMODTable"/>
              <w:spacing w:before="60"/>
              <w:jc w:val="center"/>
              <w:rPr>
                <w:b/>
                <w:bCs/>
              </w:rPr>
            </w:pPr>
            <w:r w:rsidRPr="0087371D">
              <w:rPr>
                <w:b/>
                <w:bCs/>
              </w:rPr>
              <w:t>per week</w:t>
            </w:r>
          </w:p>
        </w:tc>
        <w:tc>
          <w:tcPr>
            <w:tcW w:w="1418" w:type="dxa"/>
          </w:tcPr>
          <w:p w:rsidR="00E763C9" w:rsidRPr="0087371D" w:rsidRDefault="00E763C9" w:rsidP="00C55AAB">
            <w:pPr>
              <w:pStyle w:val="AMODTable"/>
              <w:spacing w:before="60"/>
              <w:jc w:val="center"/>
              <w:rPr>
                <w:b/>
                <w:bCs/>
              </w:rPr>
            </w:pPr>
            <w:r w:rsidRPr="0087371D">
              <w:rPr>
                <w:b/>
                <w:bCs/>
              </w:rPr>
              <w:t>per week</w:t>
            </w:r>
          </w:p>
        </w:tc>
      </w:tr>
      <w:tr w:rsidR="00E763C9" w:rsidRPr="0087371D" w:rsidTr="00C55AAB">
        <w:trPr>
          <w:tblHeader/>
        </w:trPr>
        <w:tc>
          <w:tcPr>
            <w:tcW w:w="3600" w:type="dxa"/>
          </w:tcPr>
          <w:p w:rsidR="00E763C9" w:rsidRPr="0087371D" w:rsidRDefault="00E763C9" w:rsidP="00C55AAB">
            <w:pPr>
              <w:pStyle w:val="AMODTable"/>
            </w:pPr>
          </w:p>
        </w:tc>
        <w:tc>
          <w:tcPr>
            <w:tcW w:w="1462" w:type="dxa"/>
          </w:tcPr>
          <w:p w:rsidR="00E763C9" w:rsidRPr="0087371D" w:rsidRDefault="00E763C9" w:rsidP="00C55AAB">
            <w:pPr>
              <w:pStyle w:val="AMODTable"/>
              <w:jc w:val="center"/>
              <w:rPr>
                <w:b/>
              </w:rPr>
            </w:pPr>
            <w:r w:rsidRPr="0087371D">
              <w:rPr>
                <w:b/>
              </w:rPr>
              <w:t>$</w:t>
            </w:r>
          </w:p>
        </w:tc>
        <w:tc>
          <w:tcPr>
            <w:tcW w:w="1440" w:type="dxa"/>
          </w:tcPr>
          <w:p w:rsidR="00E763C9" w:rsidRPr="0087371D" w:rsidRDefault="00E763C9" w:rsidP="00C55AAB">
            <w:pPr>
              <w:pStyle w:val="AMODTable"/>
              <w:jc w:val="center"/>
              <w:rPr>
                <w:b/>
              </w:rPr>
            </w:pPr>
            <w:r w:rsidRPr="0087371D">
              <w:rPr>
                <w:b/>
              </w:rPr>
              <w:t>$</w:t>
            </w:r>
          </w:p>
        </w:tc>
        <w:tc>
          <w:tcPr>
            <w:tcW w:w="1418" w:type="dxa"/>
          </w:tcPr>
          <w:p w:rsidR="00E763C9" w:rsidRPr="0087371D" w:rsidRDefault="00E763C9" w:rsidP="00C55AAB">
            <w:pPr>
              <w:pStyle w:val="AMODTable"/>
              <w:jc w:val="center"/>
              <w:rPr>
                <w:b/>
              </w:rPr>
            </w:pPr>
            <w:r w:rsidRPr="0087371D">
              <w:rPr>
                <w:b/>
              </w:rPr>
              <w:t>$</w:t>
            </w:r>
          </w:p>
        </w:tc>
      </w:tr>
      <w:tr w:rsidR="00E763C9" w:rsidRPr="0087371D" w:rsidTr="00C55AAB">
        <w:tc>
          <w:tcPr>
            <w:tcW w:w="3600" w:type="dxa"/>
          </w:tcPr>
          <w:p w:rsidR="00E763C9" w:rsidRPr="0087371D" w:rsidRDefault="00E763C9" w:rsidP="00C55AAB">
            <w:pPr>
              <w:pStyle w:val="AMODTable"/>
            </w:pPr>
            <w:r w:rsidRPr="0087371D">
              <w:t>School leaver</w:t>
            </w:r>
          </w:p>
        </w:tc>
        <w:tc>
          <w:tcPr>
            <w:tcW w:w="1462" w:type="dxa"/>
          </w:tcPr>
          <w:p w:rsidR="00E763C9" w:rsidRPr="0087371D" w:rsidRDefault="00E763C9" w:rsidP="00C55AAB">
            <w:pPr>
              <w:pStyle w:val="AMODTable"/>
              <w:jc w:val="center"/>
            </w:pPr>
            <w:r w:rsidRPr="0087371D">
              <w:t>295.10</w:t>
            </w:r>
          </w:p>
        </w:tc>
        <w:tc>
          <w:tcPr>
            <w:tcW w:w="1440" w:type="dxa"/>
          </w:tcPr>
          <w:p w:rsidR="00E763C9" w:rsidRPr="0087371D" w:rsidRDefault="00E763C9" w:rsidP="00C55AAB">
            <w:pPr>
              <w:pStyle w:val="AMODTable"/>
              <w:jc w:val="center"/>
            </w:pPr>
            <w:r w:rsidRPr="0087371D">
              <w:t>325.00</w:t>
            </w:r>
          </w:p>
        </w:tc>
        <w:tc>
          <w:tcPr>
            <w:tcW w:w="1418" w:type="dxa"/>
          </w:tcPr>
          <w:p w:rsidR="00E763C9" w:rsidRPr="0087371D" w:rsidRDefault="00E763C9" w:rsidP="00C55AAB">
            <w:pPr>
              <w:pStyle w:val="AMODTable"/>
              <w:jc w:val="center"/>
            </w:pPr>
            <w:r w:rsidRPr="0087371D">
              <w:t>376.80</w:t>
            </w:r>
          </w:p>
        </w:tc>
      </w:tr>
      <w:tr w:rsidR="00E763C9" w:rsidRPr="0087371D" w:rsidTr="00C55AAB">
        <w:tc>
          <w:tcPr>
            <w:tcW w:w="3600" w:type="dxa"/>
          </w:tcPr>
          <w:p w:rsidR="00E763C9" w:rsidRPr="0087371D" w:rsidRDefault="00E763C9" w:rsidP="00C55AAB">
            <w:pPr>
              <w:pStyle w:val="AMODTable"/>
            </w:pPr>
            <w:r w:rsidRPr="0087371D">
              <w:t>Plus 1 year out of school</w:t>
            </w:r>
          </w:p>
        </w:tc>
        <w:tc>
          <w:tcPr>
            <w:tcW w:w="1462" w:type="dxa"/>
          </w:tcPr>
          <w:p w:rsidR="00E763C9" w:rsidRPr="0087371D" w:rsidRDefault="00E763C9" w:rsidP="00C55AAB">
            <w:pPr>
              <w:pStyle w:val="AMODTable"/>
              <w:jc w:val="center"/>
            </w:pPr>
            <w:r w:rsidRPr="0087371D">
              <w:t>325.00</w:t>
            </w:r>
          </w:p>
        </w:tc>
        <w:tc>
          <w:tcPr>
            <w:tcW w:w="1440" w:type="dxa"/>
          </w:tcPr>
          <w:p w:rsidR="00E763C9" w:rsidRPr="0087371D" w:rsidRDefault="00E763C9" w:rsidP="00C55AAB">
            <w:pPr>
              <w:pStyle w:val="AMODTable"/>
              <w:jc w:val="center"/>
            </w:pPr>
            <w:r w:rsidRPr="0087371D">
              <w:t>376.80</w:t>
            </w:r>
          </w:p>
        </w:tc>
        <w:tc>
          <w:tcPr>
            <w:tcW w:w="1418" w:type="dxa"/>
          </w:tcPr>
          <w:p w:rsidR="00E763C9" w:rsidRPr="0087371D" w:rsidRDefault="00E763C9" w:rsidP="00C55AAB">
            <w:pPr>
              <w:pStyle w:val="AMODTable"/>
              <w:jc w:val="center"/>
            </w:pPr>
            <w:r w:rsidRPr="0087371D">
              <w:t>424.10</w:t>
            </w:r>
          </w:p>
        </w:tc>
      </w:tr>
      <w:tr w:rsidR="00E763C9" w:rsidRPr="0087371D" w:rsidTr="00C55AAB">
        <w:tc>
          <w:tcPr>
            <w:tcW w:w="3600" w:type="dxa"/>
          </w:tcPr>
          <w:p w:rsidR="00E763C9" w:rsidRPr="0087371D" w:rsidRDefault="00E763C9" w:rsidP="00C55AAB">
            <w:pPr>
              <w:pStyle w:val="AMODTable"/>
            </w:pPr>
            <w:r w:rsidRPr="0087371D">
              <w:t>Plus 2 years out of school</w:t>
            </w:r>
          </w:p>
        </w:tc>
        <w:tc>
          <w:tcPr>
            <w:tcW w:w="1462" w:type="dxa"/>
          </w:tcPr>
          <w:p w:rsidR="00E763C9" w:rsidRPr="0087371D" w:rsidRDefault="00E763C9" w:rsidP="00C55AAB">
            <w:pPr>
              <w:pStyle w:val="AMODTable"/>
              <w:jc w:val="center"/>
            </w:pPr>
            <w:r w:rsidRPr="0087371D">
              <w:t>376.80</w:t>
            </w:r>
          </w:p>
        </w:tc>
        <w:tc>
          <w:tcPr>
            <w:tcW w:w="1440" w:type="dxa"/>
          </w:tcPr>
          <w:p w:rsidR="00E763C9" w:rsidRPr="0087371D" w:rsidRDefault="00E763C9" w:rsidP="00C55AAB">
            <w:pPr>
              <w:pStyle w:val="AMODTable"/>
              <w:jc w:val="center"/>
            </w:pPr>
            <w:r w:rsidRPr="0087371D">
              <w:t>424.10</w:t>
            </w:r>
          </w:p>
        </w:tc>
        <w:tc>
          <w:tcPr>
            <w:tcW w:w="1418" w:type="dxa"/>
          </w:tcPr>
          <w:p w:rsidR="00E763C9" w:rsidRPr="0087371D" w:rsidRDefault="00E763C9" w:rsidP="00C55AAB">
            <w:pPr>
              <w:pStyle w:val="AMODTable"/>
              <w:jc w:val="center"/>
            </w:pPr>
            <w:r w:rsidRPr="0087371D">
              <w:t>473.80</w:t>
            </w:r>
          </w:p>
        </w:tc>
      </w:tr>
      <w:tr w:rsidR="00E763C9" w:rsidRPr="0087371D" w:rsidTr="00C55AAB">
        <w:tc>
          <w:tcPr>
            <w:tcW w:w="3600" w:type="dxa"/>
          </w:tcPr>
          <w:p w:rsidR="00E763C9" w:rsidRPr="0087371D" w:rsidRDefault="00E763C9" w:rsidP="00C55AAB">
            <w:pPr>
              <w:pStyle w:val="AMODTable"/>
            </w:pPr>
            <w:r w:rsidRPr="0087371D">
              <w:t>Plus 3 years out of school</w:t>
            </w:r>
          </w:p>
        </w:tc>
        <w:tc>
          <w:tcPr>
            <w:tcW w:w="1462" w:type="dxa"/>
          </w:tcPr>
          <w:p w:rsidR="00E763C9" w:rsidRPr="0087371D" w:rsidRDefault="00E763C9" w:rsidP="00C55AAB">
            <w:pPr>
              <w:pStyle w:val="AMODTable"/>
              <w:jc w:val="center"/>
            </w:pPr>
            <w:r w:rsidRPr="0087371D">
              <w:t>424.10</w:t>
            </w:r>
          </w:p>
        </w:tc>
        <w:tc>
          <w:tcPr>
            <w:tcW w:w="1440" w:type="dxa"/>
          </w:tcPr>
          <w:p w:rsidR="00E763C9" w:rsidRPr="0087371D" w:rsidRDefault="00E763C9" w:rsidP="00C55AAB">
            <w:pPr>
              <w:pStyle w:val="AMODTable"/>
              <w:jc w:val="center"/>
            </w:pPr>
            <w:r w:rsidRPr="0087371D">
              <w:t>473.80</w:t>
            </w:r>
          </w:p>
        </w:tc>
        <w:tc>
          <w:tcPr>
            <w:tcW w:w="1418" w:type="dxa"/>
          </w:tcPr>
          <w:p w:rsidR="00E763C9" w:rsidRPr="0087371D" w:rsidRDefault="00E763C9" w:rsidP="00C55AAB">
            <w:pPr>
              <w:pStyle w:val="AMODTable"/>
              <w:jc w:val="center"/>
            </w:pPr>
            <w:r w:rsidRPr="0087371D">
              <w:t>527.90</w:t>
            </w:r>
          </w:p>
        </w:tc>
      </w:tr>
      <w:tr w:rsidR="00E763C9" w:rsidRPr="0087371D" w:rsidTr="00C55AAB">
        <w:tc>
          <w:tcPr>
            <w:tcW w:w="3600" w:type="dxa"/>
          </w:tcPr>
          <w:p w:rsidR="00E763C9" w:rsidRPr="0087371D" w:rsidRDefault="00E763C9" w:rsidP="00C55AAB">
            <w:pPr>
              <w:pStyle w:val="AMODTable"/>
            </w:pPr>
            <w:r w:rsidRPr="0087371D">
              <w:t>Plus 4 years out of school</w:t>
            </w:r>
          </w:p>
        </w:tc>
        <w:tc>
          <w:tcPr>
            <w:tcW w:w="1462" w:type="dxa"/>
          </w:tcPr>
          <w:p w:rsidR="00E763C9" w:rsidRPr="0087371D" w:rsidRDefault="00E763C9" w:rsidP="00C55AAB">
            <w:pPr>
              <w:pStyle w:val="AMODTable"/>
              <w:jc w:val="center"/>
            </w:pPr>
            <w:r w:rsidRPr="0087371D">
              <w:t>473.80</w:t>
            </w:r>
          </w:p>
        </w:tc>
        <w:tc>
          <w:tcPr>
            <w:tcW w:w="1440" w:type="dxa"/>
          </w:tcPr>
          <w:p w:rsidR="00E763C9" w:rsidRPr="0087371D" w:rsidRDefault="00E763C9" w:rsidP="00C55AAB">
            <w:pPr>
              <w:pStyle w:val="AMODTable"/>
              <w:jc w:val="center"/>
            </w:pPr>
            <w:r w:rsidRPr="0087371D">
              <w:t>527.90</w:t>
            </w:r>
          </w:p>
        </w:tc>
        <w:tc>
          <w:tcPr>
            <w:tcW w:w="1418" w:type="dxa"/>
          </w:tcPr>
          <w:p w:rsidR="00E763C9" w:rsidRPr="0087371D" w:rsidRDefault="00E763C9" w:rsidP="00C55AAB">
            <w:pPr>
              <w:pStyle w:val="AMODTable"/>
              <w:jc w:val="center"/>
            </w:pPr>
          </w:p>
        </w:tc>
      </w:tr>
      <w:tr w:rsidR="00E763C9" w:rsidRPr="0087371D" w:rsidTr="00C55AAB">
        <w:tc>
          <w:tcPr>
            <w:tcW w:w="3600" w:type="dxa"/>
          </w:tcPr>
          <w:p w:rsidR="00E763C9" w:rsidRPr="0087371D" w:rsidRDefault="00E763C9" w:rsidP="00C55AAB">
            <w:pPr>
              <w:pStyle w:val="AMODTable"/>
            </w:pPr>
            <w:r w:rsidRPr="0087371D">
              <w:t>Plus 5 or more years out of school</w:t>
            </w:r>
          </w:p>
        </w:tc>
        <w:tc>
          <w:tcPr>
            <w:tcW w:w="1462" w:type="dxa"/>
          </w:tcPr>
          <w:p w:rsidR="00E763C9" w:rsidRPr="0087371D" w:rsidRDefault="00E763C9" w:rsidP="00C55AAB">
            <w:pPr>
              <w:pStyle w:val="AMODTable"/>
              <w:jc w:val="center"/>
            </w:pPr>
            <w:r w:rsidRPr="0087371D">
              <w:t>527.90</w:t>
            </w:r>
          </w:p>
        </w:tc>
        <w:tc>
          <w:tcPr>
            <w:tcW w:w="1440" w:type="dxa"/>
          </w:tcPr>
          <w:p w:rsidR="00E763C9" w:rsidRPr="0087371D" w:rsidRDefault="00E763C9" w:rsidP="00C55AAB">
            <w:pPr>
              <w:pStyle w:val="AMODTable"/>
              <w:jc w:val="center"/>
            </w:pPr>
          </w:p>
        </w:tc>
        <w:tc>
          <w:tcPr>
            <w:tcW w:w="1418" w:type="dxa"/>
          </w:tcPr>
          <w:p w:rsidR="00E763C9" w:rsidRPr="0087371D" w:rsidRDefault="00E763C9" w:rsidP="00C55AAB">
            <w:pPr>
              <w:pStyle w:val="AMODTable"/>
              <w:jc w:val="center"/>
            </w:pPr>
          </w:p>
        </w:tc>
      </w:tr>
    </w:tbl>
    <w:p w:rsidR="00E763C9" w:rsidRPr="0087371D" w:rsidRDefault="00E763C9" w:rsidP="00E763C9">
      <w:pPr>
        <w:pStyle w:val="SubLevel3Bold"/>
      </w:pPr>
      <w:r w:rsidRPr="0087371D">
        <w:t>AQF Certificate Level IV traineeships</w:t>
      </w:r>
    </w:p>
    <w:p w:rsidR="00E763C9" w:rsidRPr="0087371D" w:rsidRDefault="00E763C9" w:rsidP="00E763C9">
      <w:pPr>
        <w:pStyle w:val="SubLevel4"/>
      </w:pPr>
      <w:r w:rsidRPr="0087371D">
        <w:t xml:space="preserve">Subject to clause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full-time AQF Certificate Level IV traineeship are the minimum wages for the relevant full-time AQF Certificate Level III traineeship with the addition of 3.8% to those minimum wages.</w:t>
      </w:r>
    </w:p>
    <w:p w:rsidR="00E763C9" w:rsidRPr="0087371D" w:rsidRDefault="00E763C9" w:rsidP="00E763C9">
      <w:pPr>
        <w:pStyle w:val="SubLevel4"/>
      </w:pPr>
      <w:r w:rsidRPr="0087371D">
        <w:t xml:space="preserve">Subject to clause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an adult trainee undertaking a full-time AQF Certificate Level IV traineeship are as follows, provided that the relevant wage level is that for the relevant AQF Certificate Level III traineeship:</w:t>
      </w:r>
    </w:p>
    <w:tbl>
      <w:tblPr>
        <w:tblW w:w="7210" w:type="dxa"/>
        <w:tblInd w:w="1980" w:type="dxa"/>
        <w:tblLook w:val="01E0" w:firstRow="1" w:lastRow="1" w:firstColumn="1" w:lastColumn="1" w:noHBand="0" w:noVBand="0"/>
      </w:tblPr>
      <w:tblGrid>
        <w:gridCol w:w="2700"/>
        <w:gridCol w:w="2255"/>
        <w:gridCol w:w="2255"/>
      </w:tblGrid>
      <w:tr w:rsidR="00E763C9" w:rsidRPr="0087371D" w:rsidTr="00C55AAB">
        <w:trPr>
          <w:tblHeader/>
        </w:trPr>
        <w:tc>
          <w:tcPr>
            <w:tcW w:w="2700" w:type="dxa"/>
          </w:tcPr>
          <w:p w:rsidR="00E763C9" w:rsidRPr="0087371D" w:rsidRDefault="00E763C9" w:rsidP="00C55AAB">
            <w:pPr>
              <w:pStyle w:val="AMODTable"/>
              <w:rPr>
                <w:b/>
              </w:rPr>
            </w:pPr>
            <w:r w:rsidRPr="0087371D">
              <w:rPr>
                <w:b/>
              </w:rPr>
              <w:t>Wage level</w:t>
            </w:r>
          </w:p>
        </w:tc>
        <w:tc>
          <w:tcPr>
            <w:tcW w:w="2255" w:type="dxa"/>
          </w:tcPr>
          <w:p w:rsidR="00E763C9" w:rsidRPr="0087371D" w:rsidRDefault="00E763C9" w:rsidP="00C55AAB">
            <w:pPr>
              <w:pStyle w:val="AMODTable"/>
              <w:jc w:val="center"/>
              <w:rPr>
                <w:b/>
              </w:rPr>
            </w:pPr>
            <w:r w:rsidRPr="0087371D">
              <w:rPr>
                <w:b/>
                <w:bCs/>
              </w:rPr>
              <w:t>First year of traineeship</w:t>
            </w:r>
          </w:p>
        </w:tc>
        <w:tc>
          <w:tcPr>
            <w:tcW w:w="2255" w:type="dxa"/>
          </w:tcPr>
          <w:p w:rsidR="00E763C9" w:rsidRPr="0087371D" w:rsidRDefault="00E763C9" w:rsidP="00C55AAB">
            <w:pPr>
              <w:pStyle w:val="AMODTable"/>
              <w:jc w:val="center"/>
              <w:rPr>
                <w:b/>
              </w:rPr>
            </w:pPr>
            <w:r w:rsidRPr="0087371D">
              <w:rPr>
                <w:b/>
                <w:bCs/>
              </w:rPr>
              <w:t>Second and subsequent years of traineeship</w:t>
            </w:r>
          </w:p>
        </w:tc>
      </w:tr>
      <w:tr w:rsidR="00E763C9" w:rsidRPr="0087371D" w:rsidTr="00C55AAB">
        <w:trPr>
          <w:tblHeader/>
        </w:trPr>
        <w:tc>
          <w:tcPr>
            <w:tcW w:w="2700" w:type="dxa"/>
          </w:tcPr>
          <w:p w:rsidR="00E763C9" w:rsidRPr="0087371D" w:rsidRDefault="00E763C9" w:rsidP="00C55AAB">
            <w:pPr>
              <w:pStyle w:val="AMODTable"/>
              <w:keepNext/>
              <w:spacing w:before="60"/>
              <w:rPr>
                <w:b/>
              </w:rPr>
            </w:pPr>
          </w:p>
        </w:tc>
        <w:tc>
          <w:tcPr>
            <w:tcW w:w="2255" w:type="dxa"/>
          </w:tcPr>
          <w:p w:rsidR="00E763C9" w:rsidRPr="0087371D" w:rsidRDefault="00E763C9" w:rsidP="00C55AAB">
            <w:pPr>
              <w:pStyle w:val="AMODTable"/>
              <w:keepNext/>
              <w:spacing w:before="60"/>
              <w:jc w:val="center"/>
              <w:rPr>
                <w:b/>
              </w:rPr>
            </w:pPr>
            <w:r w:rsidRPr="0087371D">
              <w:rPr>
                <w:b/>
              </w:rPr>
              <w:t>per week</w:t>
            </w:r>
          </w:p>
        </w:tc>
        <w:tc>
          <w:tcPr>
            <w:tcW w:w="2255" w:type="dxa"/>
          </w:tcPr>
          <w:p w:rsidR="00E763C9" w:rsidRPr="0087371D" w:rsidRDefault="00E763C9" w:rsidP="00C55AAB">
            <w:pPr>
              <w:pStyle w:val="AMODTable"/>
              <w:keepNext/>
              <w:spacing w:before="60"/>
              <w:jc w:val="center"/>
              <w:rPr>
                <w:b/>
              </w:rPr>
            </w:pPr>
            <w:r w:rsidRPr="0087371D">
              <w:rPr>
                <w:b/>
              </w:rPr>
              <w:t>per week</w:t>
            </w:r>
          </w:p>
        </w:tc>
      </w:tr>
      <w:tr w:rsidR="00E763C9" w:rsidRPr="0087371D" w:rsidTr="00C55AAB">
        <w:trPr>
          <w:tblHeader/>
        </w:trPr>
        <w:tc>
          <w:tcPr>
            <w:tcW w:w="2700" w:type="dxa"/>
          </w:tcPr>
          <w:p w:rsidR="00E763C9" w:rsidRPr="0087371D" w:rsidRDefault="00E763C9" w:rsidP="00C55AAB">
            <w:pPr>
              <w:pStyle w:val="AMODTable"/>
            </w:pPr>
          </w:p>
        </w:tc>
        <w:tc>
          <w:tcPr>
            <w:tcW w:w="2255" w:type="dxa"/>
          </w:tcPr>
          <w:p w:rsidR="00E763C9" w:rsidRPr="0087371D" w:rsidRDefault="00E763C9" w:rsidP="00C55AAB">
            <w:pPr>
              <w:pStyle w:val="AMODTable"/>
              <w:jc w:val="center"/>
              <w:rPr>
                <w:b/>
              </w:rPr>
            </w:pPr>
            <w:r w:rsidRPr="0087371D">
              <w:rPr>
                <w:b/>
              </w:rPr>
              <w:t>$</w:t>
            </w:r>
          </w:p>
        </w:tc>
        <w:tc>
          <w:tcPr>
            <w:tcW w:w="2255" w:type="dxa"/>
          </w:tcPr>
          <w:p w:rsidR="00E763C9" w:rsidRPr="0087371D" w:rsidRDefault="00E763C9" w:rsidP="00C55AAB">
            <w:pPr>
              <w:pStyle w:val="AMODTable"/>
              <w:jc w:val="center"/>
              <w:rPr>
                <w:b/>
              </w:rPr>
            </w:pPr>
            <w:r w:rsidRPr="0087371D">
              <w:rPr>
                <w:b/>
              </w:rPr>
              <w:t>$</w:t>
            </w:r>
          </w:p>
        </w:tc>
      </w:tr>
      <w:tr w:rsidR="00E763C9" w:rsidRPr="0087371D" w:rsidTr="00C55AAB">
        <w:tblPrEx>
          <w:tblCellMar>
            <w:left w:w="0" w:type="dxa"/>
            <w:right w:w="170" w:type="dxa"/>
          </w:tblCellMar>
        </w:tblPrEx>
        <w:tc>
          <w:tcPr>
            <w:tcW w:w="2700" w:type="dxa"/>
          </w:tcPr>
          <w:p w:rsidR="00E763C9" w:rsidRPr="0087371D" w:rsidRDefault="00E763C9" w:rsidP="00C55AAB">
            <w:pPr>
              <w:pStyle w:val="AMODTable"/>
            </w:pPr>
            <w:r w:rsidRPr="0087371D">
              <w:t>Wage Level A</w:t>
            </w:r>
          </w:p>
        </w:tc>
        <w:tc>
          <w:tcPr>
            <w:tcW w:w="2255" w:type="dxa"/>
          </w:tcPr>
          <w:p w:rsidR="00E763C9" w:rsidRPr="0087371D" w:rsidRDefault="00E763C9" w:rsidP="00C55AAB">
            <w:pPr>
              <w:pStyle w:val="AMODTable"/>
              <w:jc w:val="center"/>
            </w:pPr>
            <w:r w:rsidRPr="0087371D">
              <w:t>623.50</w:t>
            </w:r>
          </w:p>
        </w:tc>
        <w:tc>
          <w:tcPr>
            <w:tcW w:w="2255" w:type="dxa"/>
          </w:tcPr>
          <w:p w:rsidR="00E763C9" w:rsidRPr="0087371D" w:rsidRDefault="00E763C9" w:rsidP="00C55AAB">
            <w:pPr>
              <w:pStyle w:val="AMODTable"/>
              <w:jc w:val="center"/>
            </w:pPr>
            <w:r w:rsidRPr="0087371D">
              <w:t>647.70</w:t>
            </w:r>
          </w:p>
        </w:tc>
      </w:tr>
      <w:tr w:rsidR="00E763C9" w:rsidRPr="0087371D" w:rsidTr="00C55AAB">
        <w:tblPrEx>
          <w:tblCellMar>
            <w:left w:w="0" w:type="dxa"/>
            <w:right w:w="170" w:type="dxa"/>
          </w:tblCellMar>
        </w:tblPrEx>
        <w:tc>
          <w:tcPr>
            <w:tcW w:w="2700" w:type="dxa"/>
          </w:tcPr>
          <w:p w:rsidR="00E763C9" w:rsidRPr="0087371D" w:rsidRDefault="00E763C9" w:rsidP="00C55AAB">
            <w:pPr>
              <w:pStyle w:val="AMODTable"/>
            </w:pPr>
            <w:r w:rsidRPr="0087371D">
              <w:t>Wage Level B</w:t>
            </w:r>
          </w:p>
        </w:tc>
        <w:tc>
          <w:tcPr>
            <w:tcW w:w="2255" w:type="dxa"/>
          </w:tcPr>
          <w:p w:rsidR="00E763C9" w:rsidRPr="0087371D" w:rsidRDefault="00E763C9" w:rsidP="00C55AAB">
            <w:pPr>
              <w:pStyle w:val="AMODTable"/>
              <w:jc w:val="center"/>
            </w:pPr>
            <w:r w:rsidRPr="0087371D">
              <w:t>601.60</w:t>
            </w:r>
          </w:p>
        </w:tc>
        <w:tc>
          <w:tcPr>
            <w:tcW w:w="2255" w:type="dxa"/>
          </w:tcPr>
          <w:p w:rsidR="00E763C9" w:rsidRPr="0087371D" w:rsidRDefault="00E763C9" w:rsidP="00C55AAB">
            <w:pPr>
              <w:pStyle w:val="AMODTable"/>
              <w:jc w:val="center"/>
            </w:pPr>
            <w:r w:rsidRPr="0087371D">
              <w:t>624.70</w:t>
            </w:r>
          </w:p>
        </w:tc>
      </w:tr>
      <w:tr w:rsidR="00E763C9" w:rsidRPr="0087371D" w:rsidTr="00C55AAB">
        <w:tblPrEx>
          <w:tblCellMar>
            <w:left w:w="0" w:type="dxa"/>
            <w:right w:w="170" w:type="dxa"/>
          </w:tblCellMar>
        </w:tblPrEx>
        <w:trPr>
          <w:trHeight w:val="366"/>
        </w:trPr>
        <w:tc>
          <w:tcPr>
            <w:tcW w:w="2700" w:type="dxa"/>
          </w:tcPr>
          <w:p w:rsidR="00E763C9" w:rsidRPr="0087371D" w:rsidRDefault="00E763C9" w:rsidP="00C55AAB">
            <w:pPr>
              <w:pStyle w:val="AMODTable"/>
            </w:pPr>
            <w:r w:rsidRPr="0087371D">
              <w:t>Wage Level C</w:t>
            </w:r>
          </w:p>
        </w:tc>
        <w:tc>
          <w:tcPr>
            <w:tcW w:w="2255" w:type="dxa"/>
          </w:tcPr>
          <w:p w:rsidR="00E763C9" w:rsidRPr="0087371D" w:rsidRDefault="00E763C9" w:rsidP="00C55AAB">
            <w:pPr>
              <w:pStyle w:val="AMODTable"/>
              <w:jc w:val="center"/>
            </w:pPr>
            <w:r w:rsidRPr="0087371D">
              <w:t>547.50</w:t>
            </w:r>
          </w:p>
        </w:tc>
        <w:tc>
          <w:tcPr>
            <w:tcW w:w="2255" w:type="dxa"/>
          </w:tcPr>
          <w:p w:rsidR="00E763C9" w:rsidRPr="0087371D" w:rsidRDefault="00E763C9" w:rsidP="00C55AAB">
            <w:pPr>
              <w:pStyle w:val="AMODTable"/>
              <w:jc w:val="center"/>
            </w:pPr>
            <w:r w:rsidRPr="0087371D">
              <w:t>568.20</w:t>
            </w:r>
          </w:p>
        </w:tc>
      </w:tr>
    </w:tbl>
    <w:p w:rsidR="00E763C9" w:rsidRPr="0087371D" w:rsidRDefault="00E763C9" w:rsidP="00E763C9">
      <w:pPr>
        <w:pStyle w:val="SubLevel2Bold"/>
      </w:pPr>
      <w:r w:rsidRPr="0087371D">
        <w:t>Minimum wages for part-time traineeships</w:t>
      </w:r>
    </w:p>
    <w:p w:rsidR="00E763C9" w:rsidRPr="0087371D" w:rsidRDefault="00E763C9" w:rsidP="00E763C9">
      <w:pPr>
        <w:pStyle w:val="SubLevel3Bold"/>
      </w:pPr>
      <w:bookmarkStart w:id="285" w:name="_Ref421525290"/>
      <w:r w:rsidRPr="0087371D">
        <w:t>Wage Level A</w:t>
      </w:r>
      <w:bookmarkEnd w:id="285"/>
    </w:p>
    <w:p w:rsidR="00E763C9" w:rsidRPr="0087371D" w:rsidRDefault="00E763C9" w:rsidP="00E763C9">
      <w:pPr>
        <w:pStyle w:val="Block2"/>
      </w:pPr>
      <w:r w:rsidRPr="0087371D">
        <w:t xml:space="preserve">Subject to clauses </w:t>
      </w:r>
      <w:r w:rsidRPr="0087371D">
        <w:fldChar w:fldCharType="begin"/>
      </w:r>
      <w:r w:rsidRPr="0087371D">
        <w:instrText xml:space="preserve"> REF _Ref421525215 \w \h </w:instrText>
      </w:r>
      <w:r w:rsidR="0087371D">
        <w:instrText xml:space="preserve"> \* MERGEFORMAT </w:instrText>
      </w:r>
      <w:r w:rsidRPr="0087371D">
        <w:fldChar w:fldCharType="separate"/>
      </w:r>
      <w:r w:rsidR="00450ED0">
        <w:t>B.5.2(f)</w:t>
      </w:r>
      <w:r w:rsidRPr="0087371D">
        <w:fldChar w:fldCharType="end"/>
      </w:r>
      <w:r w:rsidRPr="0087371D">
        <w:t xml:space="preserve"> and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part-time AQF Certificate Level I–III traineeship whose training package and AQF certificate levels are alloca</w:t>
      </w:r>
      <w:r w:rsidR="00011FA0">
        <w:t>ted to Wage Level A by Appendix </w:t>
      </w:r>
      <w:r w:rsidR="00413054">
        <w:t>B</w:t>
      </w:r>
      <w:r w:rsidRPr="0087371D">
        <w:t>1 are:</w:t>
      </w:r>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E763C9" w:rsidRPr="0087371D" w:rsidTr="00C55AAB">
        <w:trPr>
          <w:tblHeader/>
        </w:trPr>
        <w:tc>
          <w:tcPr>
            <w:tcW w:w="3610" w:type="dxa"/>
          </w:tcPr>
          <w:p w:rsidR="00E763C9" w:rsidRPr="0087371D" w:rsidRDefault="00E763C9" w:rsidP="00C55AAB">
            <w:pPr>
              <w:pStyle w:val="AMODTable"/>
              <w:keepNext/>
              <w:rPr>
                <w:b/>
              </w:rPr>
            </w:pPr>
          </w:p>
        </w:tc>
        <w:tc>
          <w:tcPr>
            <w:tcW w:w="4152" w:type="dxa"/>
            <w:gridSpan w:val="3"/>
          </w:tcPr>
          <w:p w:rsidR="00E763C9" w:rsidRPr="0087371D" w:rsidRDefault="00E763C9" w:rsidP="00C55AAB">
            <w:pPr>
              <w:pStyle w:val="AMODTable"/>
              <w:keepNext/>
              <w:jc w:val="center"/>
              <w:rPr>
                <w:b/>
              </w:rPr>
            </w:pPr>
            <w:r w:rsidRPr="0087371D">
              <w:rPr>
                <w:b/>
              </w:rPr>
              <w:t>Highest year of schooling completed</w:t>
            </w:r>
          </w:p>
        </w:tc>
      </w:tr>
      <w:tr w:rsidR="00E763C9" w:rsidRPr="0087371D" w:rsidTr="00C55AAB">
        <w:trPr>
          <w:tblHeader/>
        </w:trPr>
        <w:tc>
          <w:tcPr>
            <w:tcW w:w="3610" w:type="dxa"/>
          </w:tcPr>
          <w:p w:rsidR="00E763C9" w:rsidRPr="0087371D" w:rsidRDefault="00E763C9" w:rsidP="00C55AAB">
            <w:pPr>
              <w:pStyle w:val="AMODTable"/>
              <w:keepNext/>
              <w:spacing w:before="60"/>
              <w:rPr>
                <w:b/>
              </w:rPr>
            </w:pPr>
          </w:p>
        </w:tc>
        <w:tc>
          <w:tcPr>
            <w:tcW w:w="1440" w:type="dxa"/>
          </w:tcPr>
          <w:p w:rsidR="00E763C9" w:rsidRPr="0087371D" w:rsidRDefault="00E763C9" w:rsidP="00C55AAB">
            <w:pPr>
              <w:pStyle w:val="AMODTable"/>
              <w:keepNext/>
              <w:spacing w:before="60"/>
              <w:jc w:val="center"/>
              <w:rPr>
                <w:b/>
              </w:rPr>
            </w:pPr>
            <w:r w:rsidRPr="0087371D">
              <w:rPr>
                <w:b/>
              </w:rPr>
              <w:t>Year 10</w:t>
            </w:r>
          </w:p>
        </w:tc>
        <w:tc>
          <w:tcPr>
            <w:tcW w:w="1320" w:type="dxa"/>
          </w:tcPr>
          <w:p w:rsidR="00E763C9" w:rsidRPr="0087371D" w:rsidRDefault="00E763C9" w:rsidP="00C55AAB">
            <w:pPr>
              <w:pStyle w:val="AMODTable"/>
              <w:keepNext/>
              <w:spacing w:before="60"/>
              <w:jc w:val="center"/>
              <w:rPr>
                <w:b/>
              </w:rPr>
            </w:pPr>
            <w:r w:rsidRPr="0087371D">
              <w:rPr>
                <w:b/>
              </w:rPr>
              <w:t>Year 11</w:t>
            </w:r>
          </w:p>
        </w:tc>
        <w:tc>
          <w:tcPr>
            <w:tcW w:w="1392" w:type="dxa"/>
          </w:tcPr>
          <w:p w:rsidR="00E763C9" w:rsidRPr="0087371D" w:rsidRDefault="00E763C9" w:rsidP="00C55AAB">
            <w:pPr>
              <w:pStyle w:val="AMODTable"/>
              <w:keepNext/>
              <w:spacing w:before="60"/>
              <w:jc w:val="center"/>
              <w:rPr>
                <w:b/>
              </w:rPr>
            </w:pPr>
            <w:r w:rsidRPr="0087371D">
              <w:rPr>
                <w:b/>
              </w:rPr>
              <w:t>Year 12</w:t>
            </w:r>
          </w:p>
        </w:tc>
      </w:tr>
      <w:tr w:rsidR="00E763C9" w:rsidRPr="0087371D" w:rsidTr="00C55AAB">
        <w:trPr>
          <w:tblHeader/>
        </w:trPr>
        <w:tc>
          <w:tcPr>
            <w:tcW w:w="3610" w:type="dxa"/>
          </w:tcPr>
          <w:p w:rsidR="00E763C9" w:rsidRPr="0087371D" w:rsidRDefault="00E763C9" w:rsidP="00C55AAB">
            <w:pPr>
              <w:pStyle w:val="AMODTable"/>
              <w:keepNext/>
              <w:spacing w:before="60"/>
              <w:rPr>
                <w:b/>
              </w:rPr>
            </w:pPr>
          </w:p>
        </w:tc>
        <w:tc>
          <w:tcPr>
            <w:tcW w:w="1440" w:type="dxa"/>
          </w:tcPr>
          <w:p w:rsidR="00E763C9" w:rsidRPr="0087371D" w:rsidRDefault="00E763C9" w:rsidP="00C55AAB">
            <w:pPr>
              <w:pStyle w:val="AMODTable"/>
              <w:keepNext/>
              <w:spacing w:before="60"/>
              <w:jc w:val="center"/>
              <w:rPr>
                <w:b/>
              </w:rPr>
            </w:pPr>
            <w:r w:rsidRPr="0087371D">
              <w:rPr>
                <w:b/>
              </w:rPr>
              <w:t>per hour</w:t>
            </w:r>
          </w:p>
        </w:tc>
        <w:tc>
          <w:tcPr>
            <w:tcW w:w="1320" w:type="dxa"/>
          </w:tcPr>
          <w:p w:rsidR="00E763C9" w:rsidRPr="0087371D" w:rsidRDefault="00E763C9" w:rsidP="00C55AAB">
            <w:pPr>
              <w:pStyle w:val="AMODTable"/>
              <w:keepNext/>
              <w:spacing w:before="60"/>
              <w:jc w:val="center"/>
              <w:rPr>
                <w:b/>
              </w:rPr>
            </w:pPr>
            <w:r w:rsidRPr="0087371D">
              <w:rPr>
                <w:b/>
              </w:rPr>
              <w:t>per hour</w:t>
            </w:r>
          </w:p>
        </w:tc>
        <w:tc>
          <w:tcPr>
            <w:tcW w:w="1392" w:type="dxa"/>
          </w:tcPr>
          <w:p w:rsidR="00E763C9" w:rsidRPr="0087371D" w:rsidRDefault="00E763C9" w:rsidP="00C55AAB">
            <w:pPr>
              <w:pStyle w:val="AMODTable"/>
              <w:keepNext/>
              <w:spacing w:before="60"/>
              <w:jc w:val="center"/>
              <w:rPr>
                <w:b/>
              </w:rPr>
            </w:pPr>
            <w:r w:rsidRPr="0087371D">
              <w:rPr>
                <w:b/>
              </w:rPr>
              <w:t>per hour</w:t>
            </w:r>
          </w:p>
        </w:tc>
      </w:tr>
      <w:tr w:rsidR="00E763C9" w:rsidRPr="0087371D" w:rsidTr="00C55AAB">
        <w:trPr>
          <w:tblHeader/>
        </w:trPr>
        <w:tc>
          <w:tcPr>
            <w:tcW w:w="3610" w:type="dxa"/>
          </w:tcPr>
          <w:p w:rsidR="00E763C9" w:rsidRPr="0087371D" w:rsidRDefault="00E763C9" w:rsidP="00C55AAB">
            <w:pPr>
              <w:pStyle w:val="AMODTable"/>
            </w:pPr>
          </w:p>
        </w:tc>
        <w:tc>
          <w:tcPr>
            <w:tcW w:w="1440" w:type="dxa"/>
          </w:tcPr>
          <w:p w:rsidR="00E763C9" w:rsidRPr="0087371D" w:rsidRDefault="00E763C9" w:rsidP="00C55AAB">
            <w:pPr>
              <w:pStyle w:val="AMODTable"/>
              <w:jc w:val="center"/>
              <w:rPr>
                <w:b/>
              </w:rPr>
            </w:pPr>
            <w:r w:rsidRPr="0087371D">
              <w:rPr>
                <w:b/>
              </w:rPr>
              <w:t>$</w:t>
            </w:r>
          </w:p>
        </w:tc>
        <w:tc>
          <w:tcPr>
            <w:tcW w:w="1320" w:type="dxa"/>
          </w:tcPr>
          <w:p w:rsidR="00E763C9" w:rsidRPr="0087371D" w:rsidRDefault="00E763C9" w:rsidP="00C55AAB">
            <w:pPr>
              <w:pStyle w:val="AMODTable"/>
              <w:jc w:val="center"/>
              <w:rPr>
                <w:b/>
              </w:rPr>
            </w:pPr>
            <w:r w:rsidRPr="0087371D">
              <w:rPr>
                <w:b/>
              </w:rPr>
              <w:t>$</w:t>
            </w:r>
          </w:p>
        </w:tc>
        <w:tc>
          <w:tcPr>
            <w:tcW w:w="1392" w:type="dxa"/>
          </w:tcPr>
          <w:p w:rsidR="00E763C9" w:rsidRPr="0087371D" w:rsidRDefault="00E763C9" w:rsidP="00C55AAB">
            <w:pPr>
              <w:pStyle w:val="AMODTable"/>
              <w:jc w:val="center"/>
              <w:rPr>
                <w:b/>
              </w:rPr>
            </w:pPr>
            <w:r w:rsidRPr="0087371D">
              <w:rPr>
                <w:b/>
              </w:rPr>
              <w:t>$</w:t>
            </w:r>
          </w:p>
        </w:tc>
      </w:tr>
      <w:tr w:rsidR="00E763C9" w:rsidRPr="0087371D" w:rsidTr="00C55AAB">
        <w:tc>
          <w:tcPr>
            <w:tcW w:w="3610" w:type="dxa"/>
          </w:tcPr>
          <w:p w:rsidR="00E763C9" w:rsidRPr="0087371D" w:rsidRDefault="00E763C9" w:rsidP="00C55AAB">
            <w:pPr>
              <w:pStyle w:val="AMODTable"/>
            </w:pPr>
            <w:r w:rsidRPr="0087371D">
              <w:t>School leaver</w:t>
            </w:r>
          </w:p>
        </w:tc>
        <w:tc>
          <w:tcPr>
            <w:tcW w:w="1440" w:type="dxa"/>
          </w:tcPr>
          <w:p w:rsidR="00E763C9" w:rsidRPr="0087371D" w:rsidRDefault="00E763C9" w:rsidP="00C55AAB">
            <w:pPr>
              <w:pStyle w:val="AMODTable"/>
              <w:jc w:val="center"/>
            </w:pPr>
            <w:r w:rsidRPr="0087371D">
              <w:t>9.71</w:t>
            </w:r>
          </w:p>
        </w:tc>
        <w:tc>
          <w:tcPr>
            <w:tcW w:w="1320" w:type="dxa"/>
          </w:tcPr>
          <w:p w:rsidR="00E763C9" w:rsidRPr="0087371D" w:rsidRDefault="00E763C9" w:rsidP="00C55AAB">
            <w:pPr>
              <w:pStyle w:val="AMODTable"/>
              <w:jc w:val="center"/>
            </w:pPr>
            <w:r w:rsidRPr="0087371D">
              <w:t>10.70</w:t>
            </w:r>
          </w:p>
        </w:tc>
        <w:tc>
          <w:tcPr>
            <w:tcW w:w="1392" w:type="dxa"/>
          </w:tcPr>
          <w:p w:rsidR="00E763C9" w:rsidRPr="0087371D" w:rsidRDefault="00E763C9" w:rsidP="00C55AAB">
            <w:pPr>
              <w:pStyle w:val="AMODTable"/>
              <w:jc w:val="center"/>
            </w:pPr>
            <w:r w:rsidRPr="0087371D">
              <w:t>12.74</w:t>
            </w:r>
          </w:p>
        </w:tc>
      </w:tr>
      <w:tr w:rsidR="00E763C9" w:rsidRPr="0087371D" w:rsidTr="00C55AAB">
        <w:tc>
          <w:tcPr>
            <w:tcW w:w="3610" w:type="dxa"/>
          </w:tcPr>
          <w:p w:rsidR="00E763C9" w:rsidRPr="0087371D" w:rsidRDefault="00E763C9" w:rsidP="00C55AAB">
            <w:pPr>
              <w:pStyle w:val="AMODTable"/>
            </w:pPr>
            <w:r w:rsidRPr="0087371D">
              <w:lastRenderedPageBreak/>
              <w:t>Plus 1 year out of school</w:t>
            </w:r>
          </w:p>
        </w:tc>
        <w:tc>
          <w:tcPr>
            <w:tcW w:w="1440" w:type="dxa"/>
          </w:tcPr>
          <w:p w:rsidR="00E763C9" w:rsidRPr="0087371D" w:rsidRDefault="00E763C9" w:rsidP="00C55AAB">
            <w:pPr>
              <w:pStyle w:val="AMODTable"/>
              <w:jc w:val="center"/>
            </w:pPr>
            <w:r w:rsidRPr="0087371D">
              <w:t>10.70</w:t>
            </w:r>
          </w:p>
        </w:tc>
        <w:tc>
          <w:tcPr>
            <w:tcW w:w="1320" w:type="dxa"/>
          </w:tcPr>
          <w:p w:rsidR="00E763C9" w:rsidRPr="0087371D" w:rsidRDefault="00E763C9" w:rsidP="00C55AAB">
            <w:pPr>
              <w:pStyle w:val="AMODTable"/>
              <w:jc w:val="center"/>
            </w:pPr>
            <w:r w:rsidRPr="0087371D">
              <w:t>12.74</w:t>
            </w:r>
          </w:p>
        </w:tc>
        <w:tc>
          <w:tcPr>
            <w:tcW w:w="1392" w:type="dxa"/>
          </w:tcPr>
          <w:p w:rsidR="00E763C9" w:rsidRPr="0087371D" w:rsidRDefault="00E763C9" w:rsidP="00C55AAB">
            <w:pPr>
              <w:pStyle w:val="AMODTable"/>
              <w:jc w:val="center"/>
            </w:pPr>
            <w:r w:rsidRPr="0087371D">
              <w:t>14.83</w:t>
            </w:r>
          </w:p>
        </w:tc>
      </w:tr>
      <w:tr w:rsidR="00E763C9" w:rsidRPr="0087371D" w:rsidTr="00C55AAB">
        <w:tc>
          <w:tcPr>
            <w:tcW w:w="3610" w:type="dxa"/>
          </w:tcPr>
          <w:p w:rsidR="00E763C9" w:rsidRPr="0087371D" w:rsidRDefault="00E763C9" w:rsidP="00C55AAB">
            <w:pPr>
              <w:pStyle w:val="AMODTable"/>
            </w:pPr>
            <w:r w:rsidRPr="0087371D">
              <w:t>Plus 2 years out of school</w:t>
            </w:r>
          </w:p>
        </w:tc>
        <w:tc>
          <w:tcPr>
            <w:tcW w:w="1440" w:type="dxa"/>
          </w:tcPr>
          <w:p w:rsidR="00E763C9" w:rsidRPr="0087371D" w:rsidRDefault="00E763C9" w:rsidP="00C55AAB">
            <w:pPr>
              <w:pStyle w:val="AMODTable"/>
              <w:jc w:val="center"/>
            </w:pPr>
            <w:r w:rsidRPr="0087371D">
              <w:t>12.74</w:t>
            </w:r>
          </w:p>
        </w:tc>
        <w:tc>
          <w:tcPr>
            <w:tcW w:w="1320" w:type="dxa"/>
          </w:tcPr>
          <w:p w:rsidR="00E763C9" w:rsidRPr="0087371D" w:rsidRDefault="00E763C9" w:rsidP="00C55AAB">
            <w:pPr>
              <w:pStyle w:val="AMODTable"/>
              <w:jc w:val="center"/>
            </w:pPr>
            <w:r w:rsidRPr="0087371D">
              <w:t>14.83</w:t>
            </w:r>
          </w:p>
        </w:tc>
        <w:tc>
          <w:tcPr>
            <w:tcW w:w="1392" w:type="dxa"/>
          </w:tcPr>
          <w:p w:rsidR="00E763C9" w:rsidRPr="0087371D" w:rsidRDefault="00E763C9" w:rsidP="00C55AAB">
            <w:pPr>
              <w:pStyle w:val="AMODTable"/>
              <w:jc w:val="center"/>
            </w:pPr>
            <w:r w:rsidRPr="0087371D">
              <w:t>17.25</w:t>
            </w:r>
          </w:p>
        </w:tc>
      </w:tr>
      <w:tr w:rsidR="00E763C9" w:rsidRPr="0087371D" w:rsidTr="00C55AAB">
        <w:tc>
          <w:tcPr>
            <w:tcW w:w="3610" w:type="dxa"/>
          </w:tcPr>
          <w:p w:rsidR="00E763C9" w:rsidRPr="0087371D" w:rsidRDefault="00E763C9" w:rsidP="00C55AAB">
            <w:pPr>
              <w:pStyle w:val="AMODTable"/>
            </w:pPr>
            <w:r w:rsidRPr="0087371D">
              <w:t>Plus 3 years out of school</w:t>
            </w:r>
          </w:p>
        </w:tc>
        <w:tc>
          <w:tcPr>
            <w:tcW w:w="1440" w:type="dxa"/>
          </w:tcPr>
          <w:p w:rsidR="00E763C9" w:rsidRPr="0087371D" w:rsidRDefault="00E763C9" w:rsidP="00C55AAB">
            <w:pPr>
              <w:pStyle w:val="AMODTable"/>
              <w:jc w:val="center"/>
            </w:pPr>
            <w:r w:rsidRPr="0087371D">
              <w:t>14.83</w:t>
            </w:r>
          </w:p>
        </w:tc>
        <w:tc>
          <w:tcPr>
            <w:tcW w:w="1320" w:type="dxa"/>
          </w:tcPr>
          <w:p w:rsidR="00E763C9" w:rsidRPr="0087371D" w:rsidRDefault="00E763C9" w:rsidP="00C55AAB">
            <w:pPr>
              <w:pStyle w:val="AMODTable"/>
              <w:jc w:val="center"/>
            </w:pPr>
            <w:r w:rsidRPr="0087371D">
              <w:t>17.25</w:t>
            </w:r>
          </w:p>
        </w:tc>
        <w:tc>
          <w:tcPr>
            <w:tcW w:w="1392" w:type="dxa"/>
          </w:tcPr>
          <w:p w:rsidR="00E763C9" w:rsidRPr="0087371D" w:rsidRDefault="00E763C9" w:rsidP="00C55AAB">
            <w:pPr>
              <w:pStyle w:val="AMODTable"/>
              <w:jc w:val="center"/>
            </w:pPr>
            <w:r w:rsidRPr="0087371D">
              <w:t>19.74</w:t>
            </w:r>
          </w:p>
        </w:tc>
      </w:tr>
      <w:tr w:rsidR="00E763C9" w:rsidRPr="0087371D" w:rsidTr="00C55AAB">
        <w:tc>
          <w:tcPr>
            <w:tcW w:w="3610" w:type="dxa"/>
          </w:tcPr>
          <w:p w:rsidR="00E763C9" w:rsidRPr="0087371D" w:rsidRDefault="00E763C9" w:rsidP="00C55AAB">
            <w:pPr>
              <w:pStyle w:val="AMODTable"/>
            </w:pPr>
            <w:r w:rsidRPr="0087371D">
              <w:t>Plus 4 years out of school</w:t>
            </w:r>
          </w:p>
        </w:tc>
        <w:tc>
          <w:tcPr>
            <w:tcW w:w="1440" w:type="dxa"/>
          </w:tcPr>
          <w:p w:rsidR="00E763C9" w:rsidRPr="0087371D" w:rsidRDefault="00E763C9" w:rsidP="00C55AAB">
            <w:pPr>
              <w:pStyle w:val="AMODTable"/>
              <w:jc w:val="center"/>
            </w:pPr>
            <w:r w:rsidRPr="0087371D">
              <w:t>17.25</w:t>
            </w:r>
          </w:p>
        </w:tc>
        <w:tc>
          <w:tcPr>
            <w:tcW w:w="1320" w:type="dxa"/>
          </w:tcPr>
          <w:p w:rsidR="00E763C9" w:rsidRPr="0087371D" w:rsidRDefault="00E763C9" w:rsidP="00C55AAB">
            <w:pPr>
              <w:pStyle w:val="AMODTable"/>
              <w:jc w:val="center"/>
            </w:pPr>
            <w:r w:rsidRPr="0087371D">
              <w:t>19.74</w:t>
            </w:r>
          </w:p>
        </w:tc>
        <w:tc>
          <w:tcPr>
            <w:tcW w:w="1392" w:type="dxa"/>
          </w:tcPr>
          <w:p w:rsidR="00E763C9" w:rsidRPr="0087371D" w:rsidRDefault="00E763C9" w:rsidP="00C55AAB">
            <w:pPr>
              <w:pStyle w:val="AMODTable"/>
              <w:jc w:val="center"/>
            </w:pPr>
          </w:p>
        </w:tc>
      </w:tr>
      <w:tr w:rsidR="00E763C9" w:rsidRPr="0087371D" w:rsidTr="00C55AAB">
        <w:tc>
          <w:tcPr>
            <w:tcW w:w="3610" w:type="dxa"/>
          </w:tcPr>
          <w:p w:rsidR="00E763C9" w:rsidRPr="0087371D" w:rsidRDefault="00E763C9" w:rsidP="00C55AAB">
            <w:pPr>
              <w:pStyle w:val="AMODTable"/>
            </w:pPr>
            <w:r w:rsidRPr="0087371D">
              <w:t>Plus 5 or more years out of school</w:t>
            </w:r>
          </w:p>
        </w:tc>
        <w:tc>
          <w:tcPr>
            <w:tcW w:w="1440" w:type="dxa"/>
          </w:tcPr>
          <w:p w:rsidR="00E763C9" w:rsidRPr="0087371D" w:rsidRDefault="00E763C9" w:rsidP="00C55AAB">
            <w:pPr>
              <w:pStyle w:val="AMODTable"/>
              <w:jc w:val="center"/>
            </w:pPr>
            <w:r w:rsidRPr="0087371D">
              <w:t>19.74</w:t>
            </w:r>
          </w:p>
        </w:tc>
        <w:tc>
          <w:tcPr>
            <w:tcW w:w="1320" w:type="dxa"/>
          </w:tcPr>
          <w:p w:rsidR="00E763C9" w:rsidRPr="0087371D" w:rsidRDefault="00E763C9" w:rsidP="00C55AAB">
            <w:pPr>
              <w:pStyle w:val="AMODTable"/>
              <w:jc w:val="center"/>
            </w:pPr>
          </w:p>
        </w:tc>
        <w:tc>
          <w:tcPr>
            <w:tcW w:w="1392" w:type="dxa"/>
          </w:tcPr>
          <w:p w:rsidR="00E763C9" w:rsidRPr="0087371D" w:rsidRDefault="00E763C9" w:rsidP="00C55AAB">
            <w:pPr>
              <w:pStyle w:val="AMODTable"/>
              <w:jc w:val="center"/>
            </w:pPr>
          </w:p>
        </w:tc>
      </w:tr>
    </w:tbl>
    <w:p w:rsidR="00E763C9" w:rsidRPr="0087371D" w:rsidRDefault="00E763C9" w:rsidP="00E763C9">
      <w:pPr>
        <w:pStyle w:val="SubLevel3Bold"/>
      </w:pPr>
      <w:r w:rsidRPr="0087371D">
        <w:t>Wage Level B</w:t>
      </w:r>
    </w:p>
    <w:p w:rsidR="00E763C9" w:rsidRPr="0087371D" w:rsidRDefault="00E763C9" w:rsidP="00E763C9">
      <w:pPr>
        <w:pStyle w:val="Block2"/>
      </w:pPr>
      <w:r w:rsidRPr="0087371D">
        <w:t xml:space="preserve">Subject to clauses </w:t>
      </w:r>
      <w:r w:rsidRPr="0087371D">
        <w:fldChar w:fldCharType="begin"/>
      </w:r>
      <w:r w:rsidRPr="0087371D">
        <w:instrText xml:space="preserve"> REF _Ref421525215 \w \h </w:instrText>
      </w:r>
      <w:r w:rsidR="0087371D">
        <w:instrText xml:space="preserve"> \* MERGEFORMAT </w:instrText>
      </w:r>
      <w:r w:rsidRPr="0087371D">
        <w:fldChar w:fldCharType="separate"/>
      </w:r>
      <w:r w:rsidR="00450ED0">
        <w:t>B.5.2(f)</w:t>
      </w:r>
      <w:r w:rsidRPr="0087371D">
        <w:fldChar w:fldCharType="end"/>
      </w:r>
      <w:r w:rsidRPr="0087371D">
        <w:t xml:space="preserve"> and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part-time AQF Certificate Level I–III traineeship whose training package and AQF certificate levels are alloca</w:t>
      </w:r>
      <w:r w:rsidR="00011FA0">
        <w:t>ted to Wage Level B by Appendix </w:t>
      </w:r>
      <w:r w:rsidR="00413054">
        <w:t>B</w:t>
      </w:r>
      <w:r w:rsidRPr="0087371D">
        <w:t>1 are:</w:t>
      </w:r>
    </w:p>
    <w:tbl>
      <w:tblPr>
        <w:tblW w:w="7740" w:type="dxa"/>
        <w:tblInd w:w="1418" w:type="dxa"/>
        <w:tblLayout w:type="fixed"/>
        <w:tblCellMar>
          <w:left w:w="0" w:type="dxa"/>
          <w:right w:w="170" w:type="dxa"/>
        </w:tblCellMar>
        <w:tblLook w:val="01E0" w:firstRow="1" w:lastRow="1" w:firstColumn="1" w:lastColumn="1" w:noHBand="0" w:noVBand="0"/>
      </w:tblPr>
      <w:tblGrid>
        <w:gridCol w:w="3588"/>
        <w:gridCol w:w="1440"/>
        <w:gridCol w:w="1320"/>
        <w:gridCol w:w="1392"/>
      </w:tblGrid>
      <w:tr w:rsidR="00E763C9" w:rsidRPr="0087371D" w:rsidTr="00C55AAB">
        <w:trPr>
          <w:tblHeader/>
        </w:trPr>
        <w:tc>
          <w:tcPr>
            <w:tcW w:w="3588" w:type="dxa"/>
          </w:tcPr>
          <w:p w:rsidR="00E763C9" w:rsidRPr="0087371D" w:rsidRDefault="00E763C9" w:rsidP="00C55AAB">
            <w:pPr>
              <w:pStyle w:val="AMODTable"/>
              <w:jc w:val="center"/>
              <w:rPr>
                <w:b/>
              </w:rPr>
            </w:pPr>
          </w:p>
        </w:tc>
        <w:tc>
          <w:tcPr>
            <w:tcW w:w="4152" w:type="dxa"/>
            <w:gridSpan w:val="3"/>
          </w:tcPr>
          <w:p w:rsidR="00E763C9" w:rsidRPr="0087371D" w:rsidRDefault="00E763C9" w:rsidP="00C55AAB">
            <w:pPr>
              <w:pStyle w:val="AMODTable"/>
              <w:jc w:val="center"/>
              <w:rPr>
                <w:b/>
              </w:rPr>
            </w:pPr>
            <w:r w:rsidRPr="0087371D">
              <w:rPr>
                <w:b/>
              </w:rPr>
              <w:t>Highest year of schooling completed</w:t>
            </w:r>
          </w:p>
        </w:tc>
      </w:tr>
      <w:tr w:rsidR="00E763C9" w:rsidRPr="0087371D" w:rsidTr="00C55AAB">
        <w:trPr>
          <w:tblHeader/>
        </w:trPr>
        <w:tc>
          <w:tcPr>
            <w:tcW w:w="3588" w:type="dxa"/>
          </w:tcPr>
          <w:p w:rsidR="00E763C9" w:rsidRPr="0087371D" w:rsidRDefault="00E763C9" w:rsidP="00C55AAB">
            <w:pPr>
              <w:pStyle w:val="AMODTable"/>
              <w:spacing w:before="60"/>
              <w:jc w:val="center"/>
              <w:rPr>
                <w:b/>
              </w:rPr>
            </w:pPr>
          </w:p>
        </w:tc>
        <w:tc>
          <w:tcPr>
            <w:tcW w:w="1440" w:type="dxa"/>
          </w:tcPr>
          <w:p w:rsidR="00E763C9" w:rsidRPr="0087371D" w:rsidRDefault="00E763C9" w:rsidP="00C55AAB">
            <w:pPr>
              <w:pStyle w:val="AMODTable"/>
              <w:spacing w:before="60"/>
              <w:jc w:val="center"/>
              <w:rPr>
                <w:b/>
              </w:rPr>
            </w:pPr>
            <w:r w:rsidRPr="0087371D">
              <w:rPr>
                <w:b/>
              </w:rPr>
              <w:t>Year 10</w:t>
            </w:r>
          </w:p>
        </w:tc>
        <w:tc>
          <w:tcPr>
            <w:tcW w:w="1320" w:type="dxa"/>
          </w:tcPr>
          <w:p w:rsidR="00E763C9" w:rsidRPr="0087371D" w:rsidRDefault="00E763C9" w:rsidP="00C55AAB">
            <w:pPr>
              <w:pStyle w:val="AMODTable"/>
              <w:spacing w:before="60"/>
              <w:jc w:val="center"/>
              <w:rPr>
                <w:b/>
              </w:rPr>
            </w:pPr>
            <w:r w:rsidRPr="0087371D">
              <w:rPr>
                <w:b/>
              </w:rPr>
              <w:t>Year 11</w:t>
            </w:r>
          </w:p>
        </w:tc>
        <w:tc>
          <w:tcPr>
            <w:tcW w:w="1392" w:type="dxa"/>
          </w:tcPr>
          <w:p w:rsidR="00E763C9" w:rsidRPr="0087371D" w:rsidRDefault="00E763C9" w:rsidP="00C55AAB">
            <w:pPr>
              <w:pStyle w:val="AMODTable"/>
              <w:spacing w:before="60"/>
              <w:jc w:val="center"/>
              <w:rPr>
                <w:b/>
              </w:rPr>
            </w:pPr>
            <w:r w:rsidRPr="0087371D">
              <w:rPr>
                <w:b/>
              </w:rPr>
              <w:t>Year 12</w:t>
            </w:r>
          </w:p>
        </w:tc>
      </w:tr>
      <w:tr w:rsidR="00E763C9" w:rsidRPr="0087371D" w:rsidTr="00C55AAB">
        <w:trPr>
          <w:tblHeader/>
        </w:trPr>
        <w:tc>
          <w:tcPr>
            <w:tcW w:w="3588" w:type="dxa"/>
          </w:tcPr>
          <w:p w:rsidR="00E763C9" w:rsidRPr="0087371D" w:rsidRDefault="00E763C9" w:rsidP="00C55AAB">
            <w:pPr>
              <w:pStyle w:val="AMODTable"/>
              <w:spacing w:before="60"/>
              <w:jc w:val="center"/>
              <w:rPr>
                <w:b/>
              </w:rPr>
            </w:pPr>
          </w:p>
        </w:tc>
        <w:tc>
          <w:tcPr>
            <w:tcW w:w="1440" w:type="dxa"/>
          </w:tcPr>
          <w:p w:rsidR="00E763C9" w:rsidRPr="0087371D" w:rsidRDefault="00E763C9" w:rsidP="00C55AAB">
            <w:pPr>
              <w:pStyle w:val="AMODTable"/>
              <w:spacing w:before="60"/>
              <w:jc w:val="center"/>
              <w:rPr>
                <w:b/>
              </w:rPr>
            </w:pPr>
            <w:r w:rsidRPr="0087371D">
              <w:rPr>
                <w:b/>
              </w:rPr>
              <w:t>per hour</w:t>
            </w:r>
          </w:p>
        </w:tc>
        <w:tc>
          <w:tcPr>
            <w:tcW w:w="1320" w:type="dxa"/>
          </w:tcPr>
          <w:p w:rsidR="00E763C9" w:rsidRPr="0087371D" w:rsidRDefault="00E763C9" w:rsidP="00C55AAB">
            <w:pPr>
              <w:pStyle w:val="AMODTable"/>
              <w:spacing w:before="60"/>
              <w:jc w:val="center"/>
              <w:rPr>
                <w:b/>
              </w:rPr>
            </w:pPr>
            <w:r w:rsidRPr="0087371D">
              <w:rPr>
                <w:b/>
              </w:rPr>
              <w:t>per hour</w:t>
            </w:r>
          </w:p>
        </w:tc>
        <w:tc>
          <w:tcPr>
            <w:tcW w:w="1392" w:type="dxa"/>
          </w:tcPr>
          <w:p w:rsidR="00E763C9" w:rsidRPr="0087371D" w:rsidRDefault="00E763C9" w:rsidP="00C55AAB">
            <w:pPr>
              <w:pStyle w:val="AMODTable"/>
              <w:spacing w:before="60"/>
              <w:jc w:val="center"/>
              <w:rPr>
                <w:b/>
              </w:rPr>
            </w:pPr>
            <w:r w:rsidRPr="0087371D">
              <w:rPr>
                <w:b/>
              </w:rPr>
              <w:t>per hour</w:t>
            </w:r>
          </w:p>
        </w:tc>
      </w:tr>
      <w:tr w:rsidR="00E763C9" w:rsidRPr="0087371D" w:rsidTr="00C55AAB">
        <w:trPr>
          <w:tblHeader/>
        </w:trPr>
        <w:tc>
          <w:tcPr>
            <w:tcW w:w="3588" w:type="dxa"/>
          </w:tcPr>
          <w:p w:rsidR="00E763C9" w:rsidRPr="0087371D" w:rsidRDefault="00E763C9" w:rsidP="00C55AAB">
            <w:pPr>
              <w:pStyle w:val="AMODTable"/>
              <w:spacing w:before="60"/>
              <w:jc w:val="center"/>
            </w:pPr>
          </w:p>
        </w:tc>
        <w:tc>
          <w:tcPr>
            <w:tcW w:w="1440" w:type="dxa"/>
          </w:tcPr>
          <w:p w:rsidR="00E763C9" w:rsidRPr="0087371D" w:rsidRDefault="00E763C9" w:rsidP="00C55AAB">
            <w:pPr>
              <w:pStyle w:val="AMODTable"/>
              <w:spacing w:before="60"/>
              <w:jc w:val="center"/>
            </w:pPr>
            <w:r w:rsidRPr="0087371D">
              <w:rPr>
                <w:b/>
              </w:rPr>
              <w:t>$</w:t>
            </w:r>
          </w:p>
        </w:tc>
        <w:tc>
          <w:tcPr>
            <w:tcW w:w="1320" w:type="dxa"/>
          </w:tcPr>
          <w:p w:rsidR="00E763C9" w:rsidRPr="0087371D" w:rsidRDefault="00E763C9" w:rsidP="00C55AAB">
            <w:pPr>
              <w:pStyle w:val="AMODTable"/>
              <w:spacing w:before="60"/>
              <w:jc w:val="center"/>
            </w:pPr>
            <w:r w:rsidRPr="0087371D">
              <w:rPr>
                <w:b/>
              </w:rPr>
              <w:t>$</w:t>
            </w:r>
          </w:p>
        </w:tc>
        <w:tc>
          <w:tcPr>
            <w:tcW w:w="1392" w:type="dxa"/>
          </w:tcPr>
          <w:p w:rsidR="00E763C9" w:rsidRPr="0087371D" w:rsidRDefault="00E763C9" w:rsidP="00C55AAB">
            <w:pPr>
              <w:pStyle w:val="AMODTable"/>
              <w:spacing w:before="60"/>
              <w:jc w:val="center"/>
            </w:pPr>
            <w:r w:rsidRPr="0087371D">
              <w:rPr>
                <w:b/>
              </w:rPr>
              <w:t>$</w:t>
            </w:r>
          </w:p>
        </w:tc>
      </w:tr>
      <w:tr w:rsidR="00E763C9" w:rsidRPr="0087371D" w:rsidTr="00C55AAB">
        <w:tc>
          <w:tcPr>
            <w:tcW w:w="3588" w:type="dxa"/>
          </w:tcPr>
          <w:p w:rsidR="00E763C9" w:rsidRPr="0087371D" w:rsidRDefault="00E763C9" w:rsidP="00C55AAB">
            <w:pPr>
              <w:pStyle w:val="amodtable0"/>
            </w:pPr>
            <w:r w:rsidRPr="0087371D">
              <w:t>School leaver</w:t>
            </w:r>
          </w:p>
        </w:tc>
        <w:tc>
          <w:tcPr>
            <w:tcW w:w="1440" w:type="dxa"/>
          </w:tcPr>
          <w:p w:rsidR="00E763C9" w:rsidRPr="0087371D" w:rsidRDefault="00E763C9" w:rsidP="00C55AAB">
            <w:pPr>
              <w:pStyle w:val="AMODTable"/>
              <w:jc w:val="center"/>
            </w:pPr>
            <w:r w:rsidRPr="0087371D">
              <w:t>9.71</w:t>
            </w:r>
          </w:p>
        </w:tc>
        <w:tc>
          <w:tcPr>
            <w:tcW w:w="1320" w:type="dxa"/>
          </w:tcPr>
          <w:p w:rsidR="00E763C9" w:rsidRPr="0087371D" w:rsidRDefault="00E763C9" w:rsidP="00C55AAB">
            <w:pPr>
              <w:pStyle w:val="AMODTable"/>
              <w:jc w:val="center"/>
            </w:pPr>
            <w:r w:rsidRPr="0087371D">
              <w:t>10.70</w:t>
            </w:r>
          </w:p>
        </w:tc>
        <w:tc>
          <w:tcPr>
            <w:tcW w:w="1392" w:type="dxa"/>
          </w:tcPr>
          <w:p w:rsidR="00E763C9" w:rsidRPr="0087371D" w:rsidRDefault="00E763C9" w:rsidP="00C55AAB">
            <w:pPr>
              <w:pStyle w:val="AMODTable"/>
              <w:jc w:val="center"/>
            </w:pPr>
            <w:r w:rsidRPr="0087371D">
              <w:t>12.40</w:t>
            </w:r>
          </w:p>
        </w:tc>
      </w:tr>
      <w:tr w:rsidR="00E763C9" w:rsidRPr="0087371D" w:rsidTr="00C55AAB">
        <w:tc>
          <w:tcPr>
            <w:tcW w:w="3588" w:type="dxa"/>
          </w:tcPr>
          <w:p w:rsidR="00E763C9" w:rsidRPr="0087371D" w:rsidRDefault="00E763C9" w:rsidP="00C55AAB">
            <w:pPr>
              <w:pStyle w:val="amodtable0"/>
            </w:pPr>
            <w:r w:rsidRPr="0087371D">
              <w:t>Plus 1 year out of school</w:t>
            </w:r>
          </w:p>
        </w:tc>
        <w:tc>
          <w:tcPr>
            <w:tcW w:w="1440" w:type="dxa"/>
          </w:tcPr>
          <w:p w:rsidR="00E763C9" w:rsidRPr="0087371D" w:rsidRDefault="00E763C9" w:rsidP="00C55AAB">
            <w:pPr>
              <w:pStyle w:val="AMODTable"/>
              <w:jc w:val="center"/>
            </w:pPr>
            <w:r w:rsidRPr="0087371D">
              <w:t>10.70</w:t>
            </w:r>
          </w:p>
        </w:tc>
        <w:tc>
          <w:tcPr>
            <w:tcW w:w="1320" w:type="dxa"/>
          </w:tcPr>
          <w:p w:rsidR="00E763C9" w:rsidRPr="0087371D" w:rsidRDefault="00E763C9" w:rsidP="00C55AAB">
            <w:pPr>
              <w:pStyle w:val="AMODTable"/>
              <w:jc w:val="center"/>
            </w:pPr>
            <w:r w:rsidRPr="0087371D">
              <w:t>12.40</w:t>
            </w:r>
          </w:p>
        </w:tc>
        <w:tc>
          <w:tcPr>
            <w:tcW w:w="1392" w:type="dxa"/>
          </w:tcPr>
          <w:p w:rsidR="00E763C9" w:rsidRPr="0087371D" w:rsidRDefault="00E763C9" w:rsidP="00C55AAB">
            <w:pPr>
              <w:pStyle w:val="AMODTable"/>
              <w:jc w:val="center"/>
            </w:pPr>
            <w:r w:rsidRPr="0087371D">
              <w:t>14.26</w:t>
            </w:r>
          </w:p>
        </w:tc>
      </w:tr>
      <w:tr w:rsidR="00E763C9" w:rsidRPr="0087371D" w:rsidTr="00C55AAB">
        <w:tc>
          <w:tcPr>
            <w:tcW w:w="3588" w:type="dxa"/>
          </w:tcPr>
          <w:p w:rsidR="00E763C9" w:rsidRPr="0087371D" w:rsidRDefault="00E763C9" w:rsidP="00C55AAB">
            <w:pPr>
              <w:pStyle w:val="amodtable0"/>
            </w:pPr>
            <w:r w:rsidRPr="0087371D">
              <w:t>Plus 2 years out of school</w:t>
            </w:r>
          </w:p>
        </w:tc>
        <w:tc>
          <w:tcPr>
            <w:tcW w:w="1440" w:type="dxa"/>
          </w:tcPr>
          <w:p w:rsidR="00E763C9" w:rsidRPr="0087371D" w:rsidRDefault="00E763C9" w:rsidP="00C55AAB">
            <w:pPr>
              <w:pStyle w:val="AMODTable"/>
              <w:jc w:val="center"/>
            </w:pPr>
            <w:r w:rsidRPr="0087371D">
              <w:t>12.40</w:t>
            </w:r>
          </w:p>
        </w:tc>
        <w:tc>
          <w:tcPr>
            <w:tcW w:w="1320" w:type="dxa"/>
          </w:tcPr>
          <w:p w:rsidR="00E763C9" w:rsidRPr="0087371D" w:rsidRDefault="00E763C9" w:rsidP="00C55AAB">
            <w:pPr>
              <w:pStyle w:val="AMODTable"/>
              <w:jc w:val="center"/>
            </w:pPr>
            <w:r w:rsidRPr="0087371D">
              <w:t>14.26</w:t>
            </w:r>
          </w:p>
        </w:tc>
        <w:tc>
          <w:tcPr>
            <w:tcW w:w="1392" w:type="dxa"/>
          </w:tcPr>
          <w:p w:rsidR="00E763C9" w:rsidRPr="0087371D" w:rsidRDefault="00E763C9" w:rsidP="00C55AAB">
            <w:pPr>
              <w:pStyle w:val="AMODTable"/>
              <w:jc w:val="center"/>
            </w:pPr>
            <w:r w:rsidRPr="0087371D">
              <w:t>16.73</w:t>
            </w:r>
          </w:p>
        </w:tc>
      </w:tr>
      <w:tr w:rsidR="00E763C9" w:rsidRPr="0087371D" w:rsidTr="00C55AAB">
        <w:tc>
          <w:tcPr>
            <w:tcW w:w="3588" w:type="dxa"/>
          </w:tcPr>
          <w:p w:rsidR="00E763C9" w:rsidRPr="0087371D" w:rsidRDefault="00E763C9" w:rsidP="00C55AAB">
            <w:pPr>
              <w:pStyle w:val="amodtable0"/>
            </w:pPr>
            <w:r w:rsidRPr="0087371D">
              <w:t>Plus 3 years out of school</w:t>
            </w:r>
          </w:p>
        </w:tc>
        <w:tc>
          <w:tcPr>
            <w:tcW w:w="1440" w:type="dxa"/>
          </w:tcPr>
          <w:p w:rsidR="00E763C9" w:rsidRPr="0087371D" w:rsidRDefault="00E763C9" w:rsidP="00C55AAB">
            <w:pPr>
              <w:pStyle w:val="AMODTable"/>
              <w:jc w:val="center"/>
            </w:pPr>
            <w:r w:rsidRPr="0087371D">
              <w:t>14.26</w:t>
            </w:r>
          </w:p>
        </w:tc>
        <w:tc>
          <w:tcPr>
            <w:tcW w:w="1320" w:type="dxa"/>
          </w:tcPr>
          <w:p w:rsidR="00E763C9" w:rsidRPr="0087371D" w:rsidRDefault="00E763C9" w:rsidP="00C55AAB">
            <w:pPr>
              <w:pStyle w:val="AMODTable"/>
              <w:jc w:val="center"/>
            </w:pPr>
            <w:r w:rsidRPr="0087371D">
              <w:t>16.73</w:t>
            </w:r>
          </w:p>
        </w:tc>
        <w:tc>
          <w:tcPr>
            <w:tcW w:w="1392" w:type="dxa"/>
          </w:tcPr>
          <w:p w:rsidR="00E763C9" w:rsidRPr="0087371D" w:rsidRDefault="00E763C9" w:rsidP="00C55AAB">
            <w:pPr>
              <w:pStyle w:val="AMODTable"/>
              <w:jc w:val="center"/>
            </w:pPr>
            <w:r w:rsidRPr="0087371D">
              <w:t>19.08</w:t>
            </w:r>
          </w:p>
        </w:tc>
      </w:tr>
      <w:tr w:rsidR="00E763C9" w:rsidRPr="0087371D" w:rsidTr="00C55AAB">
        <w:tc>
          <w:tcPr>
            <w:tcW w:w="3588" w:type="dxa"/>
          </w:tcPr>
          <w:p w:rsidR="00E763C9" w:rsidRPr="0087371D" w:rsidRDefault="00E763C9" w:rsidP="00C55AAB">
            <w:pPr>
              <w:pStyle w:val="amodtable0"/>
            </w:pPr>
            <w:r w:rsidRPr="0087371D">
              <w:t>Plus 4 years out of school</w:t>
            </w:r>
          </w:p>
        </w:tc>
        <w:tc>
          <w:tcPr>
            <w:tcW w:w="1440" w:type="dxa"/>
          </w:tcPr>
          <w:p w:rsidR="00E763C9" w:rsidRPr="0087371D" w:rsidRDefault="00E763C9" w:rsidP="00C55AAB">
            <w:pPr>
              <w:pStyle w:val="AMODTable"/>
              <w:jc w:val="center"/>
            </w:pPr>
            <w:r w:rsidRPr="0087371D">
              <w:t>16.73</w:t>
            </w:r>
          </w:p>
        </w:tc>
        <w:tc>
          <w:tcPr>
            <w:tcW w:w="1320" w:type="dxa"/>
          </w:tcPr>
          <w:p w:rsidR="00E763C9" w:rsidRPr="0087371D" w:rsidRDefault="00E763C9" w:rsidP="00C55AAB">
            <w:pPr>
              <w:pStyle w:val="AMODTable"/>
              <w:jc w:val="center"/>
            </w:pPr>
            <w:r w:rsidRPr="0087371D">
              <w:t>19.08</w:t>
            </w:r>
          </w:p>
        </w:tc>
        <w:tc>
          <w:tcPr>
            <w:tcW w:w="1392" w:type="dxa"/>
          </w:tcPr>
          <w:p w:rsidR="00E763C9" w:rsidRPr="0087371D" w:rsidRDefault="00E763C9" w:rsidP="00C55AAB">
            <w:pPr>
              <w:pStyle w:val="AMODTable"/>
              <w:jc w:val="center"/>
            </w:pPr>
          </w:p>
        </w:tc>
      </w:tr>
      <w:tr w:rsidR="00E763C9" w:rsidRPr="0087371D" w:rsidTr="00C55AAB">
        <w:tc>
          <w:tcPr>
            <w:tcW w:w="3588" w:type="dxa"/>
          </w:tcPr>
          <w:p w:rsidR="00E763C9" w:rsidRPr="0087371D" w:rsidRDefault="00E763C9" w:rsidP="00C55AAB">
            <w:pPr>
              <w:pStyle w:val="amodtable0"/>
            </w:pPr>
            <w:r w:rsidRPr="0087371D">
              <w:t>Plus 5 or more years out of school</w:t>
            </w:r>
          </w:p>
        </w:tc>
        <w:tc>
          <w:tcPr>
            <w:tcW w:w="1440" w:type="dxa"/>
          </w:tcPr>
          <w:p w:rsidR="00E763C9" w:rsidRPr="0087371D" w:rsidRDefault="00E763C9" w:rsidP="00C55AAB">
            <w:pPr>
              <w:pStyle w:val="AMODTable"/>
              <w:jc w:val="center"/>
            </w:pPr>
            <w:r w:rsidRPr="0087371D">
              <w:t>19.08</w:t>
            </w:r>
          </w:p>
        </w:tc>
        <w:tc>
          <w:tcPr>
            <w:tcW w:w="1320" w:type="dxa"/>
          </w:tcPr>
          <w:p w:rsidR="00E763C9" w:rsidRPr="0087371D" w:rsidRDefault="00E763C9" w:rsidP="00C55AAB">
            <w:pPr>
              <w:pStyle w:val="AMODTable"/>
              <w:jc w:val="center"/>
            </w:pPr>
          </w:p>
        </w:tc>
        <w:tc>
          <w:tcPr>
            <w:tcW w:w="1392" w:type="dxa"/>
          </w:tcPr>
          <w:p w:rsidR="00E763C9" w:rsidRPr="0087371D" w:rsidRDefault="00E763C9" w:rsidP="00C55AAB">
            <w:pPr>
              <w:pStyle w:val="AMODTable"/>
              <w:jc w:val="center"/>
            </w:pPr>
          </w:p>
        </w:tc>
      </w:tr>
    </w:tbl>
    <w:p w:rsidR="00E763C9" w:rsidRPr="0087371D" w:rsidRDefault="00E763C9" w:rsidP="00E763C9">
      <w:pPr>
        <w:pStyle w:val="SubLevel3Bold"/>
      </w:pPr>
      <w:r w:rsidRPr="0087371D">
        <w:t>Wage Level C</w:t>
      </w:r>
    </w:p>
    <w:p w:rsidR="00E763C9" w:rsidRPr="0087371D" w:rsidRDefault="00E763C9" w:rsidP="00E763C9">
      <w:pPr>
        <w:pStyle w:val="Block2"/>
      </w:pPr>
      <w:r w:rsidRPr="0087371D">
        <w:t xml:space="preserve">Subject to clauses </w:t>
      </w:r>
      <w:r w:rsidRPr="0087371D">
        <w:fldChar w:fldCharType="begin"/>
      </w:r>
      <w:r w:rsidRPr="0087371D">
        <w:instrText xml:space="preserve"> REF _Ref421525215 \w \h </w:instrText>
      </w:r>
      <w:r w:rsidR="0087371D">
        <w:instrText xml:space="preserve"> \* MERGEFORMAT </w:instrText>
      </w:r>
      <w:r w:rsidRPr="0087371D">
        <w:fldChar w:fldCharType="separate"/>
      </w:r>
      <w:r w:rsidR="00450ED0">
        <w:t>B.5.2(f)</w:t>
      </w:r>
      <w:r w:rsidRPr="0087371D">
        <w:fldChar w:fldCharType="end"/>
      </w:r>
      <w:r w:rsidRPr="0087371D">
        <w:t xml:space="preserve"> and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part-time AQF Certificate Level I–III traineeship whose training package and AQF certificate levels are alloca</w:t>
      </w:r>
      <w:r w:rsidR="00011FA0">
        <w:t>ted to Wage Level C by Appendix </w:t>
      </w:r>
      <w:r w:rsidR="00413054">
        <w:t>B</w:t>
      </w:r>
      <w:r w:rsidRPr="0087371D">
        <w:t>1 are:</w:t>
      </w:r>
    </w:p>
    <w:tbl>
      <w:tblPr>
        <w:tblW w:w="7762" w:type="dxa"/>
        <w:tblInd w:w="1418" w:type="dxa"/>
        <w:tblCellMar>
          <w:left w:w="0" w:type="dxa"/>
          <w:right w:w="170" w:type="dxa"/>
        </w:tblCellMar>
        <w:tblLook w:val="01E0" w:firstRow="1" w:lastRow="1" w:firstColumn="1" w:lastColumn="1" w:noHBand="0" w:noVBand="0"/>
      </w:tblPr>
      <w:tblGrid>
        <w:gridCol w:w="3610"/>
        <w:gridCol w:w="1440"/>
        <w:gridCol w:w="1320"/>
        <w:gridCol w:w="1392"/>
      </w:tblGrid>
      <w:tr w:rsidR="00E763C9" w:rsidRPr="0087371D" w:rsidTr="00C55AAB">
        <w:trPr>
          <w:tblHeader/>
        </w:trPr>
        <w:tc>
          <w:tcPr>
            <w:tcW w:w="3610" w:type="dxa"/>
          </w:tcPr>
          <w:p w:rsidR="00E763C9" w:rsidRPr="0087371D" w:rsidRDefault="00E763C9" w:rsidP="00C55AAB">
            <w:pPr>
              <w:pStyle w:val="AMODTable"/>
              <w:jc w:val="center"/>
              <w:rPr>
                <w:b/>
              </w:rPr>
            </w:pPr>
          </w:p>
        </w:tc>
        <w:tc>
          <w:tcPr>
            <w:tcW w:w="4152" w:type="dxa"/>
            <w:gridSpan w:val="3"/>
          </w:tcPr>
          <w:p w:rsidR="00E763C9" w:rsidRPr="0087371D" w:rsidRDefault="00E763C9" w:rsidP="00C55AAB">
            <w:pPr>
              <w:pStyle w:val="AMODTable"/>
              <w:jc w:val="center"/>
              <w:rPr>
                <w:b/>
              </w:rPr>
            </w:pPr>
            <w:r w:rsidRPr="0087371D">
              <w:rPr>
                <w:b/>
              </w:rPr>
              <w:t>Highest year of schooling completed</w:t>
            </w:r>
          </w:p>
        </w:tc>
      </w:tr>
      <w:tr w:rsidR="00E763C9" w:rsidRPr="0087371D" w:rsidTr="00C55AAB">
        <w:trPr>
          <w:tblHeader/>
        </w:trPr>
        <w:tc>
          <w:tcPr>
            <w:tcW w:w="3610" w:type="dxa"/>
          </w:tcPr>
          <w:p w:rsidR="00E763C9" w:rsidRPr="0087371D" w:rsidRDefault="00E763C9" w:rsidP="00C55AAB">
            <w:pPr>
              <w:pStyle w:val="AMODTable"/>
              <w:spacing w:before="60"/>
              <w:jc w:val="center"/>
              <w:rPr>
                <w:b/>
              </w:rPr>
            </w:pPr>
          </w:p>
        </w:tc>
        <w:tc>
          <w:tcPr>
            <w:tcW w:w="1440" w:type="dxa"/>
          </w:tcPr>
          <w:p w:rsidR="00E763C9" w:rsidRPr="0087371D" w:rsidRDefault="00E763C9" w:rsidP="00C55AAB">
            <w:pPr>
              <w:pStyle w:val="AMODTable"/>
              <w:spacing w:before="60"/>
              <w:jc w:val="center"/>
              <w:rPr>
                <w:b/>
              </w:rPr>
            </w:pPr>
            <w:r w:rsidRPr="0087371D">
              <w:rPr>
                <w:b/>
              </w:rPr>
              <w:t>Year 10</w:t>
            </w:r>
          </w:p>
        </w:tc>
        <w:tc>
          <w:tcPr>
            <w:tcW w:w="1320" w:type="dxa"/>
          </w:tcPr>
          <w:p w:rsidR="00E763C9" w:rsidRPr="0087371D" w:rsidRDefault="00E763C9" w:rsidP="00C55AAB">
            <w:pPr>
              <w:pStyle w:val="AMODTable"/>
              <w:spacing w:before="60"/>
              <w:jc w:val="center"/>
              <w:rPr>
                <w:b/>
              </w:rPr>
            </w:pPr>
            <w:r w:rsidRPr="0087371D">
              <w:rPr>
                <w:b/>
              </w:rPr>
              <w:t>Year 11</w:t>
            </w:r>
          </w:p>
        </w:tc>
        <w:tc>
          <w:tcPr>
            <w:tcW w:w="1392" w:type="dxa"/>
          </w:tcPr>
          <w:p w:rsidR="00E763C9" w:rsidRPr="0087371D" w:rsidRDefault="00E763C9" w:rsidP="00C55AAB">
            <w:pPr>
              <w:pStyle w:val="AMODTable"/>
              <w:spacing w:before="60"/>
              <w:jc w:val="center"/>
              <w:rPr>
                <w:b/>
              </w:rPr>
            </w:pPr>
            <w:r w:rsidRPr="0087371D">
              <w:rPr>
                <w:b/>
              </w:rPr>
              <w:t>Year 12</w:t>
            </w:r>
          </w:p>
        </w:tc>
      </w:tr>
      <w:tr w:rsidR="00E763C9" w:rsidRPr="0087371D" w:rsidTr="00C55AAB">
        <w:trPr>
          <w:tblHeader/>
        </w:trPr>
        <w:tc>
          <w:tcPr>
            <w:tcW w:w="3610" w:type="dxa"/>
          </w:tcPr>
          <w:p w:rsidR="00E763C9" w:rsidRPr="0087371D" w:rsidRDefault="00E763C9" w:rsidP="00C55AAB">
            <w:pPr>
              <w:pStyle w:val="AMODTable"/>
              <w:spacing w:before="60"/>
              <w:jc w:val="center"/>
              <w:rPr>
                <w:b/>
              </w:rPr>
            </w:pPr>
          </w:p>
        </w:tc>
        <w:tc>
          <w:tcPr>
            <w:tcW w:w="1440" w:type="dxa"/>
          </w:tcPr>
          <w:p w:rsidR="00E763C9" w:rsidRPr="0087371D" w:rsidRDefault="00E763C9" w:rsidP="00C55AAB">
            <w:pPr>
              <w:pStyle w:val="AMODTable"/>
              <w:spacing w:before="60"/>
              <w:jc w:val="center"/>
              <w:rPr>
                <w:b/>
              </w:rPr>
            </w:pPr>
            <w:r w:rsidRPr="0087371D">
              <w:rPr>
                <w:b/>
              </w:rPr>
              <w:t>per hour</w:t>
            </w:r>
          </w:p>
        </w:tc>
        <w:tc>
          <w:tcPr>
            <w:tcW w:w="1320" w:type="dxa"/>
          </w:tcPr>
          <w:p w:rsidR="00E763C9" w:rsidRPr="0087371D" w:rsidRDefault="00E763C9" w:rsidP="00C55AAB">
            <w:pPr>
              <w:pStyle w:val="AMODTable"/>
              <w:spacing w:before="60"/>
              <w:jc w:val="center"/>
              <w:rPr>
                <w:b/>
              </w:rPr>
            </w:pPr>
            <w:r w:rsidRPr="0087371D">
              <w:rPr>
                <w:b/>
              </w:rPr>
              <w:t>per hour</w:t>
            </w:r>
          </w:p>
        </w:tc>
        <w:tc>
          <w:tcPr>
            <w:tcW w:w="1392" w:type="dxa"/>
          </w:tcPr>
          <w:p w:rsidR="00E763C9" w:rsidRPr="0087371D" w:rsidRDefault="00E763C9" w:rsidP="00C55AAB">
            <w:pPr>
              <w:pStyle w:val="AMODTable"/>
              <w:spacing w:before="60"/>
              <w:jc w:val="center"/>
              <w:rPr>
                <w:b/>
              </w:rPr>
            </w:pPr>
            <w:r w:rsidRPr="0087371D">
              <w:rPr>
                <w:b/>
              </w:rPr>
              <w:t>per hour</w:t>
            </w:r>
          </w:p>
        </w:tc>
      </w:tr>
      <w:tr w:rsidR="00E763C9" w:rsidRPr="0087371D" w:rsidTr="00C55AAB">
        <w:trPr>
          <w:tblHeader/>
        </w:trPr>
        <w:tc>
          <w:tcPr>
            <w:tcW w:w="3610" w:type="dxa"/>
          </w:tcPr>
          <w:p w:rsidR="00E763C9" w:rsidRPr="0087371D" w:rsidRDefault="00E763C9" w:rsidP="00C55AAB">
            <w:pPr>
              <w:pStyle w:val="AMODTable"/>
              <w:spacing w:before="60"/>
              <w:jc w:val="center"/>
              <w:rPr>
                <w:b/>
              </w:rPr>
            </w:pPr>
          </w:p>
        </w:tc>
        <w:tc>
          <w:tcPr>
            <w:tcW w:w="1440" w:type="dxa"/>
          </w:tcPr>
          <w:p w:rsidR="00E763C9" w:rsidRPr="0087371D" w:rsidRDefault="00E763C9" w:rsidP="00C55AAB">
            <w:pPr>
              <w:pStyle w:val="AMODTable"/>
              <w:spacing w:before="60"/>
              <w:jc w:val="center"/>
              <w:rPr>
                <w:b/>
              </w:rPr>
            </w:pPr>
            <w:r w:rsidRPr="0087371D">
              <w:rPr>
                <w:b/>
              </w:rPr>
              <w:t>$</w:t>
            </w:r>
          </w:p>
        </w:tc>
        <w:tc>
          <w:tcPr>
            <w:tcW w:w="1320" w:type="dxa"/>
          </w:tcPr>
          <w:p w:rsidR="00E763C9" w:rsidRPr="0087371D" w:rsidRDefault="00E763C9" w:rsidP="00C55AAB">
            <w:pPr>
              <w:pStyle w:val="AMODTable"/>
              <w:spacing w:before="60"/>
              <w:jc w:val="center"/>
              <w:rPr>
                <w:b/>
              </w:rPr>
            </w:pPr>
            <w:r w:rsidRPr="0087371D">
              <w:rPr>
                <w:b/>
              </w:rPr>
              <w:t>$</w:t>
            </w:r>
          </w:p>
        </w:tc>
        <w:tc>
          <w:tcPr>
            <w:tcW w:w="1392" w:type="dxa"/>
          </w:tcPr>
          <w:p w:rsidR="00E763C9" w:rsidRPr="0087371D" w:rsidRDefault="00E763C9" w:rsidP="00C55AAB">
            <w:pPr>
              <w:pStyle w:val="AMODTable"/>
              <w:spacing w:before="60"/>
              <w:jc w:val="center"/>
              <w:rPr>
                <w:b/>
              </w:rPr>
            </w:pPr>
            <w:r w:rsidRPr="0087371D">
              <w:rPr>
                <w:b/>
              </w:rPr>
              <w:t>$</w:t>
            </w:r>
          </w:p>
        </w:tc>
      </w:tr>
      <w:tr w:rsidR="00E763C9" w:rsidRPr="0087371D" w:rsidTr="00C55AAB">
        <w:tc>
          <w:tcPr>
            <w:tcW w:w="3610" w:type="dxa"/>
          </w:tcPr>
          <w:p w:rsidR="00E763C9" w:rsidRPr="0087371D" w:rsidRDefault="00E763C9" w:rsidP="00C55AAB">
            <w:pPr>
              <w:pStyle w:val="amodtable0"/>
            </w:pPr>
            <w:r w:rsidRPr="0087371D">
              <w:t>School leaver</w:t>
            </w:r>
          </w:p>
        </w:tc>
        <w:tc>
          <w:tcPr>
            <w:tcW w:w="1440" w:type="dxa"/>
          </w:tcPr>
          <w:p w:rsidR="00E763C9" w:rsidRPr="0087371D" w:rsidRDefault="00E763C9" w:rsidP="00C55AAB">
            <w:pPr>
              <w:pStyle w:val="AMODTable"/>
              <w:jc w:val="center"/>
            </w:pPr>
            <w:r w:rsidRPr="0087371D">
              <w:t>9.71</w:t>
            </w:r>
          </w:p>
        </w:tc>
        <w:tc>
          <w:tcPr>
            <w:tcW w:w="1320" w:type="dxa"/>
          </w:tcPr>
          <w:p w:rsidR="00E763C9" w:rsidRPr="0087371D" w:rsidRDefault="00E763C9" w:rsidP="00C55AAB">
            <w:pPr>
              <w:pStyle w:val="AMODTable"/>
              <w:jc w:val="center"/>
            </w:pPr>
            <w:r w:rsidRPr="0087371D">
              <w:t>10.70</w:t>
            </w:r>
          </w:p>
        </w:tc>
        <w:tc>
          <w:tcPr>
            <w:tcW w:w="1392" w:type="dxa"/>
          </w:tcPr>
          <w:p w:rsidR="00E763C9" w:rsidRPr="0087371D" w:rsidRDefault="00E763C9" w:rsidP="00C55AAB">
            <w:pPr>
              <w:pStyle w:val="AMODTable"/>
              <w:jc w:val="center"/>
            </w:pPr>
            <w:r w:rsidRPr="0087371D">
              <w:t>12.40</w:t>
            </w:r>
          </w:p>
        </w:tc>
      </w:tr>
      <w:tr w:rsidR="00E763C9" w:rsidRPr="0087371D" w:rsidTr="00C55AAB">
        <w:tc>
          <w:tcPr>
            <w:tcW w:w="3610" w:type="dxa"/>
          </w:tcPr>
          <w:p w:rsidR="00E763C9" w:rsidRPr="0087371D" w:rsidRDefault="00E763C9" w:rsidP="00C55AAB">
            <w:pPr>
              <w:pStyle w:val="amodtable0"/>
            </w:pPr>
            <w:r w:rsidRPr="0087371D">
              <w:t>Plus 1 year out of school</w:t>
            </w:r>
          </w:p>
        </w:tc>
        <w:tc>
          <w:tcPr>
            <w:tcW w:w="1440" w:type="dxa"/>
          </w:tcPr>
          <w:p w:rsidR="00E763C9" w:rsidRPr="0087371D" w:rsidRDefault="00E763C9" w:rsidP="00C55AAB">
            <w:pPr>
              <w:pStyle w:val="AMODTable"/>
              <w:jc w:val="center"/>
            </w:pPr>
            <w:r w:rsidRPr="0087371D">
              <w:t>10.70</w:t>
            </w:r>
          </w:p>
        </w:tc>
        <w:tc>
          <w:tcPr>
            <w:tcW w:w="1320" w:type="dxa"/>
          </w:tcPr>
          <w:p w:rsidR="00E763C9" w:rsidRPr="0087371D" w:rsidRDefault="00E763C9" w:rsidP="00C55AAB">
            <w:pPr>
              <w:pStyle w:val="AMODTable"/>
              <w:jc w:val="center"/>
            </w:pPr>
            <w:r w:rsidRPr="0087371D">
              <w:t>12.40</w:t>
            </w:r>
          </w:p>
        </w:tc>
        <w:tc>
          <w:tcPr>
            <w:tcW w:w="1392" w:type="dxa"/>
          </w:tcPr>
          <w:p w:rsidR="00E763C9" w:rsidRPr="0087371D" w:rsidRDefault="00E763C9" w:rsidP="00C55AAB">
            <w:pPr>
              <w:pStyle w:val="AMODTable"/>
              <w:jc w:val="center"/>
            </w:pPr>
            <w:r w:rsidRPr="0087371D">
              <w:t>13.95</w:t>
            </w:r>
          </w:p>
        </w:tc>
      </w:tr>
      <w:tr w:rsidR="00E763C9" w:rsidRPr="0087371D" w:rsidTr="00C55AAB">
        <w:tc>
          <w:tcPr>
            <w:tcW w:w="3610" w:type="dxa"/>
          </w:tcPr>
          <w:p w:rsidR="00E763C9" w:rsidRPr="0087371D" w:rsidRDefault="00E763C9" w:rsidP="00C55AAB">
            <w:pPr>
              <w:pStyle w:val="amodtable0"/>
            </w:pPr>
            <w:r w:rsidRPr="0087371D">
              <w:t>Plus 2 years out of school</w:t>
            </w:r>
          </w:p>
        </w:tc>
        <w:tc>
          <w:tcPr>
            <w:tcW w:w="1440" w:type="dxa"/>
          </w:tcPr>
          <w:p w:rsidR="00E763C9" w:rsidRPr="0087371D" w:rsidRDefault="00E763C9" w:rsidP="00C55AAB">
            <w:pPr>
              <w:pStyle w:val="AMODTable"/>
              <w:jc w:val="center"/>
            </w:pPr>
            <w:r w:rsidRPr="0087371D">
              <w:t>12.40</w:t>
            </w:r>
          </w:p>
        </w:tc>
        <w:tc>
          <w:tcPr>
            <w:tcW w:w="1320" w:type="dxa"/>
          </w:tcPr>
          <w:p w:rsidR="00E763C9" w:rsidRPr="0087371D" w:rsidRDefault="00E763C9" w:rsidP="00C55AAB">
            <w:pPr>
              <w:pStyle w:val="AMODTable"/>
              <w:jc w:val="center"/>
            </w:pPr>
            <w:r w:rsidRPr="0087371D">
              <w:t>13.95</w:t>
            </w:r>
          </w:p>
        </w:tc>
        <w:tc>
          <w:tcPr>
            <w:tcW w:w="1392" w:type="dxa"/>
          </w:tcPr>
          <w:p w:rsidR="00E763C9" w:rsidRPr="0087371D" w:rsidRDefault="00E763C9" w:rsidP="00C55AAB">
            <w:pPr>
              <w:pStyle w:val="AMODTable"/>
              <w:jc w:val="center"/>
            </w:pPr>
            <w:r w:rsidRPr="0087371D">
              <w:t>15.58</w:t>
            </w:r>
          </w:p>
        </w:tc>
      </w:tr>
      <w:tr w:rsidR="00E763C9" w:rsidRPr="0087371D" w:rsidTr="00C55AAB">
        <w:tc>
          <w:tcPr>
            <w:tcW w:w="3610" w:type="dxa"/>
          </w:tcPr>
          <w:p w:rsidR="00E763C9" w:rsidRPr="0087371D" w:rsidRDefault="00E763C9" w:rsidP="00C55AAB">
            <w:pPr>
              <w:pStyle w:val="amodtable0"/>
            </w:pPr>
            <w:r w:rsidRPr="0087371D">
              <w:t>Plus 3 years out of school</w:t>
            </w:r>
          </w:p>
        </w:tc>
        <w:tc>
          <w:tcPr>
            <w:tcW w:w="1440" w:type="dxa"/>
          </w:tcPr>
          <w:p w:rsidR="00E763C9" w:rsidRPr="0087371D" w:rsidRDefault="00E763C9" w:rsidP="00C55AAB">
            <w:pPr>
              <w:pStyle w:val="AMODTable"/>
              <w:jc w:val="center"/>
            </w:pPr>
            <w:r w:rsidRPr="0087371D">
              <w:t>13.95</w:t>
            </w:r>
          </w:p>
        </w:tc>
        <w:tc>
          <w:tcPr>
            <w:tcW w:w="1320" w:type="dxa"/>
          </w:tcPr>
          <w:p w:rsidR="00E763C9" w:rsidRPr="0087371D" w:rsidRDefault="00E763C9" w:rsidP="00C55AAB">
            <w:pPr>
              <w:pStyle w:val="AMODTable"/>
              <w:jc w:val="center"/>
            </w:pPr>
            <w:r w:rsidRPr="0087371D">
              <w:t>15.58</w:t>
            </w:r>
          </w:p>
        </w:tc>
        <w:tc>
          <w:tcPr>
            <w:tcW w:w="1392" w:type="dxa"/>
          </w:tcPr>
          <w:p w:rsidR="00E763C9" w:rsidRPr="0087371D" w:rsidRDefault="00E763C9" w:rsidP="00C55AAB">
            <w:pPr>
              <w:pStyle w:val="AMODTable"/>
              <w:jc w:val="center"/>
            </w:pPr>
            <w:r w:rsidRPr="0087371D">
              <w:t>17.36</w:t>
            </w:r>
          </w:p>
        </w:tc>
      </w:tr>
      <w:tr w:rsidR="00E763C9" w:rsidRPr="0087371D" w:rsidTr="00C55AAB">
        <w:tc>
          <w:tcPr>
            <w:tcW w:w="3610" w:type="dxa"/>
          </w:tcPr>
          <w:p w:rsidR="00E763C9" w:rsidRPr="0087371D" w:rsidRDefault="00E763C9" w:rsidP="00C55AAB">
            <w:pPr>
              <w:pStyle w:val="amodtable0"/>
            </w:pPr>
            <w:r w:rsidRPr="0087371D">
              <w:lastRenderedPageBreak/>
              <w:t>Plus 4 years out of school</w:t>
            </w:r>
          </w:p>
        </w:tc>
        <w:tc>
          <w:tcPr>
            <w:tcW w:w="1440" w:type="dxa"/>
          </w:tcPr>
          <w:p w:rsidR="00E763C9" w:rsidRPr="0087371D" w:rsidRDefault="00E763C9" w:rsidP="00C55AAB">
            <w:pPr>
              <w:pStyle w:val="AMODTable"/>
              <w:jc w:val="center"/>
            </w:pPr>
            <w:r w:rsidRPr="0087371D">
              <w:t>15.58</w:t>
            </w:r>
          </w:p>
        </w:tc>
        <w:tc>
          <w:tcPr>
            <w:tcW w:w="1320" w:type="dxa"/>
          </w:tcPr>
          <w:p w:rsidR="00E763C9" w:rsidRPr="0087371D" w:rsidRDefault="00E763C9" w:rsidP="00C55AAB">
            <w:pPr>
              <w:pStyle w:val="AMODTable"/>
              <w:jc w:val="center"/>
            </w:pPr>
            <w:r w:rsidRPr="0087371D">
              <w:t>17.36</w:t>
            </w:r>
          </w:p>
        </w:tc>
        <w:tc>
          <w:tcPr>
            <w:tcW w:w="1392" w:type="dxa"/>
          </w:tcPr>
          <w:p w:rsidR="00E763C9" w:rsidRPr="0087371D" w:rsidRDefault="00E763C9" w:rsidP="00C55AAB">
            <w:pPr>
              <w:pStyle w:val="AMODTable"/>
              <w:jc w:val="center"/>
            </w:pPr>
          </w:p>
        </w:tc>
      </w:tr>
      <w:tr w:rsidR="00E763C9" w:rsidRPr="0087371D" w:rsidTr="00C55AAB">
        <w:tc>
          <w:tcPr>
            <w:tcW w:w="3610" w:type="dxa"/>
          </w:tcPr>
          <w:p w:rsidR="00E763C9" w:rsidRPr="0087371D" w:rsidRDefault="00E763C9" w:rsidP="00C55AAB">
            <w:pPr>
              <w:pStyle w:val="amodtable0"/>
            </w:pPr>
            <w:r w:rsidRPr="0087371D">
              <w:t>Plus 5 or more years out of school</w:t>
            </w:r>
          </w:p>
        </w:tc>
        <w:tc>
          <w:tcPr>
            <w:tcW w:w="1440" w:type="dxa"/>
          </w:tcPr>
          <w:p w:rsidR="00E763C9" w:rsidRPr="0087371D" w:rsidRDefault="00E763C9" w:rsidP="00C55AAB">
            <w:pPr>
              <w:pStyle w:val="AMODTable"/>
              <w:jc w:val="center"/>
            </w:pPr>
            <w:r w:rsidRPr="0087371D">
              <w:t>17.36</w:t>
            </w:r>
          </w:p>
        </w:tc>
        <w:tc>
          <w:tcPr>
            <w:tcW w:w="1320" w:type="dxa"/>
          </w:tcPr>
          <w:p w:rsidR="00E763C9" w:rsidRPr="0087371D" w:rsidRDefault="00E763C9" w:rsidP="00C55AAB">
            <w:pPr>
              <w:pStyle w:val="AMODTable"/>
              <w:jc w:val="center"/>
            </w:pPr>
          </w:p>
        </w:tc>
        <w:tc>
          <w:tcPr>
            <w:tcW w:w="1392" w:type="dxa"/>
          </w:tcPr>
          <w:p w:rsidR="00E763C9" w:rsidRPr="0087371D" w:rsidRDefault="00E763C9" w:rsidP="00C55AAB">
            <w:pPr>
              <w:pStyle w:val="AMODTable"/>
              <w:jc w:val="center"/>
            </w:pPr>
          </w:p>
        </w:tc>
      </w:tr>
    </w:tbl>
    <w:p w:rsidR="00E763C9" w:rsidRPr="0087371D" w:rsidRDefault="00E763C9" w:rsidP="00E763C9">
      <w:pPr>
        <w:pStyle w:val="SubLevel3Bold"/>
      </w:pPr>
      <w:r w:rsidRPr="0087371D">
        <w:t>School-based traineeships</w:t>
      </w:r>
    </w:p>
    <w:p w:rsidR="00E763C9" w:rsidRPr="0087371D" w:rsidRDefault="00E763C9" w:rsidP="00E763C9">
      <w:pPr>
        <w:pStyle w:val="Block2"/>
      </w:pPr>
      <w:r w:rsidRPr="0087371D">
        <w:t xml:space="preserve">Subject to clauses </w:t>
      </w:r>
      <w:r w:rsidRPr="0087371D">
        <w:fldChar w:fldCharType="begin"/>
      </w:r>
      <w:r w:rsidRPr="0087371D">
        <w:instrText xml:space="preserve"> REF _Ref421525215 \w \h </w:instrText>
      </w:r>
      <w:r w:rsidR="0087371D">
        <w:instrText xml:space="preserve"> \* MERGEFORMAT </w:instrText>
      </w:r>
      <w:r w:rsidRPr="0087371D">
        <w:fldChar w:fldCharType="separate"/>
      </w:r>
      <w:r w:rsidR="00450ED0">
        <w:t>B.5.2(f)</w:t>
      </w:r>
      <w:r w:rsidRPr="0087371D">
        <w:fldChar w:fldCharType="end"/>
      </w:r>
      <w:r w:rsidRPr="0087371D">
        <w:t xml:space="preserve"> and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w:t>
      </w:r>
      <w:r w:rsidRPr="0087371D">
        <w:rPr>
          <w:b/>
        </w:rPr>
        <w:t xml:space="preserve"> </w:t>
      </w:r>
      <w:r w:rsidRPr="0087371D">
        <w:t>the minimum wages for a trainee undertaking a school-based AQF Certificate Level I–III traineeship whose training package and AQF certificate levels are allocated to Wage Le</w:t>
      </w:r>
      <w:r w:rsidR="00413054">
        <w:t>vels A, B or C by Appendix B</w:t>
      </w:r>
      <w:r w:rsidRPr="0087371D">
        <w:t>1 are as follows when the trainee works ordinary hours:</w:t>
      </w:r>
    </w:p>
    <w:tbl>
      <w:tblPr>
        <w:tblW w:w="0" w:type="auto"/>
        <w:tblInd w:w="1418" w:type="dxa"/>
        <w:tblLayout w:type="fixed"/>
        <w:tblLook w:val="01E0" w:firstRow="1" w:lastRow="1" w:firstColumn="1" w:lastColumn="1" w:noHBand="0" w:noVBand="0"/>
      </w:tblPr>
      <w:tblGrid>
        <w:gridCol w:w="1985"/>
        <w:gridCol w:w="1842"/>
        <w:gridCol w:w="9"/>
      </w:tblGrid>
      <w:tr w:rsidR="00E763C9" w:rsidRPr="0087371D" w:rsidTr="00C55AAB">
        <w:tc>
          <w:tcPr>
            <w:tcW w:w="3836" w:type="dxa"/>
            <w:gridSpan w:val="3"/>
          </w:tcPr>
          <w:p w:rsidR="00E763C9" w:rsidRPr="0087371D" w:rsidRDefault="00E763C9" w:rsidP="00C55AAB">
            <w:pPr>
              <w:pStyle w:val="AMODTable"/>
              <w:keepNext/>
              <w:jc w:val="center"/>
              <w:rPr>
                <w:b/>
              </w:rPr>
            </w:pPr>
            <w:r w:rsidRPr="0087371D">
              <w:rPr>
                <w:b/>
              </w:rPr>
              <w:t>Year of schooling</w:t>
            </w:r>
          </w:p>
        </w:tc>
      </w:tr>
      <w:tr w:rsidR="00E763C9" w:rsidRPr="0087371D" w:rsidTr="00C55AAB">
        <w:tc>
          <w:tcPr>
            <w:tcW w:w="1985" w:type="dxa"/>
          </w:tcPr>
          <w:p w:rsidR="00E763C9" w:rsidRPr="0087371D" w:rsidRDefault="00E763C9" w:rsidP="00C55AAB">
            <w:pPr>
              <w:pStyle w:val="AMODTable"/>
              <w:keepNext/>
              <w:spacing w:before="60"/>
              <w:jc w:val="center"/>
              <w:rPr>
                <w:b/>
              </w:rPr>
            </w:pPr>
            <w:r w:rsidRPr="0087371D">
              <w:rPr>
                <w:b/>
              </w:rPr>
              <w:t>Year 11 or lower</w:t>
            </w:r>
          </w:p>
        </w:tc>
        <w:tc>
          <w:tcPr>
            <w:tcW w:w="1851" w:type="dxa"/>
            <w:gridSpan w:val="2"/>
          </w:tcPr>
          <w:p w:rsidR="00E763C9" w:rsidRPr="0087371D" w:rsidRDefault="00E763C9" w:rsidP="00C55AAB">
            <w:pPr>
              <w:pStyle w:val="AMODTable"/>
              <w:keepNext/>
              <w:spacing w:before="60"/>
              <w:jc w:val="center"/>
              <w:rPr>
                <w:b/>
              </w:rPr>
            </w:pPr>
            <w:r w:rsidRPr="0087371D">
              <w:rPr>
                <w:b/>
              </w:rPr>
              <w:t>Year 12</w:t>
            </w:r>
          </w:p>
        </w:tc>
      </w:tr>
      <w:tr w:rsidR="00E763C9" w:rsidRPr="0087371D" w:rsidTr="00C55AAB">
        <w:tc>
          <w:tcPr>
            <w:tcW w:w="1985" w:type="dxa"/>
          </w:tcPr>
          <w:p w:rsidR="00E763C9" w:rsidRPr="0087371D" w:rsidRDefault="00E763C9" w:rsidP="00C55AAB">
            <w:pPr>
              <w:pStyle w:val="AMODTable"/>
              <w:keepNext/>
              <w:spacing w:before="60"/>
              <w:jc w:val="center"/>
              <w:rPr>
                <w:b/>
              </w:rPr>
            </w:pPr>
            <w:r w:rsidRPr="0087371D">
              <w:rPr>
                <w:b/>
              </w:rPr>
              <w:t>per hour</w:t>
            </w:r>
          </w:p>
        </w:tc>
        <w:tc>
          <w:tcPr>
            <w:tcW w:w="1851" w:type="dxa"/>
            <w:gridSpan w:val="2"/>
          </w:tcPr>
          <w:p w:rsidR="00E763C9" w:rsidRPr="0087371D" w:rsidRDefault="00E763C9" w:rsidP="00C55AAB">
            <w:pPr>
              <w:pStyle w:val="AMODTable"/>
              <w:keepNext/>
              <w:spacing w:before="60"/>
              <w:jc w:val="center"/>
              <w:rPr>
                <w:b/>
              </w:rPr>
            </w:pPr>
            <w:r w:rsidRPr="0087371D">
              <w:rPr>
                <w:b/>
              </w:rPr>
              <w:t>per hour</w:t>
            </w:r>
          </w:p>
        </w:tc>
      </w:tr>
      <w:tr w:rsidR="00E763C9" w:rsidRPr="0087371D" w:rsidTr="00C55AAB">
        <w:tc>
          <w:tcPr>
            <w:tcW w:w="1985" w:type="dxa"/>
          </w:tcPr>
          <w:p w:rsidR="00E763C9" w:rsidRPr="0087371D" w:rsidRDefault="00E763C9" w:rsidP="00C55AAB">
            <w:pPr>
              <w:pStyle w:val="AMODTable"/>
              <w:keepNext/>
              <w:spacing w:before="60"/>
              <w:jc w:val="center"/>
              <w:rPr>
                <w:b/>
              </w:rPr>
            </w:pPr>
            <w:r w:rsidRPr="0087371D">
              <w:rPr>
                <w:b/>
              </w:rPr>
              <w:t>$</w:t>
            </w:r>
          </w:p>
        </w:tc>
        <w:tc>
          <w:tcPr>
            <w:tcW w:w="1851" w:type="dxa"/>
            <w:gridSpan w:val="2"/>
          </w:tcPr>
          <w:p w:rsidR="00E763C9" w:rsidRPr="0087371D" w:rsidRDefault="00E763C9" w:rsidP="00C55AAB">
            <w:pPr>
              <w:pStyle w:val="AMODTable"/>
              <w:keepNext/>
              <w:spacing w:before="60"/>
              <w:jc w:val="center"/>
              <w:rPr>
                <w:b/>
              </w:rPr>
            </w:pPr>
            <w:r w:rsidRPr="0087371D">
              <w:rPr>
                <w:b/>
              </w:rPr>
              <w:t>$</w:t>
            </w:r>
          </w:p>
        </w:tc>
      </w:tr>
      <w:tr w:rsidR="00E763C9" w:rsidRPr="0087371D" w:rsidTr="00C55AAB">
        <w:tblPrEx>
          <w:tblCellMar>
            <w:left w:w="0" w:type="dxa"/>
            <w:right w:w="170" w:type="dxa"/>
          </w:tblCellMar>
        </w:tblPrEx>
        <w:trPr>
          <w:gridAfter w:val="1"/>
          <w:wAfter w:w="9" w:type="dxa"/>
        </w:trPr>
        <w:tc>
          <w:tcPr>
            <w:tcW w:w="1985" w:type="dxa"/>
          </w:tcPr>
          <w:p w:rsidR="00E763C9" w:rsidRPr="0087371D" w:rsidRDefault="00E763C9" w:rsidP="00C55AAB">
            <w:pPr>
              <w:pStyle w:val="AMODTable"/>
              <w:jc w:val="center"/>
            </w:pPr>
            <w:r w:rsidRPr="0087371D">
              <w:t>9.71</w:t>
            </w:r>
          </w:p>
        </w:tc>
        <w:tc>
          <w:tcPr>
            <w:tcW w:w="1842" w:type="dxa"/>
          </w:tcPr>
          <w:p w:rsidR="00E763C9" w:rsidRPr="0087371D" w:rsidRDefault="00E763C9" w:rsidP="00C55AAB">
            <w:pPr>
              <w:pStyle w:val="AMODTable"/>
              <w:jc w:val="center"/>
            </w:pPr>
            <w:r w:rsidRPr="0087371D">
              <w:t>10.70</w:t>
            </w:r>
          </w:p>
        </w:tc>
      </w:tr>
    </w:tbl>
    <w:p w:rsidR="00E763C9" w:rsidRPr="0087371D" w:rsidRDefault="00E763C9" w:rsidP="00E763C9">
      <w:pPr>
        <w:pStyle w:val="SubLevel3Bold"/>
      </w:pPr>
      <w:bookmarkStart w:id="286" w:name="_Ref421525303"/>
      <w:r w:rsidRPr="0087371D">
        <w:t>AQF Certificate Level IV traineeships</w:t>
      </w:r>
      <w:bookmarkEnd w:id="286"/>
    </w:p>
    <w:p w:rsidR="00E763C9" w:rsidRPr="0087371D" w:rsidRDefault="00E763C9" w:rsidP="00E763C9">
      <w:pPr>
        <w:pStyle w:val="SubLevel4"/>
      </w:pPr>
      <w:r w:rsidRPr="0087371D">
        <w:t xml:space="preserve">Subject to clauses </w:t>
      </w:r>
      <w:r w:rsidRPr="0087371D">
        <w:fldChar w:fldCharType="begin"/>
      </w:r>
      <w:r w:rsidRPr="0087371D">
        <w:instrText xml:space="preserve"> REF _Ref421525215 \w \h </w:instrText>
      </w:r>
      <w:r w:rsidR="0087371D">
        <w:instrText xml:space="preserve"> \* MERGEFORMAT </w:instrText>
      </w:r>
      <w:r w:rsidRPr="0087371D">
        <w:fldChar w:fldCharType="separate"/>
      </w:r>
      <w:r w:rsidR="00450ED0">
        <w:t>B.5.2(f)</w:t>
      </w:r>
      <w:r w:rsidRPr="0087371D">
        <w:fldChar w:fldCharType="end"/>
      </w:r>
      <w:r w:rsidRPr="0087371D">
        <w:t xml:space="preserve"> and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 trainee undertaking a part-time AQF Certificate Level IV traineeship are the minimum wages for the relevant part-time AQF Certificate Level III traineeship with the addition of 3.8% to those minimum wages.</w:t>
      </w:r>
    </w:p>
    <w:p w:rsidR="00E763C9" w:rsidRPr="0087371D" w:rsidRDefault="00E763C9" w:rsidP="00E763C9">
      <w:pPr>
        <w:pStyle w:val="SubLevel4"/>
      </w:pPr>
      <w:r w:rsidRPr="0087371D">
        <w:t xml:space="preserve">Subject to clauses </w:t>
      </w:r>
      <w:r w:rsidRPr="0087371D">
        <w:fldChar w:fldCharType="begin"/>
      </w:r>
      <w:r w:rsidRPr="0087371D">
        <w:instrText xml:space="preserve"> REF _Ref421525215 \w \h </w:instrText>
      </w:r>
      <w:r w:rsidR="0087371D">
        <w:instrText xml:space="preserve"> \* MERGEFORMAT </w:instrText>
      </w:r>
      <w:r w:rsidRPr="0087371D">
        <w:fldChar w:fldCharType="separate"/>
      </w:r>
      <w:r w:rsidR="00450ED0">
        <w:t>B.5.2(f)</w:t>
      </w:r>
      <w:r w:rsidRPr="0087371D">
        <w:fldChar w:fldCharType="end"/>
      </w:r>
      <w:r w:rsidRPr="0087371D">
        <w:t xml:space="preserve"> and </w:t>
      </w:r>
      <w:r w:rsidRPr="0087371D">
        <w:fldChar w:fldCharType="begin"/>
      </w:r>
      <w:r w:rsidRPr="0087371D">
        <w:instrText xml:space="preserve"> REF _Ref421525124 \r \h </w:instrText>
      </w:r>
      <w:r w:rsidR="0087371D">
        <w:instrText xml:space="preserve"> \* MERGEFORMAT </w:instrText>
      </w:r>
      <w:r w:rsidRPr="0087371D">
        <w:fldChar w:fldCharType="separate"/>
      </w:r>
      <w:r w:rsidR="00450ED0">
        <w:t>B.5.3</w:t>
      </w:r>
      <w:r w:rsidRPr="0087371D">
        <w:fldChar w:fldCharType="end"/>
      </w:r>
      <w:r w:rsidRPr="0087371D">
        <w:t xml:space="preserve"> of this schedule, the minimum wages for an adult trainee undertaking a part-time AQF Certificate Level IV traineeship are as follows, provided that the relevant wage level is that for the relevant AQF Certificate Level III traineeship:</w:t>
      </w:r>
    </w:p>
    <w:tbl>
      <w:tblPr>
        <w:tblW w:w="0" w:type="auto"/>
        <w:tblInd w:w="1980" w:type="dxa"/>
        <w:tblLook w:val="01E0" w:firstRow="1" w:lastRow="1" w:firstColumn="1" w:lastColumn="1" w:noHBand="0" w:noVBand="0"/>
      </w:tblPr>
      <w:tblGrid>
        <w:gridCol w:w="2340"/>
        <w:gridCol w:w="2451"/>
        <w:gridCol w:w="2229"/>
      </w:tblGrid>
      <w:tr w:rsidR="00E763C9" w:rsidRPr="0087371D" w:rsidTr="00C55AAB">
        <w:trPr>
          <w:tblHeader/>
        </w:trPr>
        <w:tc>
          <w:tcPr>
            <w:tcW w:w="2340" w:type="dxa"/>
          </w:tcPr>
          <w:p w:rsidR="00E763C9" w:rsidRPr="0087371D" w:rsidRDefault="00E763C9" w:rsidP="00C55AAB">
            <w:pPr>
              <w:pStyle w:val="AMODTable"/>
              <w:rPr>
                <w:b/>
              </w:rPr>
            </w:pPr>
            <w:r w:rsidRPr="0087371D">
              <w:rPr>
                <w:b/>
              </w:rPr>
              <w:t>Wage level</w:t>
            </w:r>
          </w:p>
        </w:tc>
        <w:tc>
          <w:tcPr>
            <w:tcW w:w="2451" w:type="dxa"/>
          </w:tcPr>
          <w:p w:rsidR="00E763C9" w:rsidRPr="0087371D" w:rsidRDefault="00E763C9" w:rsidP="00C55AAB">
            <w:pPr>
              <w:pStyle w:val="AMODTable"/>
              <w:jc w:val="center"/>
              <w:rPr>
                <w:b/>
              </w:rPr>
            </w:pPr>
            <w:r w:rsidRPr="0087371D">
              <w:rPr>
                <w:b/>
                <w:bCs/>
              </w:rPr>
              <w:t>First year of traineeship</w:t>
            </w:r>
          </w:p>
        </w:tc>
        <w:tc>
          <w:tcPr>
            <w:tcW w:w="2229" w:type="dxa"/>
          </w:tcPr>
          <w:p w:rsidR="00E763C9" w:rsidRPr="0087371D" w:rsidRDefault="00E763C9" w:rsidP="00C55AAB">
            <w:pPr>
              <w:pStyle w:val="AMODTable"/>
              <w:jc w:val="center"/>
              <w:rPr>
                <w:b/>
              </w:rPr>
            </w:pPr>
            <w:r w:rsidRPr="0087371D">
              <w:rPr>
                <w:b/>
                <w:bCs/>
              </w:rPr>
              <w:t>Second and subsequent years of traineeship</w:t>
            </w:r>
          </w:p>
        </w:tc>
      </w:tr>
      <w:tr w:rsidR="00E763C9" w:rsidRPr="0087371D" w:rsidTr="00C55AAB">
        <w:tblPrEx>
          <w:tblCellMar>
            <w:left w:w="0" w:type="dxa"/>
            <w:right w:w="170" w:type="dxa"/>
          </w:tblCellMar>
        </w:tblPrEx>
        <w:trPr>
          <w:tblHeader/>
        </w:trPr>
        <w:tc>
          <w:tcPr>
            <w:tcW w:w="2340" w:type="dxa"/>
          </w:tcPr>
          <w:p w:rsidR="00E763C9" w:rsidRPr="0087371D" w:rsidRDefault="00E763C9" w:rsidP="00C55AAB">
            <w:pPr>
              <w:pStyle w:val="AMODTable"/>
              <w:spacing w:before="60"/>
              <w:rPr>
                <w:b/>
              </w:rPr>
            </w:pPr>
          </w:p>
        </w:tc>
        <w:tc>
          <w:tcPr>
            <w:tcW w:w="2451" w:type="dxa"/>
          </w:tcPr>
          <w:p w:rsidR="00E763C9" w:rsidRPr="0087371D" w:rsidRDefault="00E763C9" w:rsidP="00C55AAB">
            <w:pPr>
              <w:pStyle w:val="AMODTable"/>
              <w:spacing w:before="60"/>
              <w:jc w:val="center"/>
              <w:rPr>
                <w:b/>
              </w:rPr>
            </w:pPr>
            <w:r w:rsidRPr="0087371D">
              <w:rPr>
                <w:b/>
              </w:rPr>
              <w:t>per hour</w:t>
            </w:r>
          </w:p>
        </w:tc>
        <w:tc>
          <w:tcPr>
            <w:tcW w:w="2229" w:type="dxa"/>
          </w:tcPr>
          <w:p w:rsidR="00E763C9" w:rsidRPr="0087371D" w:rsidRDefault="00E763C9" w:rsidP="00C55AAB">
            <w:pPr>
              <w:pStyle w:val="AMODTable"/>
              <w:spacing w:before="60"/>
              <w:jc w:val="center"/>
              <w:rPr>
                <w:b/>
              </w:rPr>
            </w:pPr>
            <w:r w:rsidRPr="0087371D">
              <w:rPr>
                <w:b/>
              </w:rPr>
              <w:t>per hour</w:t>
            </w:r>
          </w:p>
        </w:tc>
      </w:tr>
      <w:tr w:rsidR="00E763C9" w:rsidRPr="0087371D" w:rsidTr="00C55AAB">
        <w:tblPrEx>
          <w:tblCellMar>
            <w:left w:w="0" w:type="dxa"/>
            <w:right w:w="170" w:type="dxa"/>
          </w:tblCellMar>
        </w:tblPrEx>
        <w:trPr>
          <w:tblHeader/>
        </w:trPr>
        <w:tc>
          <w:tcPr>
            <w:tcW w:w="2340" w:type="dxa"/>
          </w:tcPr>
          <w:p w:rsidR="00E763C9" w:rsidRPr="0087371D" w:rsidRDefault="00E763C9" w:rsidP="00C55AAB">
            <w:pPr>
              <w:pStyle w:val="AMODTable"/>
              <w:spacing w:before="60"/>
              <w:rPr>
                <w:b/>
              </w:rPr>
            </w:pPr>
          </w:p>
        </w:tc>
        <w:tc>
          <w:tcPr>
            <w:tcW w:w="2451" w:type="dxa"/>
          </w:tcPr>
          <w:p w:rsidR="00E763C9" w:rsidRPr="0087371D" w:rsidRDefault="00E763C9" w:rsidP="00C55AAB">
            <w:pPr>
              <w:pStyle w:val="AMODTable"/>
              <w:spacing w:before="60"/>
              <w:jc w:val="center"/>
              <w:rPr>
                <w:b/>
              </w:rPr>
            </w:pPr>
            <w:r w:rsidRPr="0087371D">
              <w:rPr>
                <w:b/>
              </w:rPr>
              <w:t>$</w:t>
            </w:r>
          </w:p>
        </w:tc>
        <w:tc>
          <w:tcPr>
            <w:tcW w:w="2229" w:type="dxa"/>
          </w:tcPr>
          <w:p w:rsidR="00E763C9" w:rsidRPr="0087371D" w:rsidRDefault="00E763C9" w:rsidP="00C55AAB">
            <w:pPr>
              <w:pStyle w:val="AMODTable"/>
              <w:spacing w:before="60"/>
              <w:jc w:val="center"/>
              <w:rPr>
                <w:b/>
              </w:rPr>
            </w:pPr>
            <w:r w:rsidRPr="0087371D">
              <w:rPr>
                <w:b/>
              </w:rPr>
              <w:t>$</w:t>
            </w:r>
          </w:p>
        </w:tc>
      </w:tr>
      <w:tr w:rsidR="00E763C9" w:rsidRPr="0087371D" w:rsidTr="00C55AAB">
        <w:tblPrEx>
          <w:tblCellMar>
            <w:left w:w="0" w:type="dxa"/>
            <w:right w:w="170" w:type="dxa"/>
          </w:tblCellMar>
        </w:tblPrEx>
        <w:tc>
          <w:tcPr>
            <w:tcW w:w="2340" w:type="dxa"/>
          </w:tcPr>
          <w:p w:rsidR="00E763C9" w:rsidRPr="0087371D" w:rsidRDefault="00E763C9" w:rsidP="00C55AAB">
            <w:pPr>
              <w:pStyle w:val="amodtable0"/>
            </w:pPr>
            <w:r w:rsidRPr="0087371D">
              <w:t>Wage Level A</w:t>
            </w:r>
          </w:p>
        </w:tc>
        <w:tc>
          <w:tcPr>
            <w:tcW w:w="2451" w:type="dxa"/>
          </w:tcPr>
          <w:p w:rsidR="00E763C9" w:rsidRPr="0087371D" w:rsidRDefault="00E763C9" w:rsidP="00C55AAB">
            <w:pPr>
              <w:pStyle w:val="AMODTable"/>
              <w:jc w:val="center"/>
            </w:pPr>
            <w:r w:rsidRPr="0087371D">
              <w:t>20.51</w:t>
            </w:r>
          </w:p>
        </w:tc>
        <w:tc>
          <w:tcPr>
            <w:tcW w:w="2229" w:type="dxa"/>
          </w:tcPr>
          <w:p w:rsidR="00E763C9" w:rsidRPr="0087371D" w:rsidRDefault="00E763C9" w:rsidP="00C55AAB">
            <w:pPr>
              <w:pStyle w:val="AMODTable"/>
              <w:jc w:val="center"/>
            </w:pPr>
            <w:r w:rsidRPr="0087371D">
              <w:t>21.31</w:t>
            </w:r>
          </w:p>
        </w:tc>
      </w:tr>
      <w:tr w:rsidR="00E763C9" w:rsidRPr="0087371D" w:rsidTr="00C55AAB">
        <w:tblPrEx>
          <w:tblCellMar>
            <w:left w:w="0" w:type="dxa"/>
            <w:right w:w="170" w:type="dxa"/>
          </w:tblCellMar>
        </w:tblPrEx>
        <w:tc>
          <w:tcPr>
            <w:tcW w:w="2340" w:type="dxa"/>
          </w:tcPr>
          <w:p w:rsidR="00E763C9" w:rsidRPr="0087371D" w:rsidRDefault="00E763C9" w:rsidP="00C55AAB">
            <w:pPr>
              <w:pStyle w:val="amodtable0"/>
            </w:pPr>
            <w:r w:rsidRPr="0087371D">
              <w:t>Wage Level B</w:t>
            </w:r>
          </w:p>
        </w:tc>
        <w:tc>
          <w:tcPr>
            <w:tcW w:w="2451" w:type="dxa"/>
          </w:tcPr>
          <w:p w:rsidR="00E763C9" w:rsidRPr="0087371D" w:rsidRDefault="00E763C9" w:rsidP="00C55AAB">
            <w:pPr>
              <w:pStyle w:val="AMODTable"/>
              <w:jc w:val="center"/>
            </w:pPr>
            <w:r w:rsidRPr="0087371D">
              <w:t>19.77</w:t>
            </w:r>
          </w:p>
        </w:tc>
        <w:tc>
          <w:tcPr>
            <w:tcW w:w="2229" w:type="dxa"/>
          </w:tcPr>
          <w:p w:rsidR="00E763C9" w:rsidRPr="0087371D" w:rsidRDefault="00E763C9" w:rsidP="00C55AAB">
            <w:pPr>
              <w:pStyle w:val="AMODTable"/>
              <w:jc w:val="center"/>
            </w:pPr>
            <w:r w:rsidRPr="0087371D">
              <w:t>20.54</w:t>
            </w:r>
          </w:p>
        </w:tc>
      </w:tr>
      <w:tr w:rsidR="00E763C9" w:rsidRPr="0087371D" w:rsidTr="00C55AAB">
        <w:tblPrEx>
          <w:tblCellMar>
            <w:left w:w="0" w:type="dxa"/>
            <w:right w:w="170" w:type="dxa"/>
          </w:tblCellMar>
        </w:tblPrEx>
        <w:tc>
          <w:tcPr>
            <w:tcW w:w="2340" w:type="dxa"/>
          </w:tcPr>
          <w:p w:rsidR="00E763C9" w:rsidRPr="0087371D" w:rsidRDefault="00E763C9" w:rsidP="00C55AAB">
            <w:pPr>
              <w:pStyle w:val="amodtable0"/>
            </w:pPr>
            <w:r w:rsidRPr="0087371D">
              <w:t>Wage Level C</w:t>
            </w:r>
          </w:p>
        </w:tc>
        <w:tc>
          <w:tcPr>
            <w:tcW w:w="2451" w:type="dxa"/>
          </w:tcPr>
          <w:p w:rsidR="00E763C9" w:rsidRPr="0087371D" w:rsidRDefault="00E763C9" w:rsidP="00C55AAB">
            <w:pPr>
              <w:pStyle w:val="AMODTable"/>
              <w:jc w:val="center"/>
            </w:pPr>
            <w:r w:rsidRPr="0087371D">
              <w:t>18.01</w:t>
            </w:r>
          </w:p>
        </w:tc>
        <w:tc>
          <w:tcPr>
            <w:tcW w:w="2229" w:type="dxa"/>
          </w:tcPr>
          <w:p w:rsidR="00E763C9" w:rsidRPr="0087371D" w:rsidRDefault="00E763C9" w:rsidP="00C55AAB">
            <w:pPr>
              <w:pStyle w:val="AMODTable"/>
              <w:jc w:val="center"/>
            </w:pPr>
            <w:r w:rsidRPr="0087371D">
              <w:t>18.70</w:t>
            </w:r>
          </w:p>
        </w:tc>
      </w:tr>
    </w:tbl>
    <w:p w:rsidR="00E763C9" w:rsidRPr="0087371D" w:rsidRDefault="00E763C9" w:rsidP="00E763C9">
      <w:pPr>
        <w:pStyle w:val="SubLevel3Bold"/>
      </w:pPr>
      <w:bookmarkStart w:id="287" w:name="_Ref421525215"/>
      <w:r w:rsidRPr="0087371D">
        <w:t>Calculating the actual minimum wage</w:t>
      </w:r>
      <w:bookmarkEnd w:id="287"/>
    </w:p>
    <w:p w:rsidR="00E763C9" w:rsidRPr="0087371D" w:rsidRDefault="00E763C9" w:rsidP="00E763C9">
      <w:pPr>
        <w:pStyle w:val="SubLevel4"/>
      </w:pPr>
      <w:bookmarkStart w:id="288" w:name="_Ref421789732"/>
      <w:r w:rsidRPr="0087371D">
        <w:t xml:space="preserve">Where the full-time ordinary hours of work are not 38 or an average of 38 per week, the appropriate hourly minimum wage is obtained by multiplying the relevant minimum wage in clauses </w:t>
      </w:r>
      <w:r w:rsidRPr="0087371D">
        <w:fldChar w:fldCharType="begin"/>
      </w:r>
      <w:r w:rsidRPr="0087371D">
        <w:instrText xml:space="preserve"> REF _Ref421525290 \w \h </w:instrText>
      </w:r>
      <w:r w:rsidR="0087371D">
        <w:instrText xml:space="preserve"> \* MERGEFORMAT </w:instrText>
      </w:r>
      <w:r w:rsidRPr="0087371D">
        <w:fldChar w:fldCharType="separate"/>
      </w:r>
      <w:r w:rsidR="00450ED0">
        <w:t>B.5.2(a)</w:t>
      </w:r>
      <w:r w:rsidRPr="0087371D">
        <w:fldChar w:fldCharType="end"/>
      </w:r>
      <w:r w:rsidRPr="0087371D">
        <w:t>–</w:t>
      </w:r>
      <w:r w:rsidRPr="0087371D">
        <w:fldChar w:fldCharType="begin"/>
      </w:r>
      <w:r w:rsidRPr="0087371D">
        <w:instrText xml:space="preserve"> REF _Ref421525303 \n \h </w:instrText>
      </w:r>
      <w:r w:rsidR="0087371D">
        <w:instrText xml:space="preserve"> \* MERGEFORMAT </w:instrText>
      </w:r>
      <w:r w:rsidRPr="0087371D">
        <w:fldChar w:fldCharType="separate"/>
      </w:r>
      <w:r w:rsidR="00450ED0">
        <w:t>(e)</w:t>
      </w:r>
      <w:r w:rsidRPr="0087371D">
        <w:fldChar w:fldCharType="end"/>
      </w:r>
      <w:r w:rsidRPr="0087371D">
        <w:t xml:space="preserve"> of this </w:t>
      </w:r>
      <w:r w:rsidRPr="0087371D">
        <w:lastRenderedPageBreak/>
        <w:t>schedule by 38 and then dividing the figure obtained by the full-time ordinary hours of work per week.</w:t>
      </w:r>
      <w:bookmarkEnd w:id="288"/>
    </w:p>
    <w:p w:rsidR="00E763C9" w:rsidRPr="0087371D" w:rsidRDefault="00E763C9" w:rsidP="00E763C9">
      <w:pPr>
        <w:pStyle w:val="SubLevel4"/>
      </w:pPr>
      <w:bookmarkStart w:id="289" w:name="_Ref421789733"/>
      <w:r w:rsidRPr="0087371D">
        <w:t xml:space="preserve">Where the approved training for a part-time traineeship is provided fully off-the-job by a registered training organisation, for example at school or at TAFE, the relevant minimum wage in clauses </w:t>
      </w:r>
      <w:r w:rsidRPr="0087371D">
        <w:fldChar w:fldCharType="begin"/>
      </w:r>
      <w:r w:rsidRPr="0087371D">
        <w:instrText xml:space="preserve"> REF _Ref421525290 \w \h </w:instrText>
      </w:r>
      <w:r w:rsidR="0087371D">
        <w:instrText xml:space="preserve"> \* MERGEFORMAT </w:instrText>
      </w:r>
      <w:r w:rsidRPr="0087371D">
        <w:fldChar w:fldCharType="separate"/>
      </w:r>
      <w:r w:rsidR="00450ED0">
        <w:t>B.5.2(a)</w:t>
      </w:r>
      <w:r w:rsidRPr="0087371D">
        <w:fldChar w:fldCharType="end"/>
      </w:r>
      <w:r w:rsidRPr="0087371D">
        <w:t>–</w:t>
      </w:r>
      <w:r w:rsidRPr="0087371D">
        <w:fldChar w:fldCharType="begin"/>
      </w:r>
      <w:r w:rsidRPr="0087371D">
        <w:instrText xml:space="preserve"> REF _Ref421525303 \n \h </w:instrText>
      </w:r>
      <w:r w:rsidR="0087371D">
        <w:instrText xml:space="preserve"> \* MERGEFORMAT </w:instrText>
      </w:r>
      <w:r w:rsidRPr="0087371D">
        <w:fldChar w:fldCharType="separate"/>
      </w:r>
      <w:r w:rsidR="00450ED0">
        <w:t>(e)</w:t>
      </w:r>
      <w:r w:rsidRPr="0087371D">
        <w:fldChar w:fldCharType="end"/>
      </w:r>
      <w:r w:rsidRPr="0087371D">
        <w:t xml:space="preserve"> of this schedule applies to each ordinary hour worked by the trainee.</w:t>
      </w:r>
      <w:bookmarkEnd w:id="289"/>
    </w:p>
    <w:p w:rsidR="00E763C9" w:rsidRPr="0087371D" w:rsidRDefault="00E763C9" w:rsidP="00E763C9">
      <w:pPr>
        <w:pStyle w:val="SubLevel4"/>
      </w:pPr>
      <w:r w:rsidRPr="0087371D">
        <w:t xml:space="preserve">Where the approved training for a part-time traineeship is undertaken solely on-the-job or partly on-the-job and partly off-the-job, the relevant minimum wage in clauses </w:t>
      </w:r>
      <w:r w:rsidRPr="0087371D">
        <w:fldChar w:fldCharType="begin"/>
      </w:r>
      <w:r w:rsidRPr="0087371D">
        <w:instrText xml:space="preserve"> REF _Ref421525290 \w \h </w:instrText>
      </w:r>
      <w:r w:rsidR="0087371D">
        <w:instrText xml:space="preserve"> \* MERGEFORMAT </w:instrText>
      </w:r>
      <w:r w:rsidRPr="0087371D">
        <w:fldChar w:fldCharType="separate"/>
      </w:r>
      <w:r w:rsidR="00450ED0">
        <w:t>B.5.2(a)</w:t>
      </w:r>
      <w:r w:rsidRPr="0087371D">
        <w:fldChar w:fldCharType="end"/>
      </w:r>
      <w:r w:rsidRPr="0087371D">
        <w:t>–</w:t>
      </w:r>
      <w:r w:rsidRPr="0087371D">
        <w:fldChar w:fldCharType="begin"/>
      </w:r>
      <w:r w:rsidRPr="0087371D">
        <w:instrText xml:space="preserve"> REF _Ref421525303 \n \h </w:instrText>
      </w:r>
      <w:r w:rsidR="0087371D">
        <w:instrText xml:space="preserve"> \* MERGEFORMAT </w:instrText>
      </w:r>
      <w:r w:rsidRPr="0087371D">
        <w:fldChar w:fldCharType="separate"/>
      </w:r>
      <w:r w:rsidR="00450ED0">
        <w:t>(e)</w:t>
      </w:r>
      <w:r w:rsidRPr="0087371D">
        <w:fldChar w:fldCharType="end"/>
      </w:r>
      <w:r w:rsidRPr="0087371D">
        <w:t xml:space="preserve"> of this schedule minus 20% applies to each ordinary hour worked by the trainee.</w:t>
      </w:r>
    </w:p>
    <w:p w:rsidR="00E763C9" w:rsidRPr="0087371D" w:rsidRDefault="00E763C9" w:rsidP="00E763C9">
      <w:pPr>
        <w:pStyle w:val="SubLevel2Bold"/>
        <w:rPr>
          <w:lang w:val="en-GB"/>
        </w:rPr>
      </w:pPr>
      <w:bookmarkStart w:id="290" w:name="_Ref421525124"/>
      <w:r w:rsidRPr="0087371D">
        <w:rPr>
          <w:lang w:val="en-GB"/>
        </w:rPr>
        <w:t>Other minimum wage provisions</w:t>
      </w:r>
      <w:bookmarkEnd w:id="290"/>
    </w:p>
    <w:p w:rsidR="00E763C9" w:rsidRPr="0087371D" w:rsidRDefault="00E763C9" w:rsidP="00E763C9">
      <w:pPr>
        <w:pStyle w:val="SubLevel3"/>
      </w:pPr>
      <w:r w:rsidRPr="0087371D">
        <w:t>An employee who was employed by an employer immediately prior to becoming a trainee with that employer must not suffer a reduction in their minimum wage per week or per hour by virtue of becoming a trainee. Casual loadings will be disregarded when determining whether the employee has suffered a reduction in their minimum wage.</w:t>
      </w:r>
    </w:p>
    <w:p w:rsidR="00E763C9" w:rsidRPr="0087371D" w:rsidRDefault="00E763C9" w:rsidP="00E763C9">
      <w:pPr>
        <w:pStyle w:val="SubLevel3"/>
      </w:pPr>
      <w:r w:rsidRPr="0087371D">
        <w:t>If a qualification is converted from an AQF Certificate Level II to an AQF Certificate Level III traineeship, or from an AQF Certificate Level III to an AQF Certificate Level IV traineeship, then the trainee must be paid the next highest minimum wage provided in this schedule, where a higher minimum wage is provided for the new AQF certificate level.</w:t>
      </w:r>
    </w:p>
    <w:p w:rsidR="00E763C9" w:rsidRPr="0087371D" w:rsidRDefault="00E763C9" w:rsidP="00E763C9">
      <w:pPr>
        <w:pStyle w:val="SubLevel2Bold"/>
      </w:pPr>
      <w:bookmarkStart w:id="291" w:name="_Ref421789739"/>
      <w:r w:rsidRPr="0087371D">
        <w:t>Default wage rate</w:t>
      </w:r>
      <w:bookmarkEnd w:id="291"/>
    </w:p>
    <w:p w:rsidR="00E763C9" w:rsidRPr="0087371D" w:rsidRDefault="00E763C9" w:rsidP="00E763C9">
      <w:pPr>
        <w:pStyle w:val="Block1"/>
      </w:pPr>
      <w:r w:rsidRPr="0087371D">
        <w:t>The minimum wage for a trainee undertaking an AQF Certificate Level I–III traineeship whose training package and AQF certificate level are not alloca</w:t>
      </w:r>
      <w:r w:rsidR="00413054">
        <w:t>ted to a wage level by Appendix B</w:t>
      </w:r>
      <w:r w:rsidRPr="0087371D">
        <w:t>1 is the relevant minimum wage under this schedule for a trainee undertaking an AQF Certificate to Level I–III traineeship whose training package and AQF certificate level are allocated to Wage Level B.</w:t>
      </w:r>
    </w:p>
    <w:p w:rsidR="00E763C9" w:rsidRPr="0087371D" w:rsidRDefault="00E763C9" w:rsidP="00E763C9">
      <w:pPr>
        <w:pStyle w:val="SubLevel1Bold"/>
      </w:pPr>
      <w:r w:rsidRPr="0087371D">
        <w:t>Employment conditions</w:t>
      </w:r>
    </w:p>
    <w:p w:rsidR="00E763C9" w:rsidRPr="0087371D" w:rsidRDefault="00E763C9" w:rsidP="00E763C9">
      <w:pPr>
        <w:pStyle w:val="SubLevel2"/>
      </w:pPr>
      <w:r w:rsidRPr="0087371D">
        <w:t>A trainee undertaking a school-based traineeship may, with the agreement of the trainee, be paid an additional loading of 25% on all ordinary hours worked instead of paid annual leave, paid personal/carer’s leave and paid absence on public holidays, provided that where the trainee works on a public holiday then the public holiday provisions of this award apply.</w:t>
      </w:r>
    </w:p>
    <w:p w:rsidR="00E763C9" w:rsidRPr="0087371D" w:rsidRDefault="00E763C9" w:rsidP="00E763C9">
      <w:pPr>
        <w:pStyle w:val="SubLevel2"/>
      </w:pPr>
      <w:r w:rsidRPr="0087371D">
        <w:t>A trainee is entitled to be released from work without loss of continuity of employment and to payment of the appropriate wages to attend any training and assessment specified in, or associated with, the training contract.</w:t>
      </w:r>
    </w:p>
    <w:p w:rsidR="00E763C9" w:rsidRPr="0087371D" w:rsidRDefault="00E763C9" w:rsidP="00E763C9">
      <w:pPr>
        <w:pStyle w:val="SubLevel2"/>
      </w:pPr>
      <w:r w:rsidRPr="0087371D">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p>
    <w:p w:rsidR="00E763C9" w:rsidRPr="0087371D" w:rsidRDefault="00E763C9" w:rsidP="00E763C9">
      <w:pPr>
        <w:pStyle w:val="Block1"/>
      </w:pPr>
      <w:r w:rsidRPr="0087371D">
        <w:lastRenderedPageBreak/>
        <w:t>Note: The time to be included for the purpose of calculating the wages for part</w:t>
      </w:r>
      <w:r w:rsidRPr="0087371D">
        <w:noBreakHyphen/>
        <w:t>time trainees whose approved training is fully off</w:t>
      </w:r>
      <w:r w:rsidRPr="0087371D">
        <w:noBreakHyphen/>
        <w:t>the</w:t>
      </w:r>
      <w:r w:rsidRPr="0087371D">
        <w:noBreakHyphen/>
        <w:t>job is determined by clause </w:t>
      </w:r>
      <w:r w:rsidRPr="0087371D">
        <w:fldChar w:fldCharType="begin"/>
      </w:r>
      <w:r w:rsidRPr="0087371D">
        <w:instrText xml:space="preserve"> REF _Ref421789733 \w \h </w:instrText>
      </w:r>
      <w:r w:rsidR="0087371D">
        <w:instrText xml:space="preserve"> \* MERGEFORMAT </w:instrText>
      </w:r>
      <w:r w:rsidRPr="0087371D">
        <w:fldChar w:fldCharType="separate"/>
      </w:r>
      <w:r w:rsidR="00450ED0">
        <w:t>B.5.2(f)(ii)</w:t>
      </w:r>
      <w:r w:rsidRPr="0087371D">
        <w:fldChar w:fldCharType="end"/>
      </w:r>
      <w:r w:rsidRPr="0087371D">
        <w:t xml:space="preserve"> and not by this clause.</w:t>
      </w:r>
    </w:p>
    <w:p w:rsidR="00944580" w:rsidRPr="0087371D" w:rsidRDefault="00E763C9" w:rsidP="00E763C9">
      <w:pPr>
        <w:pStyle w:val="SubLevel2"/>
        <w:rPr>
          <w:sz w:val="18"/>
          <w:szCs w:val="18"/>
        </w:rPr>
      </w:pPr>
      <w:r w:rsidRPr="0087371D">
        <w:t xml:space="preserve">Subject to clause </w:t>
      </w:r>
      <w:r w:rsidRPr="0087371D">
        <w:fldChar w:fldCharType="begin"/>
      </w:r>
      <w:r w:rsidRPr="0087371D">
        <w:instrText xml:space="preserve"> REF _Ref247702441 \r \h  \* MERGEFORMAT </w:instrText>
      </w:r>
      <w:r w:rsidRPr="0087371D">
        <w:fldChar w:fldCharType="separate"/>
      </w:r>
      <w:r w:rsidR="00450ED0">
        <w:t>B.3.5</w:t>
      </w:r>
      <w:r w:rsidRPr="0087371D">
        <w:fldChar w:fldCharType="end"/>
      </w:r>
      <w:r w:rsidRPr="0087371D">
        <w:t xml:space="preserve"> of this schedule,</w:t>
      </w:r>
      <w:r w:rsidRPr="0087371D">
        <w:rPr>
          <w:b/>
        </w:rPr>
        <w:t xml:space="preserve"> </w:t>
      </w:r>
      <w:r w:rsidRPr="0087371D">
        <w:t>all other terms and conditions of this award apply to a trainee unless specifically varied by this schedule.</w:t>
      </w:r>
    </w:p>
    <w:p w:rsidR="00944580" w:rsidRPr="0087371D" w:rsidRDefault="00944580" w:rsidP="00944580">
      <w:pPr>
        <w:jc w:val="left"/>
        <w:rPr>
          <w:sz w:val="28"/>
          <w:szCs w:val="28"/>
        </w:rPr>
      </w:pPr>
      <w:r w:rsidRPr="0087371D">
        <w:br w:type="page"/>
      </w:r>
      <w:bookmarkStart w:id="292" w:name="_Toc247946583"/>
      <w:bookmarkStart w:id="293" w:name="_Toc343856180"/>
      <w:r w:rsidRPr="0087371D">
        <w:rPr>
          <w:b/>
          <w:sz w:val="28"/>
          <w:szCs w:val="28"/>
        </w:rPr>
        <w:lastRenderedPageBreak/>
        <w:t>Appendix B1: Allocation of Traineeships to Wage Levels</w:t>
      </w:r>
      <w:bookmarkEnd w:id="292"/>
      <w:bookmarkEnd w:id="293"/>
    </w:p>
    <w:p w:rsidR="00E763C9" w:rsidRPr="0087371D" w:rsidRDefault="00E763C9" w:rsidP="00E763C9">
      <w:r w:rsidRPr="0087371D">
        <w:t>The wage levels applying to training packages and their AQF certificate levels are:</w:t>
      </w:r>
    </w:p>
    <w:p w:rsidR="00E763C9" w:rsidRPr="0087371D" w:rsidRDefault="00D03D08" w:rsidP="00E763C9">
      <w:pPr>
        <w:tabs>
          <w:tab w:val="left" w:pos="900"/>
        </w:tabs>
      </w:pPr>
      <w:r>
        <w:rPr>
          <w:b/>
          <w:sz w:val="28"/>
        </w:rPr>
        <w:t>B1</w:t>
      </w:r>
      <w:r w:rsidR="00E763C9" w:rsidRPr="0087371D">
        <w:rPr>
          <w:b/>
          <w:sz w:val="28"/>
        </w:rPr>
        <w:t>.1</w:t>
      </w:r>
      <w:r w:rsidR="00E763C9" w:rsidRPr="0087371D">
        <w:rPr>
          <w:b/>
          <w:sz w:val="28"/>
        </w:rPr>
        <w:tab/>
        <w:t>Wage Level A</w:t>
      </w:r>
    </w:p>
    <w:tbl>
      <w:tblPr>
        <w:tblW w:w="8645" w:type="dxa"/>
        <w:tblInd w:w="895" w:type="dxa"/>
        <w:tblCellMar>
          <w:left w:w="0" w:type="dxa"/>
          <w:right w:w="170" w:type="dxa"/>
        </w:tblCellMar>
        <w:tblLook w:val="01E0" w:firstRow="1" w:lastRow="1" w:firstColumn="1" w:lastColumn="1" w:noHBand="0" w:noVBand="0"/>
      </w:tblPr>
      <w:tblGrid>
        <w:gridCol w:w="4505"/>
        <w:gridCol w:w="4140"/>
      </w:tblGrid>
      <w:tr w:rsidR="00E763C9" w:rsidRPr="0087371D" w:rsidTr="00C55AAB">
        <w:trPr>
          <w:tblHeader/>
        </w:trPr>
        <w:tc>
          <w:tcPr>
            <w:tcW w:w="4505" w:type="dxa"/>
          </w:tcPr>
          <w:p w:rsidR="00E763C9" w:rsidRPr="0087371D" w:rsidRDefault="00E763C9" w:rsidP="00C55AAB">
            <w:pPr>
              <w:pStyle w:val="AMODTable"/>
              <w:rPr>
                <w:b/>
              </w:rPr>
            </w:pPr>
            <w:r w:rsidRPr="0087371D">
              <w:rPr>
                <w:b/>
              </w:rPr>
              <w:t>Training package</w:t>
            </w:r>
          </w:p>
        </w:tc>
        <w:tc>
          <w:tcPr>
            <w:tcW w:w="4140" w:type="dxa"/>
          </w:tcPr>
          <w:p w:rsidR="00E763C9" w:rsidRPr="0087371D" w:rsidRDefault="00E763C9" w:rsidP="00C55AAB">
            <w:pPr>
              <w:pStyle w:val="AMODTable"/>
              <w:tabs>
                <w:tab w:val="left" w:pos="917"/>
              </w:tabs>
              <w:rPr>
                <w:b/>
              </w:rPr>
            </w:pPr>
            <w:r w:rsidRPr="0087371D">
              <w:rPr>
                <w:b/>
              </w:rPr>
              <w:t>AQF certificate level</w:t>
            </w:r>
          </w:p>
        </w:tc>
      </w:tr>
      <w:tr w:rsidR="00E763C9" w:rsidRPr="0087371D" w:rsidTr="00C55AAB">
        <w:tc>
          <w:tcPr>
            <w:tcW w:w="4505" w:type="dxa"/>
          </w:tcPr>
          <w:p w:rsidR="00E763C9" w:rsidRPr="0087371D" w:rsidRDefault="00E763C9" w:rsidP="00C55AAB">
            <w:pPr>
              <w:pStyle w:val="AMODTable"/>
            </w:pPr>
            <w:r w:rsidRPr="0087371D">
              <w:t>Aeroskills</w:t>
            </w:r>
          </w:p>
        </w:tc>
        <w:tc>
          <w:tcPr>
            <w:tcW w:w="4140" w:type="dxa"/>
          </w:tcPr>
          <w:p w:rsidR="00E763C9" w:rsidRPr="0087371D" w:rsidRDefault="00E763C9" w:rsidP="00C55AAB">
            <w:pPr>
              <w:pStyle w:val="AMODTable"/>
              <w:tabs>
                <w:tab w:val="left" w:pos="917"/>
              </w:tabs>
              <w:ind w:left="900"/>
            </w:pPr>
            <w:r w:rsidRPr="0087371D">
              <w:t>II</w:t>
            </w:r>
          </w:p>
        </w:tc>
      </w:tr>
      <w:tr w:rsidR="00E763C9" w:rsidRPr="0087371D" w:rsidTr="00C55AAB">
        <w:tc>
          <w:tcPr>
            <w:tcW w:w="4505" w:type="dxa"/>
          </w:tcPr>
          <w:p w:rsidR="00E763C9" w:rsidRPr="0087371D" w:rsidRDefault="00E763C9" w:rsidP="00C55AAB">
            <w:pPr>
              <w:pStyle w:val="AMODTable"/>
            </w:pPr>
            <w:r w:rsidRPr="0087371D">
              <w:t>Aviation</w:t>
            </w:r>
          </w:p>
        </w:tc>
        <w:tc>
          <w:tcPr>
            <w:tcW w:w="4140" w:type="dxa"/>
          </w:tcPr>
          <w:p w:rsidR="00E763C9" w:rsidRPr="0087371D" w:rsidRDefault="00E763C9" w:rsidP="00C55AAB">
            <w:pPr>
              <w:pStyle w:val="AMODTable"/>
              <w:tabs>
                <w:tab w:val="left" w:pos="917"/>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pPr>
            <w:r w:rsidRPr="0087371D">
              <w:t>Beauty</w:t>
            </w:r>
          </w:p>
        </w:tc>
        <w:tc>
          <w:tcPr>
            <w:tcW w:w="4140" w:type="dxa"/>
          </w:tcPr>
          <w:p w:rsidR="00E763C9" w:rsidRPr="0087371D" w:rsidRDefault="00E763C9" w:rsidP="00C55AAB">
            <w:pPr>
              <w:pStyle w:val="AMODTable"/>
              <w:tabs>
                <w:tab w:val="left" w:pos="917"/>
              </w:tabs>
              <w:ind w:left="900"/>
            </w:pPr>
            <w:r w:rsidRPr="0087371D">
              <w:t>III</w:t>
            </w:r>
          </w:p>
        </w:tc>
      </w:tr>
      <w:tr w:rsidR="00E763C9" w:rsidRPr="0087371D" w:rsidTr="00C55AAB">
        <w:tc>
          <w:tcPr>
            <w:tcW w:w="4505" w:type="dxa"/>
          </w:tcPr>
          <w:p w:rsidR="00E763C9" w:rsidRPr="0087371D" w:rsidRDefault="00E763C9" w:rsidP="00C55AAB">
            <w:pPr>
              <w:pStyle w:val="AMODTable"/>
            </w:pPr>
            <w:r w:rsidRPr="0087371D">
              <w:t>Business Services</w:t>
            </w:r>
          </w:p>
        </w:tc>
        <w:tc>
          <w:tcPr>
            <w:tcW w:w="4140" w:type="dxa"/>
          </w:tcPr>
          <w:p w:rsidR="00E763C9" w:rsidRPr="0087371D" w:rsidRDefault="00E763C9" w:rsidP="00C55AAB">
            <w:pPr>
              <w:pStyle w:val="AMODTable"/>
              <w:tabs>
                <w:tab w:val="left" w:pos="917"/>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pPr>
            <w:r w:rsidRPr="0087371D">
              <w:t>Chemical, Hydrocarbons and Refining</w:t>
            </w:r>
          </w:p>
        </w:tc>
        <w:tc>
          <w:tcPr>
            <w:tcW w:w="4140" w:type="dxa"/>
          </w:tcPr>
          <w:p w:rsidR="00E763C9" w:rsidRPr="0087371D" w:rsidRDefault="00E763C9" w:rsidP="00C55AAB">
            <w:pPr>
              <w:pStyle w:val="AMODTable"/>
              <w:tabs>
                <w:tab w:val="left" w:pos="917"/>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pPr>
            <w:r w:rsidRPr="0087371D">
              <w:t>Civil Construction</w:t>
            </w:r>
          </w:p>
        </w:tc>
        <w:tc>
          <w:tcPr>
            <w:tcW w:w="4140" w:type="dxa"/>
          </w:tcPr>
          <w:p w:rsidR="00E763C9" w:rsidRPr="0087371D" w:rsidRDefault="00E763C9" w:rsidP="00C55AAB">
            <w:pPr>
              <w:pStyle w:val="AMODTable"/>
              <w:tabs>
                <w:tab w:val="left" w:pos="917"/>
              </w:tabs>
              <w:ind w:left="900"/>
            </w:pPr>
            <w:r w:rsidRPr="0087371D">
              <w:t>III</w:t>
            </w:r>
          </w:p>
        </w:tc>
      </w:tr>
      <w:tr w:rsidR="00E763C9" w:rsidRPr="0087371D" w:rsidTr="00C55AAB">
        <w:tc>
          <w:tcPr>
            <w:tcW w:w="4505" w:type="dxa"/>
          </w:tcPr>
          <w:p w:rsidR="00E763C9" w:rsidRPr="0087371D" w:rsidRDefault="00E763C9" w:rsidP="00C55AAB">
            <w:pPr>
              <w:pStyle w:val="AMODTable"/>
            </w:pPr>
            <w:r w:rsidRPr="0087371D">
              <w:t>Coal Training Package</w:t>
            </w:r>
          </w:p>
        </w:tc>
        <w:tc>
          <w:tcPr>
            <w:tcW w:w="4140" w:type="dxa"/>
          </w:tcPr>
          <w:p w:rsidR="00E763C9" w:rsidRPr="0087371D" w:rsidRDefault="00E763C9" w:rsidP="00C55AAB">
            <w:pPr>
              <w:pStyle w:val="AMODTable"/>
              <w:tabs>
                <w:tab w:val="left" w:pos="917"/>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pPr>
            <w:r w:rsidRPr="0087371D">
              <w:t>Community Services</w:t>
            </w:r>
          </w:p>
        </w:tc>
        <w:tc>
          <w:tcPr>
            <w:tcW w:w="4140" w:type="dxa"/>
          </w:tcPr>
          <w:p w:rsidR="00E763C9" w:rsidRPr="0087371D" w:rsidRDefault="00E763C9" w:rsidP="00C55AAB">
            <w:pPr>
              <w:pStyle w:val="AMODTable"/>
              <w:tabs>
                <w:tab w:val="left" w:pos="917"/>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pPr>
            <w:r w:rsidRPr="0087371D">
              <w:t>Construction, Plumbing and Services Integrated Framework</w:t>
            </w:r>
          </w:p>
        </w:tc>
        <w:tc>
          <w:tcPr>
            <w:tcW w:w="4140" w:type="dxa"/>
          </w:tcPr>
          <w:p w:rsidR="00E763C9" w:rsidRPr="0087371D" w:rsidRDefault="00E763C9" w:rsidP="00C55AAB">
            <w:pPr>
              <w:pStyle w:val="AMODTable"/>
              <w:tabs>
                <w:tab w:val="left" w:pos="917"/>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pPr>
            <w:r w:rsidRPr="0087371D">
              <w:t>Correctional Services</w:t>
            </w:r>
          </w:p>
        </w:tc>
        <w:tc>
          <w:tcPr>
            <w:tcW w:w="4140" w:type="dxa"/>
          </w:tcPr>
          <w:p w:rsidR="00E763C9" w:rsidRPr="0087371D" w:rsidRDefault="00E763C9" w:rsidP="00C55AAB">
            <w:pPr>
              <w:pStyle w:val="AMODTable"/>
              <w:tabs>
                <w:tab w:val="left" w:pos="917"/>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pPr>
            <w:r w:rsidRPr="0087371D">
              <w:t>Drilling</w:t>
            </w:r>
          </w:p>
        </w:tc>
        <w:tc>
          <w:tcPr>
            <w:tcW w:w="4140" w:type="dxa"/>
          </w:tcPr>
          <w:p w:rsidR="00E763C9" w:rsidRPr="0087371D" w:rsidRDefault="00E763C9" w:rsidP="00C55AAB">
            <w:pPr>
              <w:pStyle w:val="AMODTable"/>
              <w:tabs>
                <w:tab w:val="left" w:pos="917"/>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pPr>
            <w:r w:rsidRPr="0087371D">
              <w:t>Electricity Supply Industry—Generation Sector</w:t>
            </w:r>
          </w:p>
        </w:tc>
        <w:tc>
          <w:tcPr>
            <w:tcW w:w="4140" w:type="dxa"/>
          </w:tcPr>
          <w:p w:rsidR="00E763C9" w:rsidRPr="0087371D" w:rsidRDefault="00E763C9" w:rsidP="00C55AAB">
            <w:pPr>
              <w:pStyle w:val="AMODTable"/>
              <w:tabs>
                <w:tab w:val="left" w:pos="917"/>
              </w:tabs>
              <w:ind w:left="900"/>
            </w:pPr>
            <w:r w:rsidRPr="0087371D">
              <w:t>II</w:t>
            </w:r>
            <w:r w:rsidRPr="0087371D">
              <w:br/>
              <w:t>III (in Western Australia only)</w:t>
            </w:r>
          </w:p>
        </w:tc>
      </w:tr>
      <w:tr w:rsidR="00E763C9" w:rsidRPr="0087371D" w:rsidTr="00C55AAB">
        <w:tc>
          <w:tcPr>
            <w:tcW w:w="4505" w:type="dxa"/>
          </w:tcPr>
          <w:p w:rsidR="00E763C9" w:rsidRPr="0087371D" w:rsidRDefault="00E763C9" w:rsidP="00C55AAB">
            <w:pPr>
              <w:pStyle w:val="AMODTable"/>
            </w:pPr>
            <w:r w:rsidRPr="0087371D">
              <w:t>Electricity Supply Industry—Transmission, Distribution and Rail Sector</w:t>
            </w:r>
          </w:p>
        </w:tc>
        <w:tc>
          <w:tcPr>
            <w:tcW w:w="4140" w:type="dxa"/>
          </w:tcPr>
          <w:p w:rsidR="00E763C9" w:rsidRPr="0087371D" w:rsidRDefault="00E763C9" w:rsidP="00C55AAB">
            <w:pPr>
              <w:pStyle w:val="AMODTable"/>
              <w:tabs>
                <w:tab w:val="left" w:pos="917"/>
              </w:tabs>
              <w:ind w:left="900"/>
            </w:pPr>
            <w:r w:rsidRPr="0087371D">
              <w:t>II</w:t>
            </w:r>
          </w:p>
        </w:tc>
      </w:tr>
      <w:tr w:rsidR="00E763C9" w:rsidRPr="0087371D" w:rsidTr="00C55AAB">
        <w:tc>
          <w:tcPr>
            <w:tcW w:w="4505" w:type="dxa"/>
          </w:tcPr>
          <w:p w:rsidR="00E763C9" w:rsidRPr="0087371D" w:rsidRDefault="00E763C9" w:rsidP="00C55AAB">
            <w:pPr>
              <w:pStyle w:val="AMODTable"/>
            </w:pPr>
            <w:r w:rsidRPr="0087371D">
              <w:t>Electrotechnology</w:t>
            </w:r>
          </w:p>
        </w:tc>
        <w:tc>
          <w:tcPr>
            <w:tcW w:w="4140" w:type="dxa"/>
          </w:tcPr>
          <w:p w:rsidR="00E763C9" w:rsidRPr="0087371D" w:rsidRDefault="00E763C9" w:rsidP="00C55AAB">
            <w:pPr>
              <w:pStyle w:val="AMODTable"/>
              <w:tabs>
                <w:tab w:val="left" w:pos="917"/>
              </w:tabs>
              <w:ind w:left="900"/>
            </w:pPr>
            <w:r w:rsidRPr="0087371D">
              <w:t>I</w:t>
            </w:r>
            <w:r w:rsidRPr="0087371D">
              <w:br/>
              <w:t>II</w:t>
            </w:r>
            <w:r w:rsidRPr="0087371D">
              <w:br/>
              <w:t>III (in Western Australia only)</w:t>
            </w:r>
          </w:p>
        </w:tc>
      </w:tr>
      <w:tr w:rsidR="00E763C9" w:rsidRPr="0087371D" w:rsidTr="00C55AAB">
        <w:tc>
          <w:tcPr>
            <w:tcW w:w="4505" w:type="dxa"/>
          </w:tcPr>
          <w:p w:rsidR="00E763C9" w:rsidRPr="0087371D" w:rsidRDefault="00E763C9" w:rsidP="00C55AAB">
            <w:pPr>
              <w:pStyle w:val="AMODTable"/>
            </w:pPr>
            <w:r w:rsidRPr="0087371D">
              <w:t>Financial Services</w:t>
            </w:r>
          </w:p>
        </w:tc>
        <w:tc>
          <w:tcPr>
            <w:tcW w:w="4140" w:type="dxa"/>
          </w:tcPr>
          <w:p w:rsidR="00E763C9" w:rsidRPr="0087371D" w:rsidRDefault="00E763C9" w:rsidP="00C55AAB">
            <w:pPr>
              <w:pStyle w:val="AMODTable"/>
              <w:tabs>
                <w:tab w:val="left" w:pos="917"/>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pPr>
            <w:r w:rsidRPr="0087371D">
              <w:t>Floristry</w:t>
            </w:r>
          </w:p>
        </w:tc>
        <w:tc>
          <w:tcPr>
            <w:tcW w:w="4140" w:type="dxa"/>
          </w:tcPr>
          <w:p w:rsidR="00E763C9" w:rsidRPr="0087371D" w:rsidRDefault="00E763C9" w:rsidP="00C55AAB">
            <w:pPr>
              <w:pStyle w:val="AMODTable"/>
              <w:tabs>
                <w:tab w:val="left" w:pos="917"/>
              </w:tabs>
              <w:ind w:left="900"/>
            </w:pPr>
            <w:r w:rsidRPr="0087371D">
              <w:t>III</w:t>
            </w:r>
          </w:p>
        </w:tc>
      </w:tr>
      <w:tr w:rsidR="00E763C9" w:rsidRPr="0087371D" w:rsidTr="00C55AAB">
        <w:tc>
          <w:tcPr>
            <w:tcW w:w="4505" w:type="dxa"/>
          </w:tcPr>
          <w:p w:rsidR="00E763C9" w:rsidRPr="0087371D" w:rsidRDefault="00E763C9" w:rsidP="00C55AAB">
            <w:pPr>
              <w:pStyle w:val="AMODTable"/>
            </w:pPr>
            <w:r w:rsidRPr="0087371D">
              <w:t>Food Processing Industry</w:t>
            </w:r>
          </w:p>
        </w:tc>
        <w:tc>
          <w:tcPr>
            <w:tcW w:w="4140" w:type="dxa"/>
          </w:tcPr>
          <w:p w:rsidR="00E763C9" w:rsidRPr="0087371D" w:rsidRDefault="00E763C9" w:rsidP="00C55AAB">
            <w:pPr>
              <w:pStyle w:val="AMODTable"/>
              <w:tabs>
                <w:tab w:val="left" w:pos="917"/>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Gas Industry</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keepNext/>
              <w:tabs>
                <w:tab w:val="left" w:pos="6300"/>
              </w:tabs>
            </w:pPr>
            <w:r w:rsidRPr="0087371D">
              <w:lastRenderedPageBreak/>
              <w:t>Information and Communications Technology</w:t>
            </w:r>
          </w:p>
        </w:tc>
        <w:tc>
          <w:tcPr>
            <w:tcW w:w="4140" w:type="dxa"/>
          </w:tcPr>
          <w:p w:rsidR="00E763C9" w:rsidRPr="0087371D" w:rsidRDefault="00E763C9" w:rsidP="00C55AAB">
            <w:pPr>
              <w:pStyle w:val="AMODTable"/>
              <w:keepNext/>
              <w:tabs>
                <w:tab w:val="left" w:pos="917"/>
                <w:tab w:val="left" w:pos="6300"/>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Laboratory Operations</w:t>
            </w:r>
          </w:p>
        </w:tc>
        <w:tc>
          <w:tcPr>
            <w:tcW w:w="4140" w:type="dxa"/>
          </w:tcPr>
          <w:p w:rsidR="00E763C9" w:rsidRPr="0087371D" w:rsidRDefault="00E763C9" w:rsidP="00C55AAB">
            <w:pPr>
              <w:pStyle w:val="AMODTable"/>
              <w:tabs>
                <w:tab w:val="left" w:pos="917"/>
                <w:tab w:val="left" w:pos="6300"/>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Local Government (other than Operational Works Cert I and II)</w:t>
            </w:r>
          </w:p>
        </w:tc>
        <w:tc>
          <w:tcPr>
            <w:tcW w:w="4140" w:type="dxa"/>
          </w:tcPr>
          <w:p w:rsidR="00E763C9" w:rsidRPr="0087371D" w:rsidRDefault="00E763C9" w:rsidP="00C55AAB">
            <w:pPr>
              <w:pStyle w:val="AMODTable"/>
              <w:tabs>
                <w:tab w:val="left" w:pos="917"/>
                <w:tab w:val="left" w:pos="6300"/>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Manufactured Mineral Products</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Manufacturing</w:t>
            </w:r>
          </w:p>
        </w:tc>
        <w:tc>
          <w:tcPr>
            <w:tcW w:w="4140" w:type="dxa"/>
          </w:tcPr>
          <w:p w:rsidR="00E763C9" w:rsidRPr="0087371D" w:rsidRDefault="00E763C9" w:rsidP="00C55AAB">
            <w:pPr>
              <w:pStyle w:val="AMODTable"/>
              <w:tabs>
                <w:tab w:val="left" w:pos="917"/>
                <w:tab w:val="left" w:pos="6300"/>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Maritime</w:t>
            </w:r>
          </w:p>
        </w:tc>
        <w:tc>
          <w:tcPr>
            <w:tcW w:w="4140" w:type="dxa"/>
          </w:tcPr>
          <w:p w:rsidR="00E763C9" w:rsidRPr="0087371D" w:rsidRDefault="00E763C9" w:rsidP="00C55AAB">
            <w:pPr>
              <w:pStyle w:val="AMODTable"/>
              <w:tabs>
                <w:tab w:val="left" w:pos="917"/>
                <w:tab w:val="left" w:pos="6300"/>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Metal and Engineering (Technical)</w:t>
            </w:r>
          </w:p>
        </w:tc>
        <w:tc>
          <w:tcPr>
            <w:tcW w:w="4140" w:type="dxa"/>
          </w:tcPr>
          <w:p w:rsidR="00E763C9" w:rsidRPr="0087371D" w:rsidRDefault="00E763C9" w:rsidP="00C55AAB">
            <w:pPr>
              <w:pStyle w:val="AMODTable"/>
              <w:tabs>
                <w:tab w:val="left" w:pos="917"/>
                <w:tab w:val="left" w:pos="6300"/>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Metalliferous Mining</w:t>
            </w:r>
          </w:p>
        </w:tc>
        <w:tc>
          <w:tcPr>
            <w:tcW w:w="4140" w:type="dxa"/>
          </w:tcPr>
          <w:p w:rsidR="00E763C9" w:rsidRPr="0087371D" w:rsidRDefault="00E763C9" w:rsidP="00C55AAB">
            <w:pPr>
              <w:pStyle w:val="AMODTable"/>
              <w:tabs>
                <w:tab w:val="left" w:pos="917"/>
                <w:tab w:val="left" w:pos="6300"/>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Museum, Library and Library/Information Services</w:t>
            </w:r>
          </w:p>
        </w:tc>
        <w:tc>
          <w:tcPr>
            <w:tcW w:w="4140" w:type="dxa"/>
          </w:tcPr>
          <w:p w:rsidR="00E763C9" w:rsidRPr="0087371D" w:rsidRDefault="00E763C9" w:rsidP="00C55AAB">
            <w:pPr>
              <w:pStyle w:val="AMODTable"/>
              <w:tabs>
                <w:tab w:val="left" w:pos="917"/>
                <w:tab w:val="left" w:pos="6300"/>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Plastics, Rubber and Cablemaking</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Public Safety</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Public Sector</w:t>
            </w:r>
          </w:p>
        </w:tc>
        <w:tc>
          <w:tcPr>
            <w:tcW w:w="4140" w:type="dxa"/>
          </w:tcPr>
          <w:p w:rsidR="00E763C9" w:rsidRPr="0087371D" w:rsidRDefault="00E763C9" w:rsidP="00C55AAB">
            <w:pPr>
              <w:pStyle w:val="AMODTable"/>
              <w:tabs>
                <w:tab w:val="left" w:pos="917"/>
                <w:tab w:val="left" w:pos="6300"/>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Pulp and Paper Manufacturing Industries</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Retail Services (including wholesale and Community pharmacy)</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Telecommunications</w:t>
            </w:r>
          </w:p>
        </w:tc>
        <w:tc>
          <w:tcPr>
            <w:tcW w:w="4140" w:type="dxa"/>
          </w:tcPr>
          <w:p w:rsidR="00E763C9" w:rsidRPr="0087371D" w:rsidRDefault="00E763C9" w:rsidP="00C55AAB">
            <w:pPr>
              <w:pStyle w:val="AMODTable"/>
              <w:tabs>
                <w:tab w:val="left" w:pos="917"/>
                <w:tab w:val="left" w:pos="6300"/>
              </w:tabs>
              <w:ind w:left="900"/>
            </w:pPr>
            <w:r w:rsidRPr="0087371D">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Textiles, Clothing and Footwear</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Tourism, Hospitality and Events</w:t>
            </w:r>
          </w:p>
        </w:tc>
        <w:tc>
          <w:tcPr>
            <w:tcW w:w="4140" w:type="dxa"/>
          </w:tcPr>
          <w:p w:rsidR="00E763C9" w:rsidRPr="0087371D" w:rsidRDefault="00E763C9" w:rsidP="00C55AAB">
            <w:pPr>
              <w:pStyle w:val="AMODTable"/>
              <w:tabs>
                <w:tab w:val="left" w:pos="917"/>
                <w:tab w:val="left" w:pos="6300"/>
              </w:tabs>
              <w:ind w:left="900"/>
            </w:pPr>
            <w:r w:rsidRPr="0087371D">
              <w:t>I</w:t>
            </w:r>
            <w:r w:rsidRPr="0087371D">
              <w:br/>
              <w:t>II</w:t>
            </w:r>
            <w:r w:rsidRPr="0087371D">
              <w:br/>
              <w:t>III</w:t>
            </w:r>
          </w:p>
        </w:tc>
      </w:tr>
      <w:tr w:rsidR="00E763C9" w:rsidRPr="0087371D" w:rsidTr="00C55AAB">
        <w:tc>
          <w:tcPr>
            <w:tcW w:w="4505" w:type="dxa"/>
          </w:tcPr>
          <w:p w:rsidR="00E763C9" w:rsidRPr="0087371D" w:rsidRDefault="00E763C9" w:rsidP="00C55AAB">
            <w:pPr>
              <w:pStyle w:val="AMODTable"/>
              <w:tabs>
                <w:tab w:val="left" w:pos="6300"/>
              </w:tabs>
            </w:pPr>
            <w:r w:rsidRPr="0087371D">
              <w:t>Training and Assessment</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Transport and Distribution</w:t>
            </w:r>
          </w:p>
        </w:tc>
        <w:tc>
          <w:tcPr>
            <w:tcW w:w="4140" w:type="dxa"/>
          </w:tcPr>
          <w:p w:rsidR="00E763C9" w:rsidRPr="0087371D" w:rsidRDefault="00E763C9" w:rsidP="00C55AAB">
            <w:pPr>
              <w:pStyle w:val="AMODTable"/>
              <w:tabs>
                <w:tab w:val="left" w:pos="917"/>
                <w:tab w:val="left" w:pos="6300"/>
              </w:tabs>
              <w:ind w:left="900"/>
            </w:pPr>
            <w:r w:rsidRPr="0087371D">
              <w:t>III</w:t>
            </w:r>
          </w:p>
        </w:tc>
      </w:tr>
      <w:tr w:rsidR="00E763C9" w:rsidRPr="0087371D" w:rsidTr="00C55AAB">
        <w:tc>
          <w:tcPr>
            <w:tcW w:w="4505" w:type="dxa"/>
          </w:tcPr>
          <w:p w:rsidR="00E763C9" w:rsidRPr="0087371D" w:rsidRDefault="00E763C9" w:rsidP="00C55AAB">
            <w:pPr>
              <w:pStyle w:val="AMODTable"/>
              <w:tabs>
                <w:tab w:val="left" w:pos="6300"/>
              </w:tabs>
            </w:pPr>
            <w:r w:rsidRPr="0087371D">
              <w:t>Water Industry (Utilities)</w:t>
            </w:r>
          </w:p>
        </w:tc>
        <w:tc>
          <w:tcPr>
            <w:tcW w:w="4140" w:type="dxa"/>
          </w:tcPr>
          <w:p w:rsidR="00E763C9" w:rsidRPr="0087371D" w:rsidRDefault="00E763C9" w:rsidP="00C55AAB">
            <w:pPr>
              <w:pStyle w:val="AMODTable"/>
              <w:tabs>
                <w:tab w:val="left" w:pos="917"/>
                <w:tab w:val="left" w:pos="6300"/>
              </w:tabs>
              <w:ind w:left="900"/>
            </w:pPr>
            <w:r w:rsidRPr="0087371D">
              <w:t>III</w:t>
            </w:r>
          </w:p>
        </w:tc>
      </w:tr>
    </w:tbl>
    <w:p w:rsidR="00E763C9" w:rsidRPr="0087371D" w:rsidRDefault="00D03D08" w:rsidP="00E763C9">
      <w:pPr>
        <w:keepNext/>
        <w:keepLines/>
        <w:tabs>
          <w:tab w:val="left" w:pos="900"/>
        </w:tabs>
      </w:pPr>
      <w:r>
        <w:rPr>
          <w:b/>
          <w:sz w:val="28"/>
        </w:rPr>
        <w:lastRenderedPageBreak/>
        <w:t>B1</w:t>
      </w:r>
      <w:r w:rsidR="00E763C9" w:rsidRPr="0087371D">
        <w:rPr>
          <w:b/>
          <w:sz w:val="28"/>
        </w:rPr>
        <w:t>.2</w:t>
      </w:r>
      <w:r w:rsidR="00E763C9" w:rsidRPr="0087371D">
        <w:rPr>
          <w:b/>
          <w:sz w:val="28"/>
        </w:rPr>
        <w:tab/>
        <w:t>Wage Level B</w:t>
      </w:r>
    </w:p>
    <w:tbl>
      <w:tblPr>
        <w:tblW w:w="8869" w:type="dxa"/>
        <w:tblInd w:w="851" w:type="dxa"/>
        <w:tblCellMar>
          <w:left w:w="0" w:type="dxa"/>
          <w:right w:w="170" w:type="dxa"/>
        </w:tblCellMar>
        <w:tblLook w:val="01E0" w:firstRow="1" w:lastRow="1" w:firstColumn="1" w:lastColumn="1" w:noHBand="0" w:noVBand="0"/>
      </w:tblPr>
      <w:tblGrid>
        <w:gridCol w:w="4729"/>
        <w:gridCol w:w="4140"/>
      </w:tblGrid>
      <w:tr w:rsidR="00E763C9" w:rsidRPr="0087371D" w:rsidTr="00C55AAB">
        <w:trPr>
          <w:tblHeader/>
        </w:trPr>
        <w:tc>
          <w:tcPr>
            <w:tcW w:w="4729" w:type="dxa"/>
          </w:tcPr>
          <w:p w:rsidR="00E763C9" w:rsidRPr="0087371D" w:rsidRDefault="00E763C9" w:rsidP="00C55AAB">
            <w:pPr>
              <w:pStyle w:val="AMODTable"/>
              <w:keepNext/>
              <w:keepLines/>
              <w:tabs>
                <w:tab w:val="left" w:pos="6300"/>
              </w:tabs>
              <w:rPr>
                <w:b/>
              </w:rPr>
            </w:pPr>
            <w:r w:rsidRPr="0087371D">
              <w:rPr>
                <w:b/>
              </w:rPr>
              <w:t>Training package</w:t>
            </w:r>
          </w:p>
        </w:tc>
        <w:tc>
          <w:tcPr>
            <w:tcW w:w="4140" w:type="dxa"/>
          </w:tcPr>
          <w:p w:rsidR="00E763C9" w:rsidRPr="0087371D" w:rsidRDefault="00E763C9" w:rsidP="00C55AAB">
            <w:pPr>
              <w:pStyle w:val="AMODTable"/>
              <w:keepNext/>
              <w:keepLines/>
              <w:tabs>
                <w:tab w:val="left" w:pos="6300"/>
              </w:tabs>
              <w:rPr>
                <w:b/>
              </w:rPr>
            </w:pPr>
            <w:r w:rsidRPr="0087371D">
              <w:rPr>
                <w:b/>
              </w:rPr>
              <w:t>AQF certificate level</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Animal Care and Management</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Asset Maintenance</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Australian Meat Industry</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Automotive Industry Manufacturing</w:t>
            </w:r>
          </w:p>
        </w:tc>
        <w:tc>
          <w:tcPr>
            <w:tcW w:w="4140" w:type="dxa"/>
          </w:tcPr>
          <w:p w:rsidR="00E763C9" w:rsidRPr="0087371D" w:rsidRDefault="00E763C9" w:rsidP="00C55AAB">
            <w:pPr>
              <w:pStyle w:val="AMODTable"/>
              <w:keepNext/>
              <w:keepLines/>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Automotive Industry Retail, Service and Repair</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Beauty</w:t>
            </w:r>
          </w:p>
        </w:tc>
        <w:tc>
          <w:tcPr>
            <w:tcW w:w="4140" w:type="dxa"/>
          </w:tcPr>
          <w:p w:rsidR="00E763C9" w:rsidRPr="0087371D" w:rsidRDefault="00E763C9" w:rsidP="00C55AAB">
            <w:pPr>
              <w:pStyle w:val="AMODTable"/>
              <w:keepNext/>
              <w:keepLines/>
              <w:tabs>
                <w:tab w:val="left" w:pos="6300"/>
              </w:tabs>
              <w:ind w:left="900"/>
            </w:pPr>
            <w:r w:rsidRPr="0087371D">
              <w:t>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Caravan Industry</w:t>
            </w:r>
          </w:p>
        </w:tc>
        <w:tc>
          <w:tcPr>
            <w:tcW w:w="4140" w:type="dxa"/>
          </w:tcPr>
          <w:p w:rsidR="00E763C9" w:rsidRPr="0087371D" w:rsidRDefault="00E763C9" w:rsidP="00C55AAB">
            <w:pPr>
              <w:pStyle w:val="AMODTable"/>
              <w:keepNext/>
              <w:keepLines/>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Civil Construction</w:t>
            </w:r>
          </w:p>
        </w:tc>
        <w:tc>
          <w:tcPr>
            <w:tcW w:w="4140" w:type="dxa"/>
          </w:tcPr>
          <w:p w:rsidR="00E763C9" w:rsidRPr="0087371D" w:rsidRDefault="00E763C9" w:rsidP="00C55AAB">
            <w:pPr>
              <w:pStyle w:val="AMODTable"/>
              <w:keepNext/>
              <w:keepLines/>
              <w:tabs>
                <w:tab w:val="left" w:pos="6300"/>
              </w:tabs>
              <w:ind w:left="900"/>
            </w:pPr>
            <w:r w:rsidRPr="0087371D">
              <w:t>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Community Recreation Industry</w:t>
            </w:r>
          </w:p>
        </w:tc>
        <w:tc>
          <w:tcPr>
            <w:tcW w:w="4140" w:type="dxa"/>
          </w:tcPr>
          <w:p w:rsidR="00E763C9" w:rsidRPr="0087371D" w:rsidRDefault="00E763C9" w:rsidP="00C55AAB">
            <w:pPr>
              <w:pStyle w:val="AMODTable"/>
              <w:keepNext/>
              <w:keepLines/>
              <w:tabs>
                <w:tab w:val="left" w:pos="6300"/>
              </w:tabs>
              <w:ind w:left="900"/>
            </w:pPr>
            <w:r w:rsidRPr="0087371D">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Entertainment</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Extractive Industries</w:t>
            </w:r>
          </w:p>
        </w:tc>
        <w:tc>
          <w:tcPr>
            <w:tcW w:w="4140" w:type="dxa"/>
          </w:tcPr>
          <w:p w:rsidR="00E763C9" w:rsidRPr="0087371D" w:rsidRDefault="00E763C9" w:rsidP="00C55AAB">
            <w:pPr>
              <w:pStyle w:val="AMODTable"/>
              <w:keepNext/>
              <w:keepLines/>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Fitness Industry</w:t>
            </w:r>
          </w:p>
        </w:tc>
        <w:tc>
          <w:tcPr>
            <w:tcW w:w="4140" w:type="dxa"/>
          </w:tcPr>
          <w:p w:rsidR="00E763C9" w:rsidRPr="0087371D" w:rsidRDefault="00E763C9" w:rsidP="00C55AAB">
            <w:pPr>
              <w:pStyle w:val="AMODTable"/>
              <w:keepNext/>
              <w:keepLines/>
              <w:tabs>
                <w:tab w:val="left" w:pos="6300"/>
              </w:tabs>
              <w:ind w:left="900"/>
            </w:pPr>
            <w:r w:rsidRPr="0087371D">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Floristry</w:t>
            </w:r>
          </w:p>
        </w:tc>
        <w:tc>
          <w:tcPr>
            <w:tcW w:w="4140" w:type="dxa"/>
          </w:tcPr>
          <w:p w:rsidR="00E763C9" w:rsidRPr="0087371D" w:rsidRDefault="00E763C9" w:rsidP="00C55AAB">
            <w:pPr>
              <w:pStyle w:val="AMODTable"/>
              <w:keepNext/>
              <w:keepLines/>
              <w:tabs>
                <w:tab w:val="left" w:pos="6300"/>
              </w:tabs>
              <w:ind w:left="900"/>
            </w:pPr>
            <w:r w:rsidRPr="0087371D">
              <w:t>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Food Processing Industry</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Forest and Forest Products Industry</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keepNext/>
              <w:keepLines/>
              <w:tabs>
                <w:tab w:val="left" w:pos="6300"/>
              </w:tabs>
            </w:pPr>
            <w:r w:rsidRPr="0087371D">
              <w:t>Furnishing</w:t>
            </w:r>
          </w:p>
        </w:tc>
        <w:tc>
          <w:tcPr>
            <w:tcW w:w="4140" w:type="dxa"/>
          </w:tcPr>
          <w:p w:rsidR="00E763C9" w:rsidRPr="0087371D" w:rsidRDefault="00E763C9" w:rsidP="00C55AAB">
            <w:pPr>
              <w:pStyle w:val="AMODTable"/>
              <w:keepNext/>
              <w:keepLines/>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Gas Industry</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tabs>
                <w:tab w:val="left" w:pos="6300"/>
              </w:tabs>
            </w:pPr>
            <w:r w:rsidRPr="0087371D">
              <w:t>Health</w:t>
            </w:r>
          </w:p>
        </w:tc>
        <w:tc>
          <w:tcPr>
            <w:tcW w:w="4140" w:type="dxa"/>
          </w:tcPr>
          <w:p w:rsidR="00E763C9" w:rsidRPr="0087371D" w:rsidRDefault="00E763C9" w:rsidP="00C55AAB">
            <w:pPr>
              <w:pStyle w:val="AMODTable"/>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Local Government (Operational Works)</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rPr>
          <w:cantSplit/>
        </w:trPr>
        <w:tc>
          <w:tcPr>
            <w:tcW w:w="4729" w:type="dxa"/>
          </w:tcPr>
          <w:p w:rsidR="00E763C9" w:rsidRPr="0087371D" w:rsidRDefault="00E763C9" w:rsidP="00C55AAB">
            <w:pPr>
              <w:pStyle w:val="AMODTable"/>
              <w:tabs>
                <w:tab w:val="left" w:pos="6300"/>
              </w:tabs>
            </w:pPr>
            <w:r w:rsidRPr="0087371D">
              <w:lastRenderedPageBreak/>
              <w:t>Manufactured Mineral Products</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tabs>
                <w:tab w:val="left" w:pos="6300"/>
              </w:tabs>
            </w:pPr>
            <w:r w:rsidRPr="0087371D">
              <w:t>Metal and Engineering (Production)</w:t>
            </w:r>
          </w:p>
        </w:tc>
        <w:tc>
          <w:tcPr>
            <w:tcW w:w="4140" w:type="dxa"/>
          </w:tcPr>
          <w:p w:rsidR="00E763C9" w:rsidRPr="0087371D" w:rsidRDefault="00E763C9" w:rsidP="00C55AAB">
            <w:pPr>
              <w:pStyle w:val="AMODTable"/>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Outdoor Recreation Industry</w:t>
            </w:r>
          </w:p>
        </w:tc>
        <w:tc>
          <w:tcPr>
            <w:tcW w:w="4140" w:type="dxa"/>
          </w:tcPr>
          <w:p w:rsidR="00E763C9" w:rsidRPr="0087371D" w:rsidRDefault="00E763C9" w:rsidP="00C55AAB">
            <w:pPr>
              <w:pStyle w:val="AMODTable"/>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Plastics, Rubber and Cablemaking</w:t>
            </w:r>
          </w:p>
        </w:tc>
        <w:tc>
          <w:tcPr>
            <w:tcW w:w="4140" w:type="dxa"/>
          </w:tcPr>
          <w:p w:rsidR="00E763C9" w:rsidRPr="0087371D" w:rsidRDefault="00E763C9" w:rsidP="00C55AAB">
            <w:pPr>
              <w:pStyle w:val="AMODTable"/>
              <w:tabs>
                <w:tab w:val="left" w:pos="6300"/>
              </w:tabs>
              <w:ind w:left="900"/>
            </w:pPr>
            <w:r w:rsidRPr="0087371D">
              <w:t>II</w:t>
            </w:r>
          </w:p>
        </w:tc>
      </w:tr>
      <w:tr w:rsidR="00E763C9" w:rsidRPr="0087371D" w:rsidTr="00C55AAB">
        <w:tc>
          <w:tcPr>
            <w:tcW w:w="4729" w:type="dxa"/>
          </w:tcPr>
          <w:p w:rsidR="00E763C9" w:rsidRPr="0087371D" w:rsidRDefault="00E763C9" w:rsidP="00C55AAB">
            <w:pPr>
              <w:pStyle w:val="AMODTable"/>
              <w:tabs>
                <w:tab w:val="left" w:pos="6300"/>
              </w:tabs>
            </w:pPr>
            <w:r w:rsidRPr="0087371D">
              <w:t>Printing and Graphic Arts</w:t>
            </w:r>
          </w:p>
        </w:tc>
        <w:tc>
          <w:tcPr>
            <w:tcW w:w="4140" w:type="dxa"/>
          </w:tcPr>
          <w:p w:rsidR="00E763C9" w:rsidRPr="0087371D" w:rsidRDefault="00E763C9" w:rsidP="00C55AAB">
            <w:pPr>
              <w:pStyle w:val="AMODTable"/>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Property Services</w:t>
            </w:r>
          </w:p>
        </w:tc>
        <w:tc>
          <w:tcPr>
            <w:tcW w:w="4140" w:type="dxa"/>
          </w:tcPr>
          <w:p w:rsidR="00E763C9" w:rsidRPr="0087371D" w:rsidRDefault="00E763C9" w:rsidP="00C55AAB">
            <w:pPr>
              <w:pStyle w:val="AMODTable"/>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Public Safety</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tabs>
                <w:tab w:val="left" w:pos="6300"/>
              </w:tabs>
            </w:pPr>
            <w:r w:rsidRPr="0087371D">
              <w:t>Pulp and Paper Manufacturing Industries</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tabs>
                <w:tab w:val="left" w:pos="6300"/>
              </w:tabs>
            </w:pPr>
            <w:r w:rsidRPr="0087371D">
              <w:t>Retail Services</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tabs>
                <w:tab w:val="left" w:pos="6300"/>
              </w:tabs>
            </w:pPr>
            <w:r w:rsidRPr="0087371D">
              <w:t>Screen and Media</w:t>
            </w:r>
          </w:p>
        </w:tc>
        <w:tc>
          <w:tcPr>
            <w:tcW w:w="4140" w:type="dxa"/>
          </w:tcPr>
          <w:p w:rsidR="00E763C9" w:rsidRPr="0087371D" w:rsidRDefault="00E763C9" w:rsidP="00C55AAB">
            <w:pPr>
              <w:pStyle w:val="AMODTable"/>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Sport Industry</w:t>
            </w:r>
          </w:p>
        </w:tc>
        <w:tc>
          <w:tcPr>
            <w:tcW w:w="4140" w:type="dxa"/>
          </w:tcPr>
          <w:p w:rsidR="00E763C9" w:rsidRPr="0087371D" w:rsidRDefault="00E763C9" w:rsidP="00C55AAB">
            <w:pPr>
              <w:pStyle w:val="AMODTable"/>
              <w:tabs>
                <w:tab w:val="left" w:pos="6300"/>
              </w:tabs>
              <w:ind w:left="900"/>
            </w:pPr>
            <w:r w:rsidRPr="0087371D">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Sugar Milling</w:t>
            </w:r>
          </w:p>
        </w:tc>
        <w:tc>
          <w:tcPr>
            <w:tcW w:w="4140" w:type="dxa"/>
          </w:tcPr>
          <w:p w:rsidR="00E763C9" w:rsidRPr="0087371D" w:rsidRDefault="00E763C9" w:rsidP="00C55AAB">
            <w:pPr>
              <w:pStyle w:val="AMODTable"/>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Textiles, Clothing and Footwear</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tabs>
                <w:tab w:val="left" w:pos="6300"/>
              </w:tabs>
            </w:pPr>
            <w:r w:rsidRPr="0087371D">
              <w:t>Transport and Logistics</w:t>
            </w:r>
          </w:p>
        </w:tc>
        <w:tc>
          <w:tcPr>
            <w:tcW w:w="4140" w:type="dxa"/>
          </w:tcPr>
          <w:p w:rsidR="00E763C9" w:rsidRPr="0087371D" w:rsidRDefault="00E763C9" w:rsidP="00C55AAB">
            <w:pPr>
              <w:pStyle w:val="AMODTable"/>
              <w:tabs>
                <w:tab w:val="left" w:pos="6300"/>
              </w:tabs>
              <w:ind w:left="900"/>
            </w:pPr>
            <w:r w:rsidRPr="0087371D">
              <w:t>I</w:t>
            </w:r>
            <w:r w:rsidRPr="0087371D">
              <w:br/>
              <w:t>II</w:t>
            </w:r>
          </w:p>
        </w:tc>
      </w:tr>
      <w:tr w:rsidR="00E763C9" w:rsidRPr="0087371D" w:rsidTr="00C55AAB">
        <w:tc>
          <w:tcPr>
            <w:tcW w:w="4729" w:type="dxa"/>
          </w:tcPr>
          <w:p w:rsidR="00E763C9" w:rsidRPr="0087371D" w:rsidRDefault="00E763C9" w:rsidP="00C55AAB">
            <w:pPr>
              <w:pStyle w:val="AMODTable"/>
              <w:keepNext/>
              <w:tabs>
                <w:tab w:val="left" w:pos="6300"/>
              </w:tabs>
            </w:pPr>
            <w:r w:rsidRPr="0087371D">
              <w:t>Visual Arts, Craft and Design</w:t>
            </w:r>
          </w:p>
        </w:tc>
        <w:tc>
          <w:tcPr>
            <w:tcW w:w="4140" w:type="dxa"/>
          </w:tcPr>
          <w:p w:rsidR="00E763C9" w:rsidRPr="0087371D" w:rsidRDefault="00E763C9" w:rsidP="00C55AAB">
            <w:pPr>
              <w:pStyle w:val="AMODTable"/>
              <w:keepNext/>
              <w:tabs>
                <w:tab w:val="left" w:pos="6300"/>
              </w:tabs>
              <w:ind w:left="900"/>
            </w:pPr>
            <w:r w:rsidRPr="0087371D">
              <w:t>I</w:t>
            </w:r>
            <w:r w:rsidRPr="0087371D">
              <w:br/>
              <w:t>II</w:t>
            </w:r>
            <w:r w:rsidRPr="0087371D">
              <w:br/>
              <w:t>III</w:t>
            </w:r>
          </w:p>
        </w:tc>
      </w:tr>
      <w:tr w:rsidR="00E763C9" w:rsidRPr="0087371D" w:rsidTr="00C55AAB">
        <w:tc>
          <w:tcPr>
            <w:tcW w:w="4729" w:type="dxa"/>
          </w:tcPr>
          <w:p w:rsidR="00E763C9" w:rsidRPr="0087371D" w:rsidRDefault="00E763C9" w:rsidP="00C55AAB">
            <w:pPr>
              <w:pStyle w:val="AMODTable"/>
              <w:tabs>
                <w:tab w:val="left" w:pos="6300"/>
              </w:tabs>
            </w:pPr>
            <w:r w:rsidRPr="0087371D">
              <w:t>Water Industry</w:t>
            </w:r>
          </w:p>
        </w:tc>
        <w:tc>
          <w:tcPr>
            <w:tcW w:w="4140" w:type="dxa"/>
          </w:tcPr>
          <w:p w:rsidR="00E763C9" w:rsidRPr="0087371D" w:rsidRDefault="00E763C9" w:rsidP="00C55AAB">
            <w:pPr>
              <w:pStyle w:val="AMODTable"/>
              <w:tabs>
                <w:tab w:val="left" w:pos="6300"/>
              </w:tabs>
              <w:ind w:left="900"/>
            </w:pPr>
            <w:r w:rsidRPr="0087371D">
              <w:t>I</w:t>
            </w:r>
            <w:r w:rsidRPr="0087371D">
              <w:br/>
              <w:t>II</w:t>
            </w:r>
          </w:p>
        </w:tc>
      </w:tr>
    </w:tbl>
    <w:p w:rsidR="00E763C9" w:rsidRPr="0087371D" w:rsidRDefault="00D03D08" w:rsidP="00E763C9">
      <w:pPr>
        <w:keepNext/>
        <w:tabs>
          <w:tab w:val="left" w:pos="900"/>
        </w:tabs>
      </w:pPr>
      <w:r>
        <w:rPr>
          <w:b/>
          <w:sz w:val="28"/>
        </w:rPr>
        <w:lastRenderedPageBreak/>
        <w:t>B1</w:t>
      </w:r>
      <w:r w:rsidR="00E763C9" w:rsidRPr="0087371D">
        <w:rPr>
          <w:b/>
          <w:sz w:val="28"/>
        </w:rPr>
        <w:t>.3</w:t>
      </w:r>
      <w:r w:rsidR="00E763C9" w:rsidRPr="0087371D">
        <w:rPr>
          <w:b/>
          <w:sz w:val="28"/>
        </w:rPr>
        <w:tab/>
        <w:t>Wage Level C</w:t>
      </w:r>
    </w:p>
    <w:tbl>
      <w:tblPr>
        <w:tblW w:w="8509" w:type="dxa"/>
        <w:tblInd w:w="851" w:type="dxa"/>
        <w:tblCellMar>
          <w:left w:w="0" w:type="dxa"/>
          <w:right w:w="170" w:type="dxa"/>
        </w:tblCellMar>
        <w:tblLook w:val="01E0" w:firstRow="1" w:lastRow="1" w:firstColumn="1" w:lastColumn="1" w:noHBand="0" w:noVBand="0"/>
      </w:tblPr>
      <w:tblGrid>
        <w:gridCol w:w="4729"/>
        <w:gridCol w:w="3780"/>
      </w:tblGrid>
      <w:tr w:rsidR="00E763C9" w:rsidRPr="0087371D" w:rsidTr="00C55AAB">
        <w:trPr>
          <w:tblHeader/>
        </w:trPr>
        <w:tc>
          <w:tcPr>
            <w:tcW w:w="4729" w:type="dxa"/>
          </w:tcPr>
          <w:p w:rsidR="00E763C9" w:rsidRPr="0087371D" w:rsidRDefault="00E763C9" w:rsidP="00C55AAB">
            <w:pPr>
              <w:keepNext/>
              <w:tabs>
                <w:tab w:val="left" w:pos="6300"/>
              </w:tabs>
              <w:rPr>
                <w:b/>
              </w:rPr>
            </w:pPr>
            <w:r w:rsidRPr="0087371D">
              <w:rPr>
                <w:b/>
              </w:rPr>
              <w:t>Training package</w:t>
            </w:r>
          </w:p>
        </w:tc>
        <w:tc>
          <w:tcPr>
            <w:tcW w:w="3780" w:type="dxa"/>
          </w:tcPr>
          <w:p w:rsidR="00E763C9" w:rsidRPr="0087371D" w:rsidRDefault="00E763C9" w:rsidP="00C55AAB">
            <w:pPr>
              <w:tabs>
                <w:tab w:val="left" w:pos="6300"/>
              </w:tabs>
              <w:rPr>
                <w:b/>
              </w:rPr>
            </w:pPr>
            <w:r w:rsidRPr="0087371D">
              <w:rPr>
                <w:b/>
              </w:rPr>
              <w:t>AQF certificate level</w:t>
            </w:r>
          </w:p>
        </w:tc>
      </w:tr>
      <w:tr w:rsidR="00E763C9" w:rsidRPr="0087371D" w:rsidTr="00C55AAB">
        <w:trPr>
          <w:tblHeader/>
        </w:trPr>
        <w:tc>
          <w:tcPr>
            <w:tcW w:w="4729" w:type="dxa"/>
          </w:tcPr>
          <w:p w:rsidR="00E763C9" w:rsidRPr="0087371D" w:rsidRDefault="00E763C9" w:rsidP="00C55AAB">
            <w:pPr>
              <w:keepNext/>
              <w:tabs>
                <w:tab w:val="left" w:pos="6300"/>
              </w:tabs>
            </w:pPr>
            <w:r w:rsidRPr="0087371D">
              <w:t>Agri-Food</w:t>
            </w:r>
          </w:p>
        </w:tc>
        <w:tc>
          <w:tcPr>
            <w:tcW w:w="3780" w:type="dxa"/>
          </w:tcPr>
          <w:p w:rsidR="00E763C9" w:rsidRPr="0087371D" w:rsidRDefault="00E763C9" w:rsidP="00C55AAB">
            <w:pPr>
              <w:tabs>
                <w:tab w:val="left" w:pos="6300"/>
              </w:tabs>
              <w:ind w:left="720"/>
            </w:pPr>
            <w:r w:rsidRPr="0087371D">
              <w:t>I</w:t>
            </w:r>
          </w:p>
        </w:tc>
      </w:tr>
      <w:tr w:rsidR="00E763C9" w:rsidRPr="0087371D" w:rsidTr="00C55AAB">
        <w:trPr>
          <w:tblHeader/>
        </w:trPr>
        <w:tc>
          <w:tcPr>
            <w:tcW w:w="4729" w:type="dxa"/>
          </w:tcPr>
          <w:p w:rsidR="00E763C9" w:rsidRPr="0087371D" w:rsidRDefault="00E763C9" w:rsidP="00C55AAB">
            <w:pPr>
              <w:tabs>
                <w:tab w:val="left" w:pos="6300"/>
              </w:tabs>
            </w:pPr>
            <w:r w:rsidRPr="0087371D">
              <w:t>Amenity Horticulture</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r w:rsidR="00E763C9" w:rsidRPr="0087371D" w:rsidTr="00C55AAB">
        <w:trPr>
          <w:tblHeader/>
        </w:trPr>
        <w:tc>
          <w:tcPr>
            <w:tcW w:w="4729" w:type="dxa"/>
          </w:tcPr>
          <w:p w:rsidR="00E763C9" w:rsidRPr="0087371D" w:rsidRDefault="00E763C9" w:rsidP="00C55AAB">
            <w:pPr>
              <w:tabs>
                <w:tab w:val="left" w:pos="6300"/>
              </w:tabs>
            </w:pPr>
            <w:r w:rsidRPr="0087371D">
              <w:t>Conservation and Land Management</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r w:rsidR="00E763C9" w:rsidRPr="0087371D" w:rsidTr="00C55AAB">
        <w:trPr>
          <w:tblHeader/>
        </w:trPr>
        <w:tc>
          <w:tcPr>
            <w:tcW w:w="4729" w:type="dxa"/>
          </w:tcPr>
          <w:p w:rsidR="00E763C9" w:rsidRPr="0087371D" w:rsidRDefault="00E763C9" w:rsidP="00C55AAB">
            <w:pPr>
              <w:tabs>
                <w:tab w:val="left" w:pos="6300"/>
              </w:tabs>
            </w:pPr>
            <w:r w:rsidRPr="0087371D">
              <w:t>Funeral Services</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r w:rsidR="00E763C9" w:rsidRPr="0087371D" w:rsidTr="00C55AAB">
        <w:trPr>
          <w:tblHeader/>
        </w:trPr>
        <w:tc>
          <w:tcPr>
            <w:tcW w:w="4729" w:type="dxa"/>
          </w:tcPr>
          <w:p w:rsidR="00E763C9" w:rsidRPr="0087371D" w:rsidRDefault="00E763C9" w:rsidP="00C55AAB">
            <w:pPr>
              <w:tabs>
                <w:tab w:val="left" w:pos="6300"/>
              </w:tabs>
            </w:pPr>
            <w:r w:rsidRPr="0087371D">
              <w:t>Music</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r w:rsidR="00E763C9" w:rsidRPr="0087371D" w:rsidTr="00C55AAB">
        <w:trPr>
          <w:tblHeader/>
        </w:trPr>
        <w:tc>
          <w:tcPr>
            <w:tcW w:w="4729" w:type="dxa"/>
          </w:tcPr>
          <w:p w:rsidR="00E763C9" w:rsidRPr="0087371D" w:rsidRDefault="00E763C9" w:rsidP="00C55AAB">
            <w:pPr>
              <w:tabs>
                <w:tab w:val="left" w:pos="6300"/>
              </w:tabs>
            </w:pPr>
            <w:r w:rsidRPr="0087371D">
              <w:t>Racing Industry</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r w:rsidR="00E763C9" w:rsidRPr="0087371D" w:rsidTr="00C55AAB">
        <w:trPr>
          <w:tblHeader/>
        </w:trPr>
        <w:tc>
          <w:tcPr>
            <w:tcW w:w="4729" w:type="dxa"/>
          </w:tcPr>
          <w:p w:rsidR="00E763C9" w:rsidRPr="0087371D" w:rsidRDefault="00E763C9" w:rsidP="00C55AAB">
            <w:pPr>
              <w:tabs>
                <w:tab w:val="left" w:pos="6300"/>
              </w:tabs>
            </w:pPr>
            <w:r w:rsidRPr="0087371D">
              <w:t>Rural Production</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r w:rsidR="00E763C9" w:rsidRPr="0087371D" w:rsidTr="00C55AAB">
        <w:trPr>
          <w:tblHeader/>
        </w:trPr>
        <w:tc>
          <w:tcPr>
            <w:tcW w:w="4729" w:type="dxa"/>
          </w:tcPr>
          <w:p w:rsidR="00E763C9" w:rsidRPr="0087371D" w:rsidRDefault="00E763C9" w:rsidP="00C55AAB">
            <w:pPr>
              <w:tabs>
                <w:tab w:val="left" w:pos="6300"/>
              </w:tabs>
            </w:pPr>
            <w:r w:rsidRPr="0087371D">
              <w:t>Seafood Industry</w:t>
            </w:r>
          </w:p>
        </w:tc>
        <w:tc>
          <w:tcPr>
            <w:tcW w:w="3780" w:type="dxa"/>
          </w:tcPr>
          <w:p w:rsidR="00E763C9" w:rsidRPr="0087371D" w:rsidRDefault="00E763C9" w:rsidP="00C55AAB">
            <w:pPr>
              <w:tabs>
                <w:tab w:val="left" w:pos="6300"/>
              </w:tabs>
              <w:ind w:left="720"/>
            </w:pPr>
            <w:r w:rsidRPr="0087371D">
              <w:t>I</w:t>
            </w:r>
            <w:r w:rsidRPr="0087371D">
              <w:br/>
              <w:t>II</w:t>
            </w:r>
            <w:r w:rsidRPr="0087371D">
              <w:br/>
              <w:t>III</w:t>
            </w:r>
          </w:p>
        </w:tc>
      </w:tr>
    </w:tbl>
    <w:p w:rsidR="00E763C9" w:rsidRPr="0087371D" w:rsidRDefault="00832544" w:rsidP="00E763C9">
      <w:r>
        <w:t>   </w:t>
      </w:r>
    </w:p>
    <w:bookmarkEnd w:id="280"/>
    <w:p w:rsidR="00944580" w:rsidRPr="0087371D" w:rsidRDefault="00944580" w:rsidP="00E763C9">
      <w:r w:rsidRPr="0087371D">
        <w:br w:type="page"/>
      </w:r>
    </w:p>
    <w:p w:rsidR="00944580" w:rsidRPr="0087371D" w:rsidRDefault="00E763C9" w:rsidP="00E763C9">
      <w:pPr>
        <w:pStyle w:val="Subdocument"/>
        <w:rPr>
          <w:rFonts w:cs="Times New Roman"/>
        </w:rPr>
      </w:pPr>
      <w:bookmarkStart w:id="294" w:name="_Ref370120588"/>
      <w:bookmarkStart w:id="295" w:name="_Toc430792652"/>
      <w:bookmarkStart w:id="296" w:name="Sched_c"/>
      <w:r w:rsidRPr="0087371D">
        <w:rPr>
          <w:rFonts w:cs="Times New Roman"/>
        </w:rPr>
        <w:lastRenderedPageBreak/>
        <w:t>—</w:t>
      </w:r>
      <w:r w:rsidR="00944580" w:rsidRPr="0087371D">
        <w:rPr>
          <w:rFonts w:cs="Times New Roman"/>
        </w:rPr>
        <w:t>Temporary Part-time Support Services Officers</w:t>
      </w:r>
      <w:bookmarkEnd w:id="294"/>
      <w:bookmarkEnd w:id="295"/>
    </w:p>
    <w:p w:rsidR="00944580" w:rsidRPr="0087371D" w:rsidRDefault="00944580" w:rsidP="00E763C9">
      <w:pPr>
        <w:pStyle w:val="SubLevel1Bold"/>
      </w:pPr>
      <w:r w:rsidRPr="0087371D">
        <w:t>Scope</w:t>
      </w:r>
    </w:p>
    <w:p w:rsidR="00944580" w:rsidRPr="0087371D" w:rsidRDefault="00944580" w:rsidP="00E763C9">
      <w:r w:rsidRPr="0087371D">
        <w:t xml:space="preserve">The provisions in this </w:t>
      </w:r>
      <w:r w:rsidRPr="0087371D">
        <w:fldChar w:fldCharType="begin"/>
      </w:r>
      <w:r w:rsidRPr="0087371D">
        <w:instrText xml:space="preserve"> REF _Ref370120588 \w \h </w:instrText>
      </w:r>
      <w:r w:rsidR="0087371D">
        <w:instrText xml:space="preserve"> \* MERGEFORMAT </w:instrText>
      </w:r>
      <w:r w:rsidRPr="0087371D">
        <w:fldChar w:fldCharType="separate"/>
      </w:r>
      <w:r w:rsidR="00450ED0">
        <w:t>Schedule C</w:t>
      </w:r>
      <w:r w:rsidRPr="0087371D">
        <w:fldChar w:fldCharType="end"/>
      </w:r>
      <w:r w:rsidRPr="0087371D">
        <w:t xml:space="preserve"> only apply to temporary part-time Support Services Officers who were employed at 27 December 1995 under the</w:t>
      </w:r>
      <w:r w:rsidRPr="0087371D">
        <w:rPr>
          <w:i/>
        </w:rPr>
        <w:t xml:space="preserve"> Australia Post (Postal Workers) Award 1985 </w:t>
      </w:r>
      <w:r w:rsidRPr="0087371D">
        <w:t xml:space="preserve">[A0170] and who elected to remain under the conditions in that award instead of transferring to the standard permanent part-time conditions, contained in this award and the </w:t>
      </w:r>
      <w:r w:rsidRPr="0087371D">
        <w:rPr>
          <w:i/>
        </w:rPr>
        <w:t>Australia Post General Conditions of Employment Award 1999</w:t>
      </w:r>
      <w:r w:rsidRPr="0087371D">
        <w:t>. The standard permanent part-time conditions do not apply to employees covered by this clause.</w:t>
      </w:r>
    </w:p>
    <w:p w:rsidR="00944580" w:rsidRPr="0087371D" w:rsidRDefault="00944580" w:rsidP="00E763C9">
      <w:pPr>
        <w:pStyle w:val="SubLevel1Bold"/>
      </w:pPr>
      <w:r w:rsidRPr="0087371D">
        <w:t>Rates of pay</w:t>
      </w:r>
    </w:p>
    <w:p w:rsidR="00944580" w:rsidRPr="0087371D" w:rsidRDefault="00944580" w:rsidP="00E763C9">
      <w:pPr>
        <w:pStyle w:val="SubLevel2Bold"/>
      </w:pPr>
      <w:bookmarkStart w:id="297" w:name="_Ref370119936"/>
      <w:r w:rsidRPr="0087371D">
        <w:t>Rate of pay</w:t>
      </w:r>
      <w:bookmarkEnd w:id="297"/>
    </w:p>
    <w:p w:rsidR="00944580" w:rsidRPr="0087371D" w:rsidRDefault="00944580" w:rsidP="00E763C9">
      <w:pPr>
        <w:pStyle w:val="Block1"/>
      </w:pPr>
      <w:r w:rsidRPr="0087371D">
        <w:t>Employees are to be paid no less than the hourly rate which is the equivalent (calculated on a 36.75 hour week basis) of the minimum rate prescribed for a full-time Support Services Officer of the appropriate level.</w:t>
      </w:r>
    </w:p>
    <w:p w:rsidR="00944580" w:rsidRPr="0087371D" w:rsidRDefault="00944580" w:rsidP="00E763C9">
      <w:pPr>
        <w:pStyle w:val="SubLevel2Bold"/>
      </w:pPr>
      <w:bookmarkStart w:id="298" w:name="_Ref370119942"/>
      <w:r w:rsidRPr="0087371D">
        <w:t>Loading</w:t>
      </w:r>
      <w:bookmarkEnd w:id="298"/>
    </w:p>
    <w:p w:rsidR="00944580" w:rsidRPr="0087371D" w:rsidRDefault="00944580" w:rsidP="00E763C9">
      <w:pPr>
        <w:pStyle w:val="Block1"/>
      </w:pPr>
      <w:r w:rsidRPr="0087371D">
        <w:t>This hourly rate is to be increased by a loading of 12.5% for all time worked up to and including seven hours 21 minutes in any day or 36.75 hours in any week with the following exception. The loading is not applied where it would raise the total salary for a period of seven hours 21 minutes or less in any day or a period of 36.75 hours or less in any week beyond the total salary that an employee earning the same hourly rate without the 12.5% loading would earn for a total of seven hours 21 minutes in a day or a total of 36.75 hours in a week as the case may be.</w:t>
      </w:r>
    </w:p>
    <w:p w:rsidR="00944580" w:rsidRPr="0087371D" w:rsidRDefault="00944580" w:rsidP="00E763C9">
      <w:pPr>
        <w:pStyle w:val="SubLevel2Bold"/>
      </w:pPr>
      <w:r w:rsidRPr="0087371D">
        <w:t>Minimum payment</w:t>
      </w:r>
    </w:p>
    <w:p w:rsidR="00944580" w:rsidRPr="0087371D" w:rsidRDefault="00944580" w:rsidP="00E763C9">
      <w:pPr>
        <w:pStyle w:val="Block1"/>
      </w:pPr>
      <w:r w:rsidRPr="0087371D">
        <w:t xml:space="preserve">Irrespective of the rate of pay prescribed at </w:t>
      </w:r>
      <w:r w:rsidRPr="0087371D">
        <w:fldChar w:fldCharType="begin"/>
      </w:r>
      <w:r w:rsidRPr="0087371D">
        <w:instrText xml:space="preserve"> REF _Ref370119936 \r \h  \* MERGEFORMAT </w:instrText>
      </w:r>
      <w:r w:rsidRPr="0087371D">
        <w:fldChar w:fldCharType="separate"/>
      </w:r>
      <w:r w:rsidR="00450ED0">
        <w:t>C.2.1</w:t>
      </w:r>
      <w:r w:rsidRPr="0087371D">
        <w:fldChar w:fldCharType="end"/>
      </w:r>
      <w:r w:rsidRPr="0087371D">
        <w:t xml:space="preserve"> and the loading at </w:t>
      </w:r>
      <w:r w:rsidRPr="0087371D">
        <w:fldChar w:fldCharType="begin"/>
      </w:r>
      <w:r w:rsidRPr="0087371D">
        <w:instrText xml:space="preserve"> REF _Ref370119942 \r \h  \* MERGEFORMAT </w:instrText>
      </w:r>
      <w:r w:rsidRPr="0087371D">
        <w:fldChar w:fldCharType="separate"/>
      </w:r>
      <w:r w:rsidR="00450ED0">
        <w:t>C.2.2</w:t>
      </w:r>
      <w:r w:rsidRPr="0087371D">
        <w:fldChar w:fldCharType="end"/>
      </w:r>
      <w:r w:rsidRPr="0087371D">
        <w:t>, an employee must be paid a minimum of two hours pay for attendance on any day or shift.</w:t>
      </w:r>
    </w:p>
    <w:p w:rsidR="00944580" w:rsidRPr="0087371D" w:rsidRDefault="00944580" w:rsidP="00E763C9">
      <w:pPr>
        <w:pStyle w:val="SubLevel2Bold"/>
      </w:pPr>
      <w:r w:rsidRPr="0087371D">
        <w:t>Loading on annual leave</w:t>
      </w:r>
    </w:p>
    <w:p w:rsidR="00944580" w:rsidRPr="0087371D" w:rsidRDefault="00944580" w:rsidP="00E763C9">
      <w:pPr>
        <w:pStyle w:val="Block1"/>
      </w:pPr>
      <w:r w:rsidRPr="0087371D">
        <w:t xml:space="preserve">The 12.5% loading prescribed in </w:t>
      </w:r>
      <w:r w:rsidRPr="0087371D">
        <w:fldChar w:fldCharType="begin"/>
      </w:r>
      <w:r w:rsidRPr="0087371D">
        <w:instrText xml:space="preserve"> REF _Ref370119942 \r \h  \* MERGEFORMAT </w:instrText>
      </w:r>
      <w:r w:rsidRPr="0087371D">
        <w:fldChar w:fldCharType="separate"/>
      </w:r>
      <w:r w:rsidR="00450ED0">
        <w:t>C.2.2</w:t>
      </w:r>
      <w:r w:rsidRPr="0087371D">
        <w:fldChar w:fldCharType="end"/>
      </w:r>
      <w:r w:rsidRPr="0087371D">
        <w:t xml:space="preserve"> is to continue to be paid during annual leave.</w:t>
      </w:r>
    </w:p>
    <w:p w:rsidR="00944580" w:rsidRPr="0087371D" w:rsidRDefault="00944580" w:rsidP="00E763C9">
      <w:pPr>
        <w:pStyle w:val="SubLevel1Bold"/>
      </w:pPr>
      <w:r w:rsidRPr="0087371D">
        <w:t>Leave</w:t>
      </w:r>
    </w:p>
    <w:p w:rsidR="00944580" w:rsidRPr="0087371D" w:rsidRDefault="00944580" w:rsidP="00E763C9">
      <w:r w:rsidRPr="0087371D">
        <w:t xml:space="preserve">An employee employed under this </w:t>
      </w:r>
      <w:r w:rsidRPr="0087371D">
        <w:fldChar w:fldCharType="begin"/>
      </w:r>
      <w:r w:rsidRPr="0087371D">
        <w:instrText xml:space="preserve"> REF _Ref370120588 \w \h </w:instrText>
      </w:r>
      <w:r w:rsidR="0087371D">
        <w:instrText xml:space="preserve"> \* MERGEFORMAT </w:instrText>
      </w:r>
      <w:r w:rsidRPr="0087371D">
        <w:fldChar w:fldCharType="separate"/>
      </w:r>
      <w:r w:rsidR="00450ED0">
        <w:t>Schedule C</w:t>
      </w:r>
      <w:r w:rsidRPr="0087371D">
        <w:fldChar w:fldCharType="end"/>
      </w:r>
      <w:r w:rsidRPr="0087371D">
        <w:t xml:space="preserve"> is entitled to the same annual and sick leave conditions as permanent part-time employees.</w:t>
      </w:r>
    </w:p>
    <w:p w:rsidR="00E763C9" w:rsidRPr="0087371D" w:rsidRDefault="00944580" w:rsidP="00E763C9">
      <w:pPr>
        <w:pStyle w:val="SubLevel1Bold"/>
        <w:rPr>
          <w:b w:val="0"/>
          <w:sz w:val="24"/>
        </w:rPr>
      </w:pPr>
      <w:r w:rsidRPr="0087371D">
        <w:lastRenderedPageBreak/>
        <w:t>Overtime, holiday</w:t>
      </w:r>
      <w:r w:rsidR="00E763C9" w:rsidRPr="0087371D">
        <w:t>s, shift, Saturday, Sunday duty</w:t>
      </w:r>
    </w:p>
    <w:p w:rsidR="00944580" w:rsidRPr="0087371D" w:rsidRDefault="00944580" w:rsidP="00E763C9">
      <w:pPr>
        <w:keepNext/>
      </w:pPr>
      <w:r w:rsidRPr="0087371D">
        <w:t xml:space="preserve">An employee employed under this </w:t>
      </w:r>
      <w:r w:rsidRPr="0087371D">
        <w:fldChar w:fldCharType="begin"/>
      </w:r>
      <w:r w:rsidRPr="0087371D">
        <w:instrText xml:space="preserve"> REF _Ref370120588 \w \h </w:instrText>
      </w:r>
      <w:r w:rsidR="0087371D">
        <w:instrText xml:space="preserve"> \* MERGEFORMAT </w:instrText>
      </w:r>
      <w:r w:rsidRPr="0087371D">
        <w:fldChar w:fldCharType="separate"/>
      </w:r>
      <w:r w:rsidR="00450ED0">
        <w:t>Schedule C</w:t>
      </w:r>
      <w:r w:rsidRPr="0087371D">
        <w:fldChar w:fldCharType="end"/>
      </w:r>
      <w:r w:rsidRPr="0087371D">
        <w:t xml:space="preserve"> is entitled to the same conditions as permanent part-time employees in respect of:</w:t>
      </w:r>
    </w:p>
    <w:p w:rsidR="00944580" w:rsidRPr="0087371D" w:rsidRDefault="00944580" w:rsidP="00E763C9">
      <w:pPr>
        <w:pStyle w:val="SubLevel2"/>
        <w:keepNext/>
      </w:pPr>
      <w:r w:rsidRPr="0087371D">
        <w:t>Holidays and holiday duty;</w:t>
      </w:r>
    </w:p>
    <w:p w:rsidR="00944580" w:rsidRPr="0087371D" w:rsidRDefault="00944580" w:rsidP="00E763C9">
      <w:pPr>
        <w:pStyle w:val="SubLevel2"/>
        <w:keepNext/>
      </w:pPr>
      <w:r w:rsidRPr="0087371D">
        <w:t>Shift duty;</w:t>
      </w:r>
    </w:p>
    <w:p w:rsidR="00944580" w:rsidRPr="0087371D" w:rsidRDefault="00944580" w:rsidP="00E763C9">
      <w:pPr>
        <w:pStyle w:val="SubLevel2"/>
        <w:keepNext/>
      </w:pPr>
      <w:r w:rsidRPr="0087371D">
        <w:t>Saturday duty;</w:t>
      </w:r>
    </w:p>
    <w:p w:rsidR="00944580" w:rsidRPr="0087371D" w:rsidRDefault="00944580" w:rsidP="00E763C9">
      <w:pPr>
        <w:pStyle w:val="SubLevel2"/>
        <w:keepNext/>
      </w:pPr>
      <w:r w:rsidRPr="0087371D">
        <w:t>Sunday duty; and</w:t>
      </w:r>
    </w:p>
    <w:p w:rsidR="00944580" w:rsidRDefault="00944580" w:rsidP="00944580">
      <w:pPr>
        <w:pStyle w:val="SubLevel2"/>
        <w:keepNext/>
      </w:pPr>
      <w:r w:rsidRPr="0087371D">
        <w:t>Overtime.</w:t>
      </w:r>
      <w:bookmarkEnd w:id="296"/>
    </w:p>
    <w:p w:rsidR="006E6994" w:rsidRPr="006E6994" w:rsidRDefault="006E6994" w:rsidP="006E6994"/>
    <w:sectPr w:rsidR="006E6994" w:rsidRPr="006E6994" w:rsidSect="00891344">
      <w:headerReference w:type="first" r:id="rId17"/>
      <w:pgSz w:w="11906" w:h="16838" w:code="9"/>
      <w:pgMar w:top="1202" w:right="1134" w:bottom="992" w:left="1134"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B0" w:rsidRDefault="002B5EB0">
      <w:r>
        <w:separator/>
      </w:r>
    </w:p>
    <w:p w:rsidR="002B5EB0" w:rsidRDefault="002B5EB0"/>
  </w:endnote>
  <w:endnote w:type="continuationSeparator" w:id="0">
    <w:p w:rsidR="002B5EB0" w:rsidRDefault="002B5EB0">
      <w:r>
        <w:continuationSeparator/>
      </w:r>
    </w:p>
    <w:p w:rsidR="002B5EB0" w:rsidRDefault="002B5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BF" w:rsidRPr="00197F69" w:rsidRDefault="005013BF" w:rsidP="00197F69">
    <w:pPr>
      <w:pStyle w:val="Footer"/>
      <w:tabs>
        <w:tab w:val="clear" w:pos="4153"/>
        <w:tab w:val="center" w:pos="4536"/>
      </w:tabs>
    </w:pPr>
    <w:r w:rsidRPr="007C2A00">
      <w:rPr>
        <w:b/>
      </w:rPr>
      <w:fldChar w:fldCharType="begin"/>
    </w:r>
    <w:r w:rsidRPr="007C2A00">
      <w:rPr>
        <w:b/>
      </w:rPr>
      <w:instrText xml:space="preserve"> PAGE   \* MERGEFORMAT </w:instrText>
    </w:r>
    <w:r w:rsidRPr="007C2A00">
      <w:rPr>
        <w:b/>
      </w:rPr>
      <w:fldChar w:fldCharType="separate"/>
    </w:r>
    <w:r w:rsidR="003F6450">
      <w:rPr>
        <w:b/>
        <w:noProof/>
      </w:rPr>
      <w:t>68</w:t>
    </w:r>
    <w:r w:rsidRPr="007C2A00">
      <w:rPr>
        <w:b/>
      </w:rPr>
      <w:fldChar w:fldCharType="end"/>
    </w:r>
    <w:r>
      <w:rPr>
        <w:rStyle w:val="PageNumber"/>
        <w:b/>
        <w:bCs/>
      </w:rPr>
      <w:tab/>
    </w:r>
    <w:r>
      <w:rPr>
        <w:b/>
        <w:sz w:val="22"/>
        <w:szCs w:val="22"/>
      </w:rPr>
      <w:t>MA000137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BF" w:rsidRPr="00197F69" w:rsidRDefault="005013BF" w:rsidP="00197F69">
    <w:pPr>
      <w:pStyle w:val="Footer"/>
      <w:tabs>
        <w:tab w:val="clear" w:pos="4153"/>
        <w:tab w:val="clear" w:pos="8306"/>
        <w:tab w:val="center" w:pos="4536"/>
        <w:tab w:val="right" w:pos="9072"/>
      </w:tabs>
    </w:pPr>
    <w:r>
      <w:rPr>
        <w:rStyle w:val="PageNumber"/>
        <w:b/>
        <w:bCs/>
      </w:rPr>
      <w:tab/>
    </w:r>
    <w:r>
      <w:rPr>
        <w:b/>
        <w:sz w:val="22"/>
        <w:szCs w:val="22"/>
      </w:rPr>
      <w:t>MA000137</w:t>
    </w:r>
    <w:r>
      <w:rPr>
        <w:rStyle w:val="PageNumber"/>
        <w:b/>
        <w:bCs/>
      </w:rPr>
      <w:tab/>
    </w:r>
    <w:r w:rsidRPr="00371E59">
      <w:rPr>
        <w:rStyle w:val="PageNumber"/>
        <w:b/>
      </w:rPr>
      <w:fldChar w:fldCharType="begin"/>
    </w:r>
    <w:r w:rsidRPr="00371E59">
      <w:rPr>
        <w:rStyle w:val="PageNumber"/>
        <w:b/>
      </w:rPr>
      <w:instrText xml:space="preserve"> PAGE </w:instrText>
    </w:r>
    <w:r w:rsidRPr="00371E59">
      <w:rPr>
        <w:rStyle w:val="PageNumber"/>
        <w:b/>
      </w:rPr>
      <w:fldChar w:fldCharType="separate"/>
    </w:r>
    <w:r w:rsidR="003F6450">
      <w:rPr>
        <w:rStyle w:val="PageNumber"/>
        <w:b/>
        <w:noProof/>
      </w:rPr>
      <w:t>67</w:t>
    </w:r>
    <w:r w:rsidRPr="00371E59">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BF" w:rsidRPr="00197F69" w:rsidRDefault="005013BF" w:rsidP="00197F69">
    <w:pPr>
      <w:pStyle w:val="Footer"/>
      <w:tabs>
        <w:tab w:val="clear" w:pos="4153"/>
        <w:tab w:val="clear" w:pos="8306"/>
        <w:tab w:val="center" w:pos="4510"/>
        <w:tab w:val="right" w:pos="9072"/>
      </w:tabs>
      <w:spacing w:before="0"/>
      <w:ind w:right="-284"/>
      <w:rPr>
        <w:b/>
      </w:rPr>
    </w:pPr>
    <w:r w:rsidRPr="00197F69">
      <w:rPr>
        <w:rFonts w:ascii="Arial" w:hAnsi="Arial" w:cs="Arial"/>
      </w:rPr>
      <w:tab/>
    </w:r>
    <w:r w:rsidRPr="00197F69">
      <w:rPr>
        <w:b/>
        <w:sz w:val="22"/>
        <w:szCs w:val="22"/>
      </w:rPr>
      <w:t>MA000137</w:t>
    </w:r>
    <w:r w:rsidRPr="00197F69">
      <w:rPr>
        <w:rFonts w:ascii="Arial" w:hAnsi="Arial" w:cs="Arial"/>
      </w:rPr>
      <w:tab/>
    </w:r>
    <w:r w:rsidRPr="00197F69">
      <w:rPr>
        <w:b/>
      </w:rPr>
      <w:fldChar w:fldCharType="begin"/>
    </w:r>
    <w:r w:rsidRPr="00197F69">
      <w:rPr>
        <w:b/>
      </w:rPr>
      <w:instrText xml:space="preserve"> PAGE </w:instrText>
    </w:r>
    <w:r w:rsidRPr="00197F69">
      <w:rPr>
        <w:b/>
      </w:rPr>
      <w:fldChar w:fldCharType="separate"/>
    </w:r>
    <w:r w:rsidR="003F6450">
      <w:rPr>
        <w:b/>
        <w:noProof/>
      </w:rPr>
      <w:t>1</w:t>
    </w:r>
    <w:r w:rsidRPr="00197F6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B0" w:rsidRDefault="002B5EB0">
      <w:r>
        <w:separator/>
      </w:r>
    </w:p>
    <w:p w:rsidR="002B5EB0" w:rsidRDefault="002B5EB0"/>
  </w:footnote>
  <w:footnote w:type="continuationSeparator" w:id="0">
    <w:p w:rsidR="002B5EB0" w:rsidRDefault="002B5EB0">
      <w:r>
        <w:continuationSeparator/>
      </w:r>
    </w:p>
    <w:p w:rsidR="002B5EB0" w:rsidRDefault="002B5E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BF" w:rsidRDefault="005013BF" w:rsidP="000F3579">
    <w:pPr>
      <w:pStyle w:val="Header"/>
      <w:jc w:val="center"/>
      <w:rPr>
        <w:b/>
        <w:sz w:val="20"/>
        <w:szCs w:val="20"/>
        <w:lang w:val="en-GB"/>
      </w:rPr>
    </w:pPr>
    <w:r>
      <w:rPr>
        <w:b/>
        <w:sz w:val="20"/>
        <w:szCs w:val="20"/>
        <w:lang w:val="en-GB"/>
      </w:rPr>
      <w:t>Australia Post Enterprise Award 2015</w:t>
    </w:r>
  </w:p>
  <w:p w:rsidR="005013BF" w:rsidRPr="00197F69" w:rsidRDefault="005013BF" w:rsidP="00197F69">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BF" w:rsidRDefault="005013BF" w:rsidP="000F3579">
    <w:pPr>
      <w:pStyle w:val="Header"/>
      <w:jc w:val="center"/>
      <w:rPr>
        <w:b/>
        <w:sz w:val="20"/>
        <w:szCs w:val="20"/>
        <w:lang w:val="en-GB"/>
      </w:rPr>
    </w:pPr>
    <w:r>
      <w:rPr>
        <w:b/>
        <w:sz w:val="20"/>
        <w:szCs w:val="20"/>
        <w:lang w:val="en-GB"/>
      </w:rPr>
      <w:t>Australia Post Enterprise Award 2015</w:t>
    </w:r>
  </w:p>
  <w:p w:rsidR="005013BF" w:rsidRPr="00197F69" w:rsidRDefault="005013BF" w:rsidP="00197F69">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BF" w:rsidRPr="00B543F7" w:rsidRDefault="005013BF" w:rsidP="00A95169">
    <w:pPr>
      <w:pStyle w:val="Header"/>
      <w:jc w:val="center"/>
      <w:rPr>
        <w:b/>
        <w:sz w:val="20"/>
        <w:szCs w:val="20"/>
        <w:lang w:val="en-GB"/>
      </w:rPr>
    </w:pPr>
    <w:r>
      <w:rPr>
        <w:b/>
        <w:sz w:val="20"/>
        <w:szCs w:val="20"/>
        <w:lang w:val="en-GB"/>
      </w:rPr>
      <w:t>Australia Post Enterprise Award 2015</w:t>
    </w:r>
  </w:p>
  <w:p w:rsidR="005013BF" w:rsidRPr="00A95169" w:rsidRDefault="005013BF" w:rsidP="00752962">
    <w:pPr>
      <w:pStyle w:val="Header"/>
      <w:spacing w:before="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7388B2A4"/>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1">
    <w:nsid w:val="04F84273"/>
    <w:multiLevelType w:val="multilevel"/>
    <w:tmpl w:val="A6D83FB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caps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
    <w:nsid w:val="080D00C4"/>
    <w:multiLevelType w:val="hybridMultilevel"/>
    <w:tmpl w:val="81B0CFB2"/>
    <w:lvl w:ilvl="0" w:tplc="6C72E22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5">
    <w:nsid w:val="15BE5257"/>
    <w:multiLevelType w:val="hybridMultilevel"/>
    <w:tmpl w:val="12EE862E"/>
    <w:lvl w:ilvl="0" w:tplc="9872C1B0">
      <w:start w:val="1"/>
      <w:numFmt w:val="upperLetter"/>
      <w:pStyle w:val="ListNumber3"/>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14147C"/>
    <w:multiLevelType w:val="hybridMultilevel"/>
    <w:tmpl w:val="9B60546C"/>
    <w:lvl w:ilvl="0" w:tplc="82A6B0D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107FF6"/>
    <w:multiLevelType w:val="hybridMultilevel"/>
    <w:tmpl w:val="E7E86DAA"/>
    <w:lvl w:ilvl="0" w:tplc="8DC2C2CE">
      <w:start w:val="1"/>
      <w:numFmt w:val="decimal"/>
      <w:pStyle w:val="ListNumber2"/>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9">
    <w:nsid w:val="270519EB"/>
    <w:multiLevelType w:val="hybridMultilevel"/>
    <w:tmpl w:val="6504CD32"/>
    <w:lvl w:ilvl="0" w:tplc="6F9AD928">
      <w:start w:val="1"/>
      <w:numFmt w:val="lowerRoman"/>
      <w:pStyle w:val="ListNumber5"/>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3C830B0"/>
    <w:multiLevelType w:val="hybridMultilevel"/>
    <w:tmpl w:val="046C2060"/>
    <w:lvl w:ilvl="0" w:tplc="DCEA7D94">
      <w:start w:val="1"/>
      <w:numFmt w:val="lowerLetter"/>
      <w:pStyle w:val="ListNumber4"/>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C771EC"/>
    <w:multiLevelType w:val="hybridMultilevel"/>
    <w:tmpl w:val="5CB290E2"/>
    <w:lvl w:ilvl="0" w:tplc="BCDE3B7C">
      <w:start w:val="1"/>
      <w:numFmt w:val="bullet"/>
      <w:pStyle w:val="Quote-1Do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4AD743E"/>
    <w:multiLevelType w:val="hybridMultilevel"/>
    <w:tmpl w:val="B27EF9E6"/>
    <w:lvl w:ilvl="0" w:tplc="7C64757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4">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5">
    <w:nsid w:val="53C74C5B"/>
    <w:multiLevelType w:val="multilevel"/>
    <w:tmpl w:val="BE181DD0"/>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ascii="Times New Roman" w:hAnsi="Times New Roman" w:cs="Times New Roman" w:hint="default"/>
        <w:b/>
        <w:i w:val="0"/>
        <w:sz w:val="24"/>
        <w:szCs w:val="24"/>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0"/>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5B633194"/>
    <w:multiLevelType w:val="multilevel"/>
    <w:tmpl w:val="2C04127E"/>
    <w:styleLink w:val="OutlineList2"/>
    <w:lvl w:ilvl="0">
      <w:start w:val="1"/>
      <w:numFmt w:val="none"/>
      <w:suff w:val="nothing"/>
      <w:lvlText w:val=""/>
      <w:lvlJc w:val="left"/>
      <w:pPr>
        <w:ind w:left="0" w:firstLine="0"/>
      </w:pPr>
      <w:rPr>
        <w:rFonts w:hint="default"/>
      </w:rPr>
    </w:lvl>
    <w:lvl w:ilvl="1">
      <w:start w:val="1"/>
      <w:numFmt w:val="decimal"/>
      <w:lvlText w:val="%2."/>
      <w:lvlJc w:val="left"/>
      <w:pPr>
        <w:tabs>
          <w:tab w:val="num" w:pos="782"/>
        </w:tabs>
        <w:ind w:left="782" w:hanging="782"/>
      </w:pPr>
      <w:rPr>
        <w:rFonts w:hint="default"/>
        <w:b w:val="0"/>
        <w:i w:val="0"/>
      </w:rPr>
    </w:lvl>
    <w:lvl w:ilvl="2">
      <w:start w:val="1"/>
      <w:numFmt w:val="decimal"/>
      <w:lvlText w:val="%2.%3"/>
      <w:lvlJc w:val="left"/>
      <w:pPr>
        <w:tabs>
          <w:tab w:val="num" w:pos="782"/>
        </w:tabs>
        <w:ind w:left="782" w:hanging="782"/>
      </w:pPr>
      <w:rPr>
        <w:rFonts w:hint="default"/>
        <w:b w:val="0"/>
        <w:i w:val="0"/>
      </w:rPr>
    </w:lvl>
    <w:lvl w:ilvl="3">
      <w:start w:val="1"/>
      <w:numFmt w:val="lowerLetter"/>
      <w:lvlText w:val="(%4)"/>
      <w:lvlJc w:val="left"/>
      <w:pPr>
        <w:tabs>
          <w:tab w:val="num" w:pos="1406"/>
        </w:tabs>
        <w:ind w:left="1406" w:hanging="624"/>
      </w:pPr>
      <w:rPr>
        <w:rFonts w:hint="default"/>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18">
    <w:nsid w:val="67545DF5"/>
    <w:multiLevelType w:val="multilevel"/>
    <w:tmpl w:val="476EB6C6"/>
    <w:styleLink w:val="OutlineList1"/>
    <w:lvl w:ilvl="0">
      <w:start w:val="1"/>
      <w:numFmt w:val="decimal"/>
      <w:pStyle w:val="Level10"/>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9">
    <w:nsid w:val="68B24DEF"/>
    <w:multiLevelType w:val="hybridMultilevel"/>
    <w:tmpl w:val="FEFA6C34"/>
    <w:lvl w:ilvl="0" w:tplc="79180ADE">
      <w:start w:val="1"/>
      <w:numFmt w:val="bullet"/>
      <w:pStyle w:val="Bullet20"/>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20">
    <w:nsid w:val="6A4D5C61"/>
    <w:multiLevelType w:val="hybridMultilevel"/>
    <w:tmpl w:val="AA9CD594"/>
    <w:lvl w:ilvl="0" w:tplc="9866F430">
      <w:start w:val="1"/>
      <w:numFmt w:val="bullet"/>
      <w:pStyle w:val="Bullet10"/>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21">
    <w:nsid w:val="6D022323"/>
    <w:multiLevelType w:val="multilevel"/>
    <w:tmpl w:val="561284E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num w:numId="1">
    <w:abstractNumId w:val="1"/>
  </w:num>
  <w:num w:numId="2">
    <w:abstractNumId w:val="20"/>
  </w:num>
  <w:num w:numId="3">
    <w:abstractNumId w:val="19"/>
  </w:num>
  <w:num w:numId="4">
    <w:abstractNumId w:val="3"/>
  </w:num>
  <w:num w:numId="5">
    <w:abstractNumId w:val="15"/>
  </w:num>
  <w:num w:numId="6">
    <w:abstractNumId w:val="14"/>
  </w:num>
  <w:num w:numId="7">
    <w:abstractNumId w:val="0"/>
  </w:num>
  <w:num w:numId="8">
    <w:abstractNumId w:val="1"/>
  </w:num>
  <w:num w:numId="9">
    <w:abstractNumId w:val="8"/>
  </w:num>
  <w:num w:numId="10">
    <w:abstractNumId w:val="13"/>
  </w:num>
  <w:num w:numId="11">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12">
    <w:abstractNumId w:val="9"/>
  </w:num>
  <w:num w:numId="13">
    <w:abstractNumId w:val="7"/>
  </w:num>
  <w:num w:numId="14">
    <w:abstractNumId w:val="5"/>
  </w:num>
  <w:num w:numId="15">
    <w:abstractNumId w:val="10"/>
  </w:num>
  <w:num w:numId="16">
    <w:abstractNumId w:val="17"/>
  </w:num>
  <w:num w:numId="17">
    <w:abstractNumId w:val="4"/>
  </w:num>
  <w:num w:numId="18">
    <w:abstractNumId w:val="16"/>
  </w:num>
  <w:num w:numId="19">
    <w:abstractNumId w:val="21"/>
  </w:num>
  <w:num w:numId="20">
    <w:abstractNumId w:val="11"/>
  </w:num>
  <w:num w:numId="21">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ascii="Times New Roman" w:hAnsi="Times New Roman" w:cs="Times New Roman" w:hint="default"/>
          <w:b/>
          <w:sz w:val="24"/>
          <w:szCs w:val="24"/>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28">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29">
    <w:abstractNumId w:val="15"/>
  </w:num>
  <w:num w:numId="30">
    <w:abstractNumId w:val="18"/>
  </w:num>
  <w:num w:numId="31">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2">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33">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4">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5">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6">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7">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8">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39">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0">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1">
    <w:abstractNumId w:val="18"/>
    <w:lvlOverride w:ilvl="0">
      <w:lvl w:ilvl="0">
        <w:start w:val="1"/>
        <w:numFmt w:val="decimal"/>
        <w:pStyle w:val="Level10"/>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4"/>
          </w:tabs>
          <w:ind w:left="2654" w:hanging="624"/>
        </w:pPr>
        <w:rPr>
          <w:rFonts w:hint="default"/>
          <w:b/>
        </w:rPr>
      </w:lvl>
    </w:lvlOverride>
    <w:lvlOverride w:ilvl="5">
      <w:lvl w:ilvl="5">
        <w:start w:val="27"/>
        <w:numFmt w:val="lowerLetter"/>
        <w:pStyle w:val="Levelaa"/>
        <w:lvlText w:val="(%6)"/>
        <w:lvlJc w:val="left"/>
        <w:pPr>
          <w:tabs>
            <w:tab w:val="num" w:pos="3277"/>
          </w:tabs>
          <w:ind w:left="3277" w:hanging="623"/>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2">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3">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4">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5">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6">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7">
    <w:abstractNumId w:val="18"/>
    <w:lvlOverride w:ilvl="0">
      <w:startOverride w:val="1"/>
      <w:lvl w:ilvl="0">
        <w:start w:val="1"/>
        <w:numFmt w:val="decimal"/>
        <w:pStyle w:val="Level10"/>
        <w:lvlText w:val="%1."/>
        <w:lvlJc w:val="left"/>
        <w:pPr>
          <w:tabs>
            <w:tab w:val="num" w:pos="782"/>
          </w:tabs>
          <w:ind w:left="782" w:hanging="782"/>
        </w:pPr>
        <w:rPr>
          <w:rFonts w:hint="default"/>
          <w:b w:val="0"/>
          <w:i w:val="0"/>
        </w:rPr>
      </w:lvl>
    </w:lvlOverride>
    <w:lvlOverride w:ilvl="1">
      <w:startOverride w:val="1"/>
      <w:lvl w:ilvl="1">
        <w:start w:val="1"/>
        <w:numFmt w:val="decimal"/>
        <w:pStyle w:val="Level11"/>
        <w:lvlText w:val="%1.%2"/>
        <w:lvlJc w:val="left"/>
        <w:pPr>
          <w:tabs>
            <w:tab w:val="num" w:pos="782"/>
          </w:tabs>
          <w:ind w:left="782" w:hanging="782"/>
        </w:pPr>
        <w:rPr>
          <w:rFonts w:hint="default"/>
          <w:b w:val="0"/>
          <w:i w:val="0"/>
        </w:rPr>
      </w:lvl>
    </w:lvlOverride>
    <w:lvlOverride w:ilvl="2">
      <w:startOverride w:val="1"/>
      <w:lvl w:ilvl="2">
        <w:start w:val="1"/>
        <w:numFmt w:val="lowerLetter"/>
        <w:pStyle w:val="Levela"/>
        <w:lvlText w:val="(%3)"/>
        <w:lvlJc w:val="left"/>
        <w:pPr>
          <w:tabs>
            <w:tab w:val="num" w:pos="1406"/>
          </w:tabs>
          <w:ind w:left="1406" w:hanging="624"/>
        </w:pPr>
        <w:rPr>
          <w:rFonts w:hint="default"/>
        </w:rPr>
      </w:lvl>
    </w:lvlOverride>
    <w:lvlOverride w:ilvl="3">
      <w:startOverride w:val="1"/>
      <w:lvl w:ilvl="3">
        <w:start w:val="1"/>
        <w:numFmt w:val="lowerRoman"/>
        <w:pStyle w:val="Leveli"/>
        <w:lvlText w:val="(%4)"/>
        <w:lvlJc w:val="left"/>
        <w:pPr>
          <w:tabs>
            <w:tab w:val="num" w:pos="2030"/>
          </w:tabs>
          <w:ind w:left="2030" w:hanging="624"/>
        </w:pPr>
        <w:rPr>
          <w:rFonts w:hint="default"/>
        </w:rPr>
      </w:lvl>
    </w:lvlOverride>
    <w:lvlOverride w:ilvl="4">
      <w:startOverride w:val="1"/>
      <w:lvl w:ilvl="4">
        <w:start w:val="1"/>
        <w:numFmt w:val="upperLetter"/>
        <w:pStyle w:val="LevelA0"/>
        <w:lvlText w:val="(%5)"/>
        <w:lvlJc w:val="left"/>
        <w:pPr>
          <w:tabs>
            <w:tab w:val="num" w:pos="2654"/>
          </w:tabs>
          <w:ind w:left="2654" w:hanging="624"/>
        </w:pPr>
        <w:rPr>
          <w:rFonts w:hint="default"/>
          <w:b/>
        </w:rPr>
      </w:lvl>
    </w:lvlOverride>
    <w:lvlOverride w:ilvl="5">
      <w:startOverride w:val="27"/>
      <w:lvl w:ilvl="5">
        <w:start w:val="27"/>
        <w:numFmt w:val="lowerLetter"/>
        <w:pStyle w:val="Levelaa"/>
        <w:lvlText w:val="(%6)"/>
        <w:lvlJc w:val="left"/>
        <w:pPr>
          <w:tabs>
            <w:tab w:val="num" w:pos="3277"/>
          </w:tabs>
          <w:ind w:left="3277" w:hanging="623"/>
        </w:pPr>
        <w:rPr>
          <w:rFonts w:hint="default"/>
        </w:rPr>
      </w:lvl>
    </w:lvlOverride>
    <w:lvlOverride w:ilvl="6">
      <w:startOverride w:val="1"/>
      <w:lvl w:ilvl="6">
        <w:start w:val="1"/>
        <w:numFmt w:val="lowerLetter"/>
        <w:pStyle w:val="Levelalower"/>
        <w:lvlText w:val="(%7)"/>
        <w:lvlJc w:val="left"/>
        <w:pPr>
          <w:tabs>
            <w:tab w:val="num" w:pos="3901"/>
          </w:tabs>
          <w:ind w:left="3901" w:hanging="624"/>
        </w:pPr>
        <w:rPr>
          <w:rFonts w:hint="default"/>
        </w:rPr>
      </w:lvl>
    </w:lvlOverride>
    <w:lvlOverride w:ilvl="7">
      <w:startOverride w:val="1"/>
      <w:lvl w:ilvl="7">
        <w:start w:val="1"/>
        <w:numFmt w:val="lowerRoman"/>
        <w:pStyle w:val="Levelilower"/>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48">
    <w:abstractNumId w:val="6"/>
  </w:num>
  <w:num w:numId="49">
    <w:abstractNumId w:val="12"/>
  </w:num>
  <w:num w:numId="5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2"/>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80"/>
    <w:rsid w:val="0000069D"/>
    <w:rsid w:val="000010ED"/>
    <w:rsid w:val="000013C4"/>
    <w:rsid w:val="00005D81"/>
    <w:rsid w:val="00006001"/>
    <w:rsid w:val="00011FA0"/>
    <w:rsid w:val="00012510"/>
    <w:rsid w:val="00013A39"/>
    <w:rsid w:val="00013C9C"/>
    <w:rsid w:val="00015A7D"/>
    <w:rsid w:val="00017F96"/>
    <w:rsid w:val="000206BF"/>
    <w:rsid w:val="000222AD"/>
    <w:rsid w:val="00022877"/>
    <w:rsid w:val="00023A94"/>
    <w:rsid w:val="00024536"/>
    <w:rsid w:val="00027233"/>
    <w:rsid w:val="000279E5"/>
    <w:rsid w:val="0003076A"/>
    <w:rsid w:val="000307A6"/>
    <w:rsid w:val="000323AD"/>
    <w:rsid w:val="00043FAF"/>
    <w:rsid w:val="00044DC4"/>
    <w:rsid w:val="0004526C"/>
    <w:rsid w:val="00047C62"/>
    <w:rsid w:val="0005231C"/>
    <w:rsid w:val="000525E6"/>
    <w:rsid w:val="00055435"/>
    <w:rsid w:val="0005571E"/>
    <w:rsid w:val="000563B7"/>
    <w:rsid w:val="00056475"/>
    <w:rsid w:val="00056B2B"/>
    <w:rsid w:val="00060DB0"/>
    <w:rsid w:val="000626BE"/>
    <w:rsid w:val="00063CBE"/>
    <w:rsid w:val="000709AD"/>
    <w:rsid w:val="00070D98"/>
    <w:rsid w:val="000739FE"/>
    <w:rsid w:val="00076250"/>
    <w:rsid w:val="00082114"/>
    <w:rsid w:val="000869DD"/>
    <w:rsid w:val="00087B37"/>
    <w:rsid w:val="0009259F"/>
    <w:rsid w:val="00093EAA"/>
    <w:rsid w:val="00096A77"/>
    <w:rsid w:val="00096F2A"/>
    <w:rsid w:val="000A0863"/>
    <w:rsid w:val="000A2073"/>
    <w:rsid w:val="000A510D"/>
    <w:rsid w:val="000A5B4E"/>
    <w:rsid w:val="000A61EF"/>
    <w:rsid w:val="000B0C6E"/>
    <w:rsid w:val="000B1E29"/>
    <w:rsid w:val="000B1FB7"/>
    <w:rsid w:val="000B302D"/>
    <w:rsid w:val="000C0AF5"/>
    <w:rsid w:val="000C0B51"/>
    <w:rsid w:val="000C1AB4"/>
    <w:rsid w:val="000C2120"/>
    <w:rsid w:val="000C3307"/>
    <w:rsid w:val="000C5385"/>
    <w:rsid w:val="000C538A"/>
    <w:rsid w:val="000C59B2"/>
    <w:rsid w:val="000C6504"/>
    <w:rsid w:val="000D44FA"/>
    <w:rsid w:val="000D4BEF"/>
    <w:rsid w:val="000E20F8"/>
    <w:rsid w:val="000E2549"/>
    <w:rsid w:val="000E42A5"/>
    <w:rsid w:val="000E4FFD"/>
    <w:rsid w:val="000E659A"/>
    <w:rsid w:val="000F345F"/>
    <w:rsid w:val="000F3579"/>
    <w:rsid w:val="00100EDE"/>
    <w:rsid w:val="00103378"/>
    <w:rsid w:val="00110F3B"/>
    <w:rsid w:val="00115741"/>
    <w:rsid w:val="00117736"/>
    <w:rsid w:val="00120F62"/>
    <w:rsid w:val="0012458A"/>
    <w:rsid w:val="001261AB"/>
    <w:rsid w:val="001305CB"/>
    <w:rsid w:val="00132A47"/>
    <w:rsid w:val="00132C31"/>
    <w:rsid w:val="001335BA"/>
    <w:rsid w:val="001347A1"/>
    <w:rsid w:val="00142AF3"/>
    <w:rsid w:val="00143FD7"/>
    <w:rsid w:val="00144D54"/>
    <w:rsid w:val="001503B8"/>
    <w:rsid w:val="001526A7"/>
    <w:rsid w:val="00154713"/>
    <w:rsid w:val="00155B2A"/>
    <w:rsid w:val="001564CF"/>
    <w:rsid w:val="00157036"/>
    <w:rsid w:val="0015734F"/>
    <w:rsid w:val="00160377"/>
    <w:rsid w:val="00161561"/>
    <w:rsid w:val="00161F5E"/>
    <w:rsid w:val="00166DE8"/>
    <w:rsid w:val="001679E3"/>
    <w:rsid w:val="00172FBA"/>
    <w:rsid w:val="001733A4"/>
    <w:rsid w:val="0017346C"/>
    <w:rsid w:val="00173C83"/>
    <w:rsid w:val="00175479"/>
    <w:rsid w:val="001800BF"/>
    <w:rsid w:val="001814BA"/>
    <w:rsid w:val="00181B02"/>
    <w:rsid w:val="00183330"/>
    <w:rsid w:val="0018386B"/>
    <w:rsid w:val="00185B50"/>
    <w:rsid w:val="001872C7"/>
    <w:rsid w:val="0018738C"/>
    <w:rsid w:val="001877F8"/>
    <w:rsid w:val="001920E6"/>
    <w:rsid w:val="001935BD"/>
    <w:rsid w:val="001941DF"/>
    <w:rsid w:val="0019673D"/>
    <w:rsid w:val="00196740"/>
    <w:rsid w:val="00196DFE"/>
    <w:rsid w:val="001971EE"/>
    <w:rsid w:val="00197F69"/>
    <w:rsid w:val="001A08C2"/>
    <w:rsid w:val="001A1554"/>
    <w:rsid w:val="001A4109"/>
    <w:rsid w:val="001B4897"/>
    <w:rsid w:val="001B525F"/>
    <w:rsid w:val="001B58CE"/>
    <w:rsid w:val="001B6751"/>
    <w:rsid w:val="001C00AC"/>
    <w:rsid w:val="001C0CC7"/>
    <w:rsid w:val="001C0D5D"/>
    <w:rsid w:val="001C22D6"/>
    <w:rsid w:val="001C4C78"/>
    <w:rsid w:val="001C6085"/>
    <w:rsid w:val="001C6769"/>
    <w:rsid w:val="001C77A6"/>
    <w:rsid w:val="001C7C13"/>
    <w:rsid w:val="001D1261"/>
    <w:rsid w:val="001D4EA8"/>
    <w:rsid w:val="001D5178"/>
    <w:rsid w:val="001D6487"/>
    <w:rsid w:val="001D6E88"/>
    <w:rsid w:val="001D77E8"/>
    <w:rsid w:val="001E1434"/>
    <w:rsid w:val="001E14F6"/>
    <w:rsid w:val="001E5CA6"/>
    <w:rsid w:val="001E7133"/>
    <w:rsid w:val="001F4C02"/>
    <w:rsid w:val="001F6E37"/>
    <w:rsid w:val="00203CF9"/>
    <w:rsid w:val="0020622D"/>
    <w:rsid w:val="00211561"/>
    <w:rsid w:val="00212334"/>
    <w:rsid w:val="00212D83"/>
    <w:rsid w:val="00220186"/>
    <w:rsid w:val="002215DB"/>
    <w:rsid w:val="00222535"/>
    <w:rsid w:val="002231C2"/>
    <w:rsid w:val="0022561B"/>
    <w:rsid w:val="00226136"/>
    <w:rsid w:val="00226509"/>
    <w:rsid w:val="00230A81"/>
    <w:rsid w:val="0023367E"/>
    <w:rsid w:val="002350F3"/>
    <w:rsid w:val="00240BB2"/>
    <w:rsid w:val="00241329"/>
    <w:rsid w:val="00242570"/>
    <w:rsid w:val="00243943"/>
    <w:rsid w:val="00246DC8"/>
    <w:rsid w:val="00247823"/>
    <w:rsid w:val="00247B21"/>
    <w:rsid w:val="00251086"/>
    <w:rsid w:val="00252980"/>
    <w:rsid w:val="00253B4E"/>
    <w:rsid w:val="0025459F"/>
    <w:rsid w:val="00254E13"/>
    <w:rsid w:val="00255043"/>
    <w:rsid w:val="00257494"/>
    <w:rsid w:val="00257AC1"/>
    <w:rsid w:val="002606DD"/>
    <w:rsid w:val="0026138E"/>
    <w:rsid w:val="00262C09"/>
    <w:rsid w:val="0026397C"/>
    <w:rsid w:val="00267D72"/>
    <w:rsid w:val="00272103"/>
    <w:rsid w:val="0027460F"/>
    <w:rsid w:val="0027461E"/>
    <w:rsid w:val="002754DE"/>
    <w:rsid w:val="00277DE8"/>
    <w:rsid w:val="0028046E"/>
    <w:rsid w:val="00280CAE"/>
    <w:rsid w:val="00281192"/>
    <w:rsid w:val="00281881"/>
    <w:rsid w:val="0028197C"/>
    <w:rsid w:val="00281ED7"/>
    <w:rsid w:val="00283452"/>
    <w:rsid w:val="002908C7"/>
    <w:rsid w:val="00290BE8"/>
    <w:rsid w:val="00290DBE"/>
    <w:rsid w:val="00291930"/>
    <w:rsid w:val="00292BFB"/>
    <w:rsid w:val="00292C5F"/>
    <w:rsid w:val="002969BC"/>
    <w:rsid w:val="002A7533"/>
    <w:rsid w:val="002B123D"/>
    <w:rsid w:val="002B47C6"/>
    <w:rsid w:val="002B5EB0"/>
    <w:rsid w:val="002B6032"/>
    <w:rsid w:val="002C041F"/>
    <w:rsid w:val="002C0BDE"/>
    <w:rsid w:val="002C569F"/>
    <w:rsid w:val="002C5B1E"/>
    <w:rsid w:val="002C5C97"/>
    <w:rsid w:val="002C73C9"/>
    <w:rsid w:val="002D03BE"/>
    <w:rsid w:val="002D1955"/>
    <w:rsid w:val="002D4373"/>
    <w:rsid w:val="002E1D70"/>
    <w:rsid w:val="002E3C1A"/>
    <w:rsid w:val="002E3F58"/>
    <w:rsid w:val="002E5748"/>
    <w:rsid w:val="002F1366"/>
    <w:rsid w:val="002F27D7"/>
    <w:rsid w:val="002F5A8E"/>
    <w:rsid w:val="00300C18"/>
    <w:rsid w:val="003017DA"/>
    <w:rsid w:val="00303961"/>
    <w:rsid w:val="00303E4D"/>
    <w:rsid w:val="00307B9C"/>
    <w:rsid w:val="0031012F"/>
    <w:rsid w:val="003139E0"/>
    <w:rsid w:val="00313D3D"/>
    <w:rsid w:val="003158E0"/>
    <w:rsid w:val="00315AD8"/>
    <w:rsid w:val="00316226"/>
    <w:rsid w:val="003162B2"/>
    <w:rsid w:val="00317C59"/>
    <w:rsid w:val="0032202E"/>
    <w:rsid w:val="00322587"/>
    <w:rsid w:val="00322F46"/>
    <w:rsid w:val="00330758"/>
    <w:rsid w:val="00330B1B"/>
    <w:rsid w:val="00333BD5"/>
    <w:rsid w:val="00335B62"/>
    <w:rsid w:val="0033616D"/>
    <w:rsid w:val="003378A0"/>
    <w:rsid w:val="00341D4C"/>
    <w:rsid w:val="003420FB"/>
    <w:rsid w:val="00342FE7"/>
    <w:rsid w:val="00350301"/>
    <w:rsid w:val="00353AE4"/>
    <w:rsid w:val="003555D7"/>
    <w:rsid w:val="00355BD3"/>
    <w:rsid w:val="00356EEC"/>
    <w:rsid w:val="00357FE4"/>
    <w:rsid w:val="003603EC"/>
    <w:rsid w:val="00360AEA"/>
    <w:rsid w:val="00361885"/>
    <w:rsid w:val="00364DC7"/>
    <w:rsid w:val="00365747"/>
    <w:rsid w:val="00371574"/>
    <w:rsid w:val="003716E6"/>
    <w:rsid w:val="003740C3"/>
    <w:rsid w:val="00377250"/>
    <w:rsid w:val="0038162D"/>
    <w:rsid w:val="00381FFD"/>
    <w:rsid w:val="00382674"/>
    <w:rsid w:val="00383AE4"/>
    <w:rsid w:val="003901E2"/>
    <w:rsid w:val="0039106A"/>
    <w:rsid w:val="00391F9E"/>
    <w:rsid w:val="003955EF"/>
    <w:rsid w:val="003973B1"/>
    <w:rsid w:val="003A0CB7"/>
    <w:rsid w:val="003A50DD"/>
    <w:rsid w:val="003A6F8F"/>
    <w:rsid w:val="003A6FDD"/>
    <w:rsid w:val="003A73E6"/>
    <w:rsid w:val="003A7549"/>
    <w:rsid w:val="003B07E2"/>
    <w:rsid w:val="003B3337"/>
    <w:rsid w:val="003C3F68"/>
    <w:rsid w:val="003C7CAC"/>
    <w:rsid w:val="003D0792"/>
    <w:rsid w:val="003D2ADE"/>
    <w:rsid w:val="003D50E8"/>
    <w:rsid w:val="003D7656"/>
    <w:rsid w:val="003E1046"/>
    <w:rsid w:val="003E15E2"/>
    <w:rsid w:val="003E1F86"/>
    <w:rsid w:val="003E2AA2"/>
    <w:rsid w:val="003E2DEB"/>
    <w:rsid w:val="003E3043"/>
    <w:rsid w:val="003E3AD8"/>
    <w:rsid w:val="003F1A65"/>
    <w:rsid w:val="003F1AE6"/>
    <w:rsid w:val="003F2F34"/>
    <w:rsid w:val="003F3AB3"/>
    <w:rsid w:val="003F508D"/>
    <w:rsid w:val="003F6450"/>
    <w:rsid w:val="003F6975"/>
    <w:rsid w:val="003F7DEE"/>
    <w:rsid w:val="00400D96"/>
    <w:rsid w:val="004015C2"/>
    <w:rsid w:val="004017E8"/>
    <w:rsid w:val="00402520"/>
    <w:rsid w:val="004027E2"/>
    <w:rsid w:val="00403F19"/>
    <w:rsid w:val="00404C0B"/>
    <w:rsid w:val="00404CF6"/>
    <w:rsid w:val="00405869"/>
    <w:rsid w:val="00405B02"/>
    <w:rsid w:val="004104C8"/>
    <w:rsid w:val="004127D3"/>
    <w:rsid w:val="004129A3"/>
    <w:rsid w:val="00413054"/>
    <w:rsid w:val="00413FF5"/>
    <w:rsid w:val="004143F8"/>
    <w:rsid w:val="00415107"/>
    <w:rsid w:val="0041795B"/>
    <w:rsid w:val="00425D89"/>
    <w:rsid w:val="004317CB"/>
    <w:rsid w:val="00436A91"/>
    <w:rsid w:val="0043702E"/>
    <w:rsid w:val="004403FC"/>
    <w:rsid w:val="0044413C"/>
    <w:rsid w:val="004456D4"/>
    <w:rsid w:val="00447AD7"/>
    <w:rsid w:val="00447C07"/>
    <w:rsid w:val="00450ED0"/>
    <w:rsid w:val="004533A8"/>
    <w:rsid w:val="00455C4A"/>
    <w:rsid w:val="00460D04"/>
    <w:rsid w:val="00466A00"/>
    <w:rsid w:val="00467005"/>
    <w:rsid w:val="00467C7B"/>
    <w:rsid w:val="00467ED0"/>
    <w:rsid w:val="0047264C"/>
    <w:rsid w:val="00473099"/>
    <w:rsid w:val="00474810"/>
    <w:rsid w:val="00475A74"/>
    <w:rsid w:val="004760CD"/>
    <w:rsid w:val="00480302"/>
    <w:rsid w:val="00480671"/>
    <w:rsid w:val="0048069A"/>
    <w:rsid w:val="00481404"/>
    <w:rsid w:val="00483747"/>
    <w:rsid w:val="00483EA3"/>
    <w:rsid w:val="004845D2"/>
    <w:rsid w:val="00485BBC"/>
    <w:rsid w:val="00494763"/>
    <w:rsid w:val="00495CEA"/>
    <w:rsid w:val="00496F2C"/>
    <w:rsid w:val="004A3F4F"/>
    <w:rsid w:val="004A5FE7"/>
    <w:rsid w:val="004A6B7E"/>
    <w:rsid w:val="004B0BF7"/>
    <w:rsid w:val="004B3667"/>
    <w:rsid w:val="004B5F27"/>
    <w:rsid w:val="004B7DB7"/>
    <w:rsid w:val="004B7EC7"/>
    <w:rsid w:val="004B7FCE"/>
    <w:rsid w:val="004C0483"/>
    <w:rsid w:val="004C0C58"/>
    <w:rsid w:val="004C17E0"/>
    <w:rsid w:val="004C27D1"/>
    <w:rsid w:val="004C3470"/>
    <w:rsid w:val="004C39D6"/>
    <w:rsid w:val="004C7D46"/>
    <w:rsid w:val="004D1003"/>
    <w:rsid w:val="004D2218"/>
    <w:rsid w:val="004D4FD6"/>
    <w:rsid w:val="004D578F"/>
    <w:rsid w:val="004D5F4E"/>
    <w:rsid w:val="004D5F8A"/>
    <w:rsid w:val="004D6E2B"/>
    <w:rsid w:val="004E3A55"/>
    <w:rsid w:val="004E5163"/>
    <w:rsid w:val="004E6051"/>
    <w:rsid w:val="004E623C"/>
    <w:rsid w:val="004E6C8C"/>
    <w:rsid w:val="004E749E"/>
    <w:rsid w:val="004E77CF"/>
    <w:rsid w:val="004F0413"/>
    <w:rsid w:val="004F0637"/>
    <w:rsid w:val="004F2D93"/>
    <w:rsid w:val="004F69B0"/>
    <w:rsid w:val="004F7608"/>
    <w:rsid w:val="004F7E86"/>
    <w:rsid w:val="005013BF"/>
    <w:rsid w:val="005072F4"/>
    <w:rsid w:val="0051129A"/>
    <w:rsid w:val="005114FB"/>
    <w:rsid w:val="00512538"/>
    <w:rsid w:val="00513B8F"/>
    <w:rsid w:val="005149E3"/>
    <w:rsid w:val="00514E58"/>
    <w:rsid w:val="00514F8C"/>
    <w:rsid w:val="00515DCC"/>
    <w:rsid w:val="005178ED"/>
    <w:rsid w:val="00517DFC"/>
    <w:rsid w:val="00524690"/>
    <w:rsid w:val="00524778"/>
    <w:rsid w:val="00534030"/>
    <w:rsid w:val="00534B7E"/>
    <w:rsid w:val="005351AC"/>
    <w:rsid w:val="00535C84"/>
    <w:rsid w:val="00535F74"/>
    <w:rsid w:val="005375AC"/>
    <w:rsid w:val="005423C6"/>
    <w:rsid w:val="0054494D"/>
    <w:rsid w:val="00547B13"/>
    <w:rsid w:val="0055070D"/>
    <w:rsid w:val="0055141A"/>
    <w:rsid w:val="0055608A"/>
    <w:rsid w:val="005621A0"/>
    <w:rsid w:val="005639B6"/>
    <w:rsid w:val="0056535A"/>
    <w:rsid w:val="00572BB9"/>
    <w:rsid w:val="005737A1"/>
    <w:rsid w:val="005814A2"/>
    <w:rsid w:val="00585E33"/>
    <w:rsid w:val="00586537"/>
    <w:rsid w:val="00586A27"/>
    <w:rsid w:val="005900F5"/>
    <w:rsid w:val="00592E6B"/>
    <w:rsid w:val="0059347F"/>
    <w:rsid w:val="0059613A"/>
    <w:rsid w:val="005A279D"/>
    <w:rsid w:val="005A331C"/>
    <w:rsid w:val="005A35DA"/>
    <w:rsid w:val="005A6AAB"/>
    <w:rsid w:val="005B01B3"/>
    <w:rsid w:val="005B0638"/>
    <w:rsid w:val="005B1B16"/>
    <w:rsid w:val="005B3842"/>
    <w:rsid w:val="005B4534"/>
    <w:rsid w:val="005B47C4"/>
    <w:rsid w:val="005B4F8C"/>
    <w:rsid w:val="005B6050"/>
    <w:rsid w:val="005B7130"/>
    <w:rsid w:val="005C00A5"/>
    <w:rsid w:val="005C121E"/>
    <w:rsid w:val="005C364D"/>
    <w:rsid w:val="005C402D"/>
    <w:rsid w:val="005D03ED"/>
    <w:rsid w:val="005D1958"/>
    <w:rsid w:val="005D1CF4"/>
    <w:rsid w:val="005D3B60"/>
    <w:rsid w:val="005D753E"/>
    <w:rsid w:val="005E0B89"/>
    <w:rsid w:val="005E3D45"/>
    <w:rsid w:val="005E41FB"/>
    <w:rsid w:val="005E44E5"/>
    <w:rsid w:val="005E49F7"/>
    <w:rsid w:val="005E4E44"/>
    <w:rsid w:val="005F0AFC"/>
    <w:rsid w:val="005F26CD"/>
    <w:rsid w:val="005F2EA8"/>
    <w:rsid w:val="005F5690"/>
    <w:rsid w:val="005F6FE3"/>
    <w:rsid w:val="006000C4"/>
    <w:rsid w:val="00601F3A"/>
    <w:rsid w:val="00602B73"/>
    <w:rsid w:val="00606064"/>
    <w:rsid w:val="00610876"/>
    <w:rsid w:val="006132C3"/>
    <w:rsid w:val="00614B05"/>
    <w:rsid w:val="00614B35"/>
    <w:rsid w:val="00615242"/>
    <w:rsid w:val="0061584E"/>
    <w:rsid w:val="00615DD9"/>
    <w:rsid w:val="0061613F"/>
    <w:rsid w:val="00623AA9"/>
    <w:rsid w:val="00623EB0"/>
    <w:rsid w:val="00624C49"/>
    <w:rsid w:val="006253AE"/>
    <w:rsid w:val="006259F3"/>
    <w:rsid w:val="00625C22"/>
    <w:rsid w:val="00625C32"/>
    <w:rsid w:val="00626024"/>
    <w:rsid w:val="006265D8"/>
    <w:rsid w:val="00630B64"/>
    <w:rsid w:val="0063144F"/>
    <w:rsid w:val="00633125"/>
    <w:rsid w:val="0064047B"/>
    <w:rsid w:val="00640B8D"/>
    <w:rsid w:val="0064258F"/>
    <w:rsid w:val="00644FB3"/>
    <w:rsid w:val="00645B99"/>
    <w:rsid w:val="0064659D"/>
    <w:rsid w:val="00652D05"/>
    <w:rsid w:val="00652FDA"/>
    <w:rsid w:val="006541FA"/>
    <w:rsid w:val="00660B74"/>
    <w:rsid w:val="00662953"/>
    <w:rsid w:val="00663067"/>
    <w:rsid w:val="00663E95"/>
    <w:rsid w:val="00664B47"/>
    <w:rsid w:val="00666F3F"/>
    <w:rsid w:val="006675FB"/>
    <w:rsid w:val="00672FDE"/>
    <w:rsid w:val="00674920"/>
    <w:rsid w:val="00680CFC"/>
    <w:rsid w:val="00680D34"/>
    <w:rsid w:val="00693507"/>
    <w:rsid w:val="006937CD"/>
    <w:rsid w:val="00693DC4"/>
    <w:rsid w:val="00694972"/>
    <w:rsid w:val="006962F1"/>
    <w:rsid w:val="00697F1D"/>
    <w:rsid w:val="006A0893"/>
    <w:rsid w:val="006A1965"/>
    <w:rsid w:val="006A226E"/>
    <w:rsid w:val="006A3555"/>
    <w:rsid w:val="006B0AB8"/>
    <w:rsid w:val="006B2115"/>
    <w:rsid w:val="006B2806"/>
    <w:rsid w:val="006B3EF3"/>
    <w:rsid w:val="006B5395"/>
    <w:rsid w:val="006B65D4"/>
    <w:rsid w:val="006B77DA"/>
    <w:rsid w:val="006C0395"/>
    <w:rsid w:val="006C299A"/>
    <w:rsid w:val="006C3054"/>
    <w:rsid w:val="006C5CB4"/>
    <w:rsid w:val="006C6E3D"/>
    <w:rsid w:val="006D1391"/>
    <w:rsid w:val="006D2D0A"/>
    <w:rsid w:val="006D45CA"/>
    <w:rsid w:val="006D6C1B"/>
    <w:rsid w:val="006D7E9D"/>
    <w:rsid w:val="006E1657"/>
    <w:rsid w:val="006E3F20"/>
    <w:rsid w:val="006E6994"/>
    <w:rsid w:val="006E7E3D"/>
    <w:rsid w:val="006F08E5"/>
    <w:rsid w:val="006F0DDE"/>
    <w:rsid w:val="006F3761"/>
    <w:rsid w:val="006F4220"/>
    <w:rsid w:val="006F6B84"/>
    <w:rsid w:val="006F73F6"/>
    <w:rsid w:val="00700426"/>
    <w:rsid w:val="00701234"/>
    <w:rsid w:val="00702EB1"/>
    <w:rsid w:val="00703643"/>
    <w:rsid w:val="007040C4"/>
    <w:rsid w:val="00706385"/>
    <w:rsid w:val="00706DB2"/>
    <w:rsid w:val="00711B5F"/>
    <w:rsid w:val="00711F3D"/>
    <w:rsid w:val="007130E5"/>
    <w:rsid w:val="00713477"/>
    <w:rsid w:val="007169AF"/>
    <w:rsid w:val="00720762"/>
    <w:rsid w:val="00721E69"/>
    <w:rsid w:val="00722186"/>
    <w:rsid w:val="00723AB3"/>
    <w:rsid w:val="00724725"/>
    <w:rsid w:val="00725815"/>
    <w:rsid w:val="00725E31"/>
    <w:rsid w:val="0072665E"/>
    <w:rsid w:val="00731012"/>
    <w:rsid w:val="00737358"/>
    <w:rsid w:val="00742553"/>
    <w:rsid w:val="00745E3E"/>
    <w:rsid w:val="007465DF"/>
    <w:rsid w:val="007472D6"/>
    <w:rsid w:val="00747450"/>
    <w:rsid w:val="007479ED"/>
    <w:rsid w:val="00747C67"/>
    <w:rsid w:val="0075020D"/>
    <w:rsid w:val="00750D76"/>
    <w:rsid w:val="00752962"/>
    <w:rsid w:val="00752CAA"/>
    <w:rsid w:val="00752D10"/>
    <w:rsid w:val="00753D1D"/>
    <w:rsid w:val="00753FDC"/>
    <w:rsid w:val="0075555A"/>
    <w:rsid w:val="0076039B"/>
    <w:rsid w:val="00761356"/>
    <w:rsid w:val="007623A0"/>
    <w:rsid w:val="0076284E"/>
    <w:rsid w:val="00766412"/>
    <w:rsid w:val="007677B6"/>
    <w:rsid w:val="007678CA"/>
    <w:rsid w:val="00774D83"/>
    <w:rsid w:val="00775BA3"/>
    <w:rsid w:val="00776667"/>
    <w:rsid w:val="00777278"/>
    <w:rsid w:val="0077765E"/>
    <w:rsid w:val="00781120"/>
    <w:rsid w:val="00783CCC"/>
    <w:rsid w:val="00784885"/>
    <w:rsid w:val="00784F06"/>
    <w:rsid w:val="00784F33"/>
    <w:rsid w:val="00793743"/>
    <w:rsid w:val="00794076"/>
    <w:rsid w:val="00795E18"/>
    <w:rsid w:val="00795EDA"/>
    <w:rsid w:val="00796096"/>
    <w:rsid w:val="007A01D7"/>
    <w:rsid w:val="007A1286"/>
    <w:rsid w:val="007A19B5"/>
    <w:rsid w:val="007A3301"/>
    <w:rsid w:val="007A4550"/>
    <w:rsid w:val="007A6693"/>
    <w:rsid w:val="007A6CC4"/>
    <w:rsid w:val="007B03C6"/>
    <w:rsid w:val="007B03F4"/>
    <w:rsid w:val="007B1217"/>
    <w:rsid w:val="007B1578"/>
    <w:rsid w:val="007B251A"/>
    <w:rsid w:val="007B3BB9"/>
    <w:rsid w:val="007B480E"/>
    <w:rsid w:val="007B6E76"/>
    <w:rsid w:val="007B7872"/>
    <w:rsid w:val="007C1811"/>
    <w:rsid w:val="007C1D1F"/>
    <w:rsid w:val="007C2F72"/>
    <w:rsid w:val="007C3B81"/>
    <w:rsid w:val="007C46E2"/>
    <w:rsid w:val="007C53CE"/>
    <w:rsid w:val="007D203C"/>
    <w:rsid w:val="007E0369"/>
    <w:rsid w:val="007E19AD"/>
    <w:rsid w:val="007E4B64"/>
    <w:rsid w:val="007E5544"/>
    <w:rsid w:val="007E58B2"/>
    <w:rsid w:val="007F0C9B"/>
    <w:rsid w:val="007F11A6"/>
    <w:rsid w:val="007F17E0"/>
    <w:rsid w:val="007F18B1"/>
    <w:rsid w:val="007F23A8"/>
    <w:rsid w:val="007F34EB"/>
    <w:rsid w:val="007F3718"/>
    <w:rsid w:val="007F3BF5"/>
    <w:rsid w:val="0080008C"/>
    <w:rsid w:val="0080547C"/>
    <w:rsid w:val="0080739B"/>
    <w:rsid w:val="00811206"/>
    <w:rsid w:val="0081184A"/>
    <w:rsid w:val="00811AE7"/>
    <w:rsid w:val="00812CAD"/>
    <w:rsid w:val="008135F7"/>
    <w:rsid w:val="00813F7E"/>
    <w:rsid w:val="0081512D"/>
    <w:rsid w:val="008158D0"/>
    <w:rsid w:val="00816545"/>
    <w:rsid w:val="008207E0"/>
    <w:rsid w:val="00821868"/>
    <w:rsid w:val="00823933"/>
    <w:rsid w:val="0082732A"/>
    <w:rsid w:val="00831261"/>
    <w:rsid w:val="00832544"/>
    <w:rsid w:val="00834C51"/>
    <w:rsid w:val="00834DBB"/>
    <w:rsid w:val="00834DD2"/>
    <w:rsid w:val="00835388"/>
    <w:rsid w:val="00835463"/>
    <w:rsid w:val="00841870"/>
    <w:rsid w:val="008424FF"/>
    <w:rsid w:val="0084273E"/>
    <w:rsid w:val="008431B8"/>
    <w:rsid w:val="00843220"/>
    <w:rsid w:val="00851B1F"/>
    <w:rsid w:val="00851ED7"/>
    <w:rsid w:val="00853039"/>
    <w:rsid w:val="008545E5"/>
    <w:rsid w:val="00855BA6"/>
    <w:rsid w:val="0085673D"/>
    <w:rsid w:val="0085768A"/>
    <w:rsid w:val="00861D52"/>
    <w:rsid w:val="00862E18"/>
    <w:rsid w:val="00864B2F"/>
    <w:rsid w:val="00864FF9"/>
    <w:rsid w:val="00865463"/>
    <w:rsid w:val="008658A2"/>
    <w:rsid w:val="00865B7A"/>
    <w:rsid w:val="00865ECE"/>
    <w:rsid w:val="00866F64"/>
    <w:rsid w:val="008721B4"/>
    <w:rsid w:val="00872C40"/>
    <w:rsid w:val="0087371D"/>
    <w:rsid w:val="00875227"/>
    <w:rsid w:val="00875744"/>
    <w:rsid w:val="00875AFE"/>
    <w:rsid w:val="008776F1"/>
    <w:rsid w:val="00877CE6"/>
    <w:rsid w:val="0088142C"/>
    <w:rsid w:val="00883131"/>
    <w:rsid w:val="0088335B"/>
    <w:rsid w:val="00883BD6"/>
    <w:rsid w:val="00883BEE"/>
    <w:rsid w:val="00883E98"/>
    <w:rsid w:val="00884744"/>
    <w:rsid w:val="00884DDE"/>
    <w:rsid w:val="00886085"/>
    <w:rsid w:val="008874D7"/>
    <w:rsid w:val="00891344"/>
    <w:rsid w:val="00895C97"/>
    <w:rsid w:val="008A069C"/>
    <w:rsid w:val="008A378D"/>
    <w:rsid w:val="008A5098"/>
    <w:rsid w:val="008A5629"/>
    <w:rsid w:val="008A622B"/>
    <w:rsid w:val="008A774F"/>
    <w:rsid w:val="008B08DF"/>
    <w:rsid w:val="008B24F2"/>
    <w:rsid w:val="008B264F"/>
    <w:rsid w:val="008B4412"/>
    <w:rsid w:val="008B5393"/>
    <w:rsid w:val="008B59D5"/>
    <w:rsid w:val="008C46DB"/>
    <w:rsid w:val="008D017A"/>
    <w:rsid w:val="008D0A62"/>
    <w:rsid w:val="008E110D"/>
    <w:rsid w:val="008E238D"/>
    <w:rsid w:val="008E243B"/>
    <w:rsid w:val="008F6ECA"/>
    <w:rsid w:val="008F7E66"/>
    <w:rsid w:val="00905D7F"/>
    <w:rsid w:val="00906867"/>
    <w:rsid w:val="009068E3"/>
    <w:rsid w:val="00911484"/>
    <w:rsid w:val="00911540"/>
    <w:rsid w:val="00911F31"/>
    <w:rsid w:val="00912E67"/>
    <w:rsid w:val="0091366C"/>
    <w:rsid w:val="00916A7C"/>
    <w:rsid w:val="00916DA6"/>
    <w:rsid w:val="00916DF5"/>
    <w:rsid w:val="00923167"/>
    <w:rsid w:val="00924450"/>
    <w:rsid w:val="0092476E"/>
    <w:rsid w:val="009267BA"/>
    <w:rsid w:val="00927CDC"/>
    <w:rsid w:val="00930D46"/>
    <w:rsid w:val="009312B7"/>
    <w:rsid w:val="009317FF"/>
    <w:rsid w:val="0093616C"/>
    <w:rsid w:val="00936DFB"/>
    <w:rsid w:val="00943F5B"/>
    <w:rsid w:val="00944580"/>
    <w:rsid w:val="009451B4"/>
    <w:rsid w:val="00946967"/>
    <w:rsid w:val="009469EC"/>
    <w:rsid w:val="00955037"/>
    <w:rsid w:val="009571F4"/>
    <w:rsid w:val="00960A3D"/>
    <w:rsid w:val="00961741"/>
    <w:rsid w:val="009645B4"/>
    <w:rsid w:val="00965090"/>
    <w:rsid w:val="009658D5"/>
    <w:rsid w:val="009659D3"/>
    <w:rsid w:val="0096684E"/>
    <w:rsid w:val="00966AC6"/>
    <w:rsid w:val="009701D9"/>
    <w:rsid w:val="00971BA4"/>
    <w:rsid w:val="00972060"/>
    <w:rsid w:val="0097230B"/>
    <w:rsid w:val="00973660"/>
    <w:rsid w:val="00973D06"/>
    <w:rsid w:val="00975014"/>
    <w:rsid w:val="00975A52"/>
    <w:rsid w:val="0097611B"/>
    <w:rsid w:val="00976755"/>
    <w:rsid w:val="009777D6"/>
    <w:rsid w:val="00977F5A"/>
    <w:rsid w:val="00980928"/>
    <w:rsid w:val="009936D3"/>
    <w:rsid w:val="0099482D"/>
    <w:rsid w:val="00994A69"/>
    <w:rsid w:val="00996195"/>
    <w:rsid w:val="00996622"/>
    <w:rsid w:val="009A212C"/>
    <w:rsid w:val="009A2759"/>
    <w:rsid w:val="009A28ED"/>
    <w:rsid w:val="009A2B87"/>
    <w:rsid w:val="009B01E4"/>
    <w:rsid w:val="009B4F11"/>
    <w:rsid w:val="009B5357"/>
    <w:rsid w:val="009B63E7"/>
    <w:rsid w:val="009C2083"/>
    <w:rsid w:val="009C365E"/>
    <w:rsid w:val="009C4110"/>
    <w:rsid w:val="009C66A7"/>
    <w:rsid w:val="009D123A"/>
    <w:rsid w:val="009D6C4B"/>
    <w:rsid w:val="009D6D4E"/>
    <w:rsid w:val="009D70B1"/>
    <w:rsid w:val="009E0426"/>
    <w:rsid w:val="009E42CD"/>
    <w:rsid w:val="009E46A2"/>
    <w:rsid w:val="009F30CB"/>
    <w:rsid w:val="009F3FAA"/>
    <w:rsid w:val="009F4B5C"/>
    <w:rsid w:val="009F53EA"/>
    <w:rsid w:val="009F5D86"/>
    <w:rsid w:val="009F64E3"/>
    <w:rsid w:val="00A0003F"/>
    <w:rsid w:val="00A01999"/>
    <w:rsid w:val="00A02053"/>
    <w:rsid w:val="00A03FC8"/>
    <w:rsid w:val="00A0428A"/>
    <w:rsid w:val="00A04563"/>
    <w:rsid w:val="00A07074"/>
    <w:rsid w:val="00A07BD2"/>
    <w:rsid w:val="00A07FE8"/>
    <w:rsid w:val="00A100B0"/>
    <w:rsid w:val="00A1081E"/>
    <w:rsid w:val="00A204D3"/>
    <w:rsid w:val="00A21164"/>
    <w:rsid w:val="00A24FAF"/>
    <w:rsid w:val="00A26800"/>
    <w:rsid w:val="00A32E49"/>
    <w:rsid w:val="00A333CA"/>
    <w:rsid w:val="00A339FC"/>
    <w:rsid w:val="00A373BB"/>
    <w:rsid w:val="00A37C95"/>
    <w:rsid w:val="00A42754"/>
    <w:rsid w:val="00A42D7E"/>
    <w:rsid w:val="00A45E8D"/>
    <w:rsid w:val="00A46259"/>
    <w:rsid w:val="00A46FD5"/>
    <w:rsid w:val="00A47EBD"/>
    <w:rsid w:val="00A50911"/>
    <w:rsid w:val="00A50F01"/>
    <w:rsid w:val="00A52F93"/>
    <w:rsid w:val="00A56A7A"/>
    <w:rsid w:val="00A6382F"/>
    <w:rsid w:val="00A648CA"/>
    <w:rsid w:val="00A706E7"/>
    <w:rsid w:val="00A71DE1"/>
    <w:rsid w:val="00A72062"/>
    <w:rsid w:val="00A74154"/>
    <w:rsid w:val="00A746C7"/>
    <w:rsid w:val="00A80FE5"/>
    <w:rsid w:val="00A82646"/>
    <w:rsid w:val="00A82C42"/>
    <w:rsid w:val="00A83249"/>
    <w:rsid w:val="00A833D8"/>
    <w:rsid w:val="00A850F4"/>
    <w:rsid w:val="00A85A9C"/>
    <w:rsid w:val="00A90D81"/>
    <w:rsid w:val="00A92794"/>
    <w:rsid w:val="00A93F1E"/>
    <w:rsid w:val="00A946A2"/>
    <w:rsid w:val="00A95169"/>
    <w:rsid w:val="00AA1E2A"/>
    <w:rsid w:val="00AA305E"/>
    <w:rsid w:val="00AA35B4"/>
    <w:rsid w:val="00AA5A4D"/>
    <w:rsid w:val="00AB01F3"/>
    <w:rsid w:val="00AB2347"/>
    <w:rsid w:val="00AB4AB3"/>
    <w:rsid w:val="00AB76B7"/>
    <w:rsid w:val="00AB7C8C"/>
    <w:rsid w:val="00AC2FD3"/>
    <w:rsid w:val="00AC333A"/>
    <w:rsid w:val="00AC4729"/>
    <w:rsid w:val="00AC4A41"/>
    <w:rsid w:val="00AC4F5D"/>
    <w:rsid w:val="00AC6FFA"/>
    <w:rsid w:val="00AD016B"/>
    <w:rsid w:val="00AD04B5"/>
    <w:rsid w:val="00AD0AB2"/>
    <w:rsid w:val="00AD16B5"/>
    <w:rsid w:val="00AD1A00"/>
    <w:rsid w:val="00AD35AA"/>
    <w:rsid w:val="00AD360B"/>
    <w:rsid w:val="00AD3C23"/>
    <w:rsid w:val="00AD5984"/>
    <w:rsid w:val="00AD5B28"/>
    <w:rsid w:val="00AE00F8"/>
    <w:rsid w:val="00AE1C8B"/>
    <w:rsid w:val="00AE1DF1"/>
    <w:rsid w:val="00AE506D"/>
    <w:rsid w:val="00AE52F7"/>
    <w:rsid w:val="00AE5640"/>
    <w:rsid w:val="00AE5D4E"/>
    <w:rsid w:val="00AE65A0"/>
    <w:rsid w:val="00AE70EC"/>
    <w:rsid w:val="00AF05B8"/>
    <w:rsid w:val="00AF3DD5"/>
    <w:rsid w:val="00AF4BEE"/>
    <w:rsid w:val="00AF4F5C"/>
    <w:rsid w:val="00AF5554"/>
    <w:rsid w:val="00AF56A0"/>
    <w:rsid w:val="00AF5A86"/>
    <w:rsid w:val="00AF6B31"/>
    <w:rsid w:val="00B00C52"/>
    <w:rsid w:val="00B01E59"/>
    <w:rsid w:val="00B0264A"/>
    <w:rsid w:val="00B03925"/>
    <w:rsid w:val="00B0557D"/>
    <w:rsid w:val="00B06450"/>
    <w:rsid w:val="00B06EDD"/>
    <w:rsid w:val="00B07F68"/>
    <w:rsid w:val="00B07F7A"/>
    <w:rsid w:val="00B10CBB"/>
    <w:rsid w:val="00B114BE"/>
    <w:rsid w:val="00B11ABE"/>
    <w:rsid w:val="00B13B29"/>
    <w:rsid w:val="00B16093"/>
    <w:rsid w:val="00B1626B"/>
    <w:rsid w:val="00B16EDA"/>
    <w:rsid w:val="00B1777C"/>
    <w:rsid w:val="00B210D4"/>
    <w:rsid w:val="00B22863"/>
    <w:rsid w:val="00B23EE0"/>
    <w:rsid w:val="00B243A4"/>
    <w:rsid w:val="00B24DF7"/>
    <w:rsid w:val="00B2584A"/>
    <w:rsid w:val="00B26B39"/>
    <w:rsid w:val="00B305D6"/>
    <w:rsid w:val="00B3096B"/>
    <w:rsid w:val="00B31B21"/>
    <w:rsid w:val="00B33C52"/>
    <w:rsid w:val="00B34B57"/>
    <w:rsid w:val="00B3675F"/>
    <w:rsid w:val="00B40B53"/>
    <w:rsid w:val="00B46EDF"/>
    <w:rsid w:val="00B506A7"/>
    <w:rsid w:val="00B517C2"/>
    <w:rsid w:val="00B52462"/>
    <w:rsid w:val="00B543F7"/>
    <w:rsid w:val="00B560B5"/>
    <w:rsid w:val="00B63FCB"/>
    <w:rsid w:val="00B67F62"/>
    <w:rsid w:val="00B70E8E"/>
    <w:rsid w:val="00B71262"/>
    <w:rsid w:val="00B712F8"/>
    <w:rsid w:val="00B73326"/>
    <w:rsid w:val="00B73832"/>
    <w:rsid w:val="00B738F5"/>
    <w:rsid w:val="00B73ABF"/>
    <w:rsid w:val="00B74074"/>
    <w:rsid w:val="00B80A23"/>
    <w:rsid w:val="00B8106F"/>
    <w:rsid w:val="00B817E9"/>
    <w:rsid w:val="00B82B5D"/>
    <w:rsid w:val="00B832D0"/>
    <w:rsid w:val="00B8444A"/>
    <w:rsid w:val="00B878B7"/>
    <w:rsid w:val="00B90730"/>
    <w:rsid w:val="00B91A17"/>
    <w:rsid w:val="00B96546"/>
    <w:rsid w:val="00B977FE"/>
    <w:rsid w:val="00BA20DE"/>
    <w:rsid w:val="00BA4580"/>
    <w:rsid w:val="00BA47E4"/>
    <w:rsid w:val="00BA4C78"/>
    <w:rsid w:val="00BA5817"/>
    <w:rsid w:val="00BB0440"/>
    <w:rsid w:val="00BB1E53"/>
    <w:rsid w:val="00BB22DE"/>
    <w:rsid w:val="00BB583E"/>
    <w:rsid w:val="00BB5DB6"/>
    <w:rsid w:val="00BB6071"/>
    <w:rsid w:val="00BB6BDE"/>
    <w:rsid w:val="00BD1CF1"/>
    <w:rsid w:val="00BD3020"/>
    <w:rsid w:val="00BD44B4"/>
    <w:rsid w:val="00BE0540"/>
    <w:rsid w:val="00BE09D7"/>
    <w:rsid w:val="00BE2CAF"/>
    <w:rsid w:val="00BE3393"/>
    <w:rsid w:val="00BE3991"/>
    <w:rsid w:val="00BE6E9D"/>
    <w:rsid w:val="00BF10DF"/>
    <w:rsid w:val="00BF21A7"/>
    <w:rsid w:val="00BF2FB3"/>
    <w:rsid w:val="00BF3584"/>
    <w:rsid w:val="00BF6ACB"/>
    <w:rsid w:val="00BF72D2"/>
    <w:rsid w:val="00C00006"/>
    <w:rsid w:val="00C01087"/>
    <w:rsid w:val="00C02110"/>
    <w:rsid w:val="00C029DB"/>
    <w:rsid w:val="00C06315"/>
    <w:rsid w:val="00C068A3"/>
    <w:rsid w:val="00C0692D"/>
    <w:rsid w:val="00C115D6"/>
    <w:rsid w:val="00C1317C"/>
    <w:rsid w:val="00C13C0C"/>
    <w:rsid w:val="00C1447B"/>
    <w:rsid w:val="00C14482"/>
    <w:rsid w:val="00C20E89"/>
    <w:rsid w:val="00C22012"/>
    <w:rsid w:val="00C25E72"/>
    <w:rsid w:val="00C30A8D"/>
    <w:rsid w:val="00C30F1C"/>
    <w:rsid w:val="00C313C8"/>
    <w:rsid w:val="00C32AC6"/>
    <w:rsid w:val="00C32C3D"/>
    <w:rsid w:val="00C34209"/>
    <w:rsid w:val="00C34DF0"/>
    <w:rsid w:val="00C3533A"/>
    <w:rsid w:val="00C35889"/>
    <w:rsid w:val="00C36649"/>
    <w:rsid w:val="00C37655"/>
    <w:rsid w:val="00C37CDB"/>
    <w:rsid w:val="00C37D7A"/>
    <w:rsid w:val="00C4169A"/>
    <w:rsid w:val="00C42F4D"/>
    <w:rsid w:val="00C43444"/>
    <w:rsid w:val="00C439A8"/>
    <w:rsid w:val="00C468FF"/>
    <w:rsid w:val="00C46D16"/>
    <w:rsid w:val="00C47704"/>
    <w:rsid w:val="00C504DF"/>
    <w:rsid w:val="00C51A3B"/>
    <w:rsid w:val="00C51C8B"/>
    <w:rsid w:val="00C523AF"/>
    <w:rsid w:val="00C55626"/>
    <w:rsid w:val="00C55AAB"/>
    <w:rsid w:val="00C60FFA"/>
    <w:rsid w:val="00C61FC1"/>
    <w:rsid w:val="00C647C7"/>
    <w:rsid w:val="00C659A9"/>
    <w:rsid w:val="00C65D3B"/>
    <w:rsid w:val="00C705E3"/>
    <w:rsid w:val="00C70762"/>
    <w:rsid w:val="00C71267"/>
    <w:rsid w:val="00C7145A"/>
    <w:rsid w:val="00C7226A"/>
    <w:rsid w:val="00C72325"/>
    <w:rsid w:val="00C7271E"/>
    <w:rsid w:val="00C737AB"/>
    <w:rsid w:val="00C767A9"/>
    <w:rsid w:val="00C77AEC"/>
    <w:rsid w:val="00C80336"/>
    <w:rsid w:val="00C80C47"/>
    <w:rsid w:val="00C81955"/>
    <w:rsid w:val="00C81F12"/>
    <w:rsid w:val="00C85EB4"/>
    <w:rsid w:val="00C90452"/>
    <w:rsid w:val="00C911A0"/>
    <w:rsid w:val="00C925B9"/>
    <w:rsid w:val="00C92F02"/>
    <w:rsid w:val="00C96B3D"/>
    <w:rsid w:val="00C97856"/>
    <w:rsid w:val="00CA04E9"/>
    <w:rsid w:val="00CA0550"/>
    <w:rsid w:val="00CA0F84"/>
    <w:rsid w:val="00CA0FE3"/>
    <w:rsid w:val="00CA129B"/>
    <w:rsid w:val="00CA147B"/>
    <w:rsid w:val="00CA2305"/>
    <w:rsid w:val="00CA27D9"/>
    <w:rsid w:val="00CA566A"/>
    <w:rsid w:val="00CA5FA2"/>
    <w:rsid w:val="00CA6ED7"/>
    <w:rsid w:val="00CA7F95"/>
    <w:rsid w:val="00CB4B17"/>
    <w:rsid w:val="00CB583D"/>
    <w:rsid w:val="00CB695A"/>
    <w:rsid w:val="00CC4021"/>
    <w:rsid w:val="00CC4DAF"/>
    <w:rsid w:val="00CC596B"/>
    <w:rsid w:val="00CC6191"/>
    <w:rsid w:val="00CC6F47"/>
    <w:rsid w:val="00CD0E6B"/>
    <w:rsid w:val="00CD10C4"/>
    <w:rsid w:val="00CD36AA"/>
    <w:rsid w:val="00CD3DAF"/>
    <w:rsid w:val="00CD5C11"/>
    <w:rsid w:val="00CD757B"/>
    <w:rsid w:val="00CD792E"/>
    <w:rsid w:val="00CE02FC"/>
    <w:rsid w:val="00CE16FB"/>
    <w:rsid w:val="00CF0F0B"/>
    <w:rsid w:val="00CF1D2B"/>
    <w:rsid w:val="00CF2B4E"/>
    <w:rsid w:val="00CF3565"/>
    <w:rsid w:val="00CF3585"/>
    <w:rsid w:val="00CF4D9C"/>
    <w:rsid w:val="00CF52AD"/>
    <w:rsid w:val="00CF744E"/>
    <w:rsid w:val="00CF76DE"/>
    <w:rsid w:val="00D00384"/>
    <w:rsid w:val="00D03349"/>
    <w:rsid w:val="00D03D08"/>
    <w:rsid w:val="00D03D2C"/>
    <w:rsid w:val="00D03F8A"/>
    <w:rsid w:val="00D07396"/>
    <w:rsid w:val="00D10056"/>
    <w:rsid w:val="00D21BC7"/>
    <w:rsid w:val="00D23519"/>
    <w:rsid w:val="00D249B7"/>
    <w:rsid w:val="00D26F0D"/>
    <w:rsid w:val="00D30760"/>
    <w:rsid w:val="00D30A02"/>
    <w:rsid w:val="00D315DD"/>
    <w:rsid w:val="00D36394"/>
    <w:rsid w:val="00D36F1F"/>
    <w:rsid w:val="00D432F8"/>
    <w:rsid w:val="00D4379F"/>
    <w:rsid w:val="00D447F2"/>
    <w:rsid w:val="00D44D17"/>
    <w:rsid w:val="00D459FF"/>
    <w:rsid w:val="00D47165"/>
    <w:rsid w:val="00D54FDE"/>
    <w:rsid w:val="00D55034"/>
    <w:rsid w:val="00D57804"/>
    <w:rsid w:val="00D6003F"/>
    <w:rsid w:val="00D6383B"/>
    <w:rsid w:val="00D649DB"/>
    <w:rsid w:val="00D66A59"/>
    <w:rsid w:val="00D66C9B"/>
    <w:rsid w:val="00D67274"/>
    <w:rsid w:val="00D67AAD"/>
    <w:rsid w:val="00D7129B"/>
    <w:rsid w:val="00D72D98"/>
    <w:rsid w:val="00D750BE"/>
    <w:rsid w:val="00D80289"/>
    <w:rsid w:val="00D83575"/>
    <w:rsid w:val="00D84114"/>
    <w:rsid w:val="00D8491D"/>
    <w:rsid w:val="00D84A6D"/>
    <w:rsid w:val="00D857E8"/>
    <w:rsid w:val="00D87FE5"/>
    <w:rsid w:val="00D90454"/>
    <w:rsid w:val="00D91A66"/>
    <w:rsid w:val="00D930F3"/>
    <w:rsid w:val="00D94700"/>
    <w:rsid w:val="00D94D13"/>
    <w:rsid w:val="00DA2484"/>
    <w:rsid w:val="00DA5D1C"/>
    <w:rsid w:val="00DA5DC0"/>
    <w:rsid w:val="00DA7E97"/>
    <w:rsid w:val="00DB0008"/>
    <w:rsid w:val="00DB03DF"/>
    <w:rsid w:val="00DB32E6"/>
    <w:rsid w:val="00DB3382"/>
    <w:rsid w:val="00DB3E52"/>
    <w:rsid w:val="00DB4113"/>
    <w:rsid w:val="00DB5873"/>
    <w:rsid w:val="00DB7614"/>
    <w:rsid w:val="00DC0B1C"/>
    <w:rsid w:val="00DC1B02"/>
    <w:rsid w:val="00DC4F29"/>
    <w:rsid w:val="00DC5C2B"/>
    <w:rsid w:val="00DC681C"/>
    <w:rsid w:val="00DD04CA"/>
    <w:rsid w:val="00DD1401"/>
    <w:rsid w:val="00DD3DEA"/>
    <w:rsid w:val="00DD58C2"/>
    <w:rsid w:val="00DD69F8"/>
    <w:rsid w:val="00DD6CA9"/>
    <w:rsid w:val="00DD70EE"/>
    <w:rsid w:val="00DD7C55"/>
    <w:rsid w:val="00DE1D10"/>
    <w:rsid w:val="00DE56CF"/>
    <w:rsid w:val="00DE6F04"/>
    <w:rsid w:val="00DE7200"/>
    <w:rsid w:val="00DF0284"/>
    <w:rsid w:val="00DF1F81"/>
    <w:rsid w:val="00DF3F49"/>
    <w:rsid w:val="00DF5A88"/>
    <w:rsid w:val="00DF7CE4"/>
    <w:rsid w:val="00E02A63"/>
    <w:rsid w:val="00E0329C"/>
    <w:rsid w:val="00E03EC1"/>
    <w:rsid w:val="00E05742"/>
    <w:rsid w:val="00E05DD4"/>
    <w:rsid w:val="00E06505"/>
    <w:rsid w:val="00E135B5"/>
    <w:rsid w:val="00E148D5"/>
    <w:rsid w:val="00E15CB9"/>
    <w:rsid w:val="00E15CF0"/>
    <w:rsid w:val="00E172B5"/>
    <w:rsid w:val="00E21EAF"/>
    <w:rsid w:val="00E2225C"/>
    <w:rsid w:val="00E22343"/>
    <w:rsid w:val="00E22538"/>
    <w:rsid w:val="00E25D4F"/>
    <w:rsid w:val="00E26AFA"/>
    <w:rsid w:val="00E33B94"/>
    <w:rsid w:val="00E3444B"/>
    <w:rsid w:val="00E346AB"/>
    <w:rsid w:val="00E354E8"/>
    <w:rsid w:val="00E375F1"/>
    <w:rsid w:val="00E40E4A"/>
    <w:rsid w:val="00E4130C"/>
    <w:rsid w:val="00E417B3"/>
    <w:rsid w:val="00E46E03"/>
    <w:rsid w:val="00E47D5D"/>
    <w:rsid w:val="00E5267B"/>
    <w:rsid w:val="00E526D5"/>
    <w:rsid w:val="00E52B09"/>
    <w:rsid w:val="00E52B8A"/>
    <w:rsid w:val="00E53EC1"/>
    <w:rsid w:val="00E54C71"/>
    <w:rsid w:val="00E55972"/>
    <w:rsid w:val="00E6215F"/>
    <w:rsid w:val="00E62AC1"/>
    <w:rsid w:val="00E6512D"/>
    <w:rsid w:val="00E673D9"/>
    <w:rsid w:val="00E67DE4"/>
    <w:rsid w:val="00E70884"/>
    <w:rsid w:val="00E763C9"/>
    <w:rsid w:val="00E76B6A"/>
    <w:rsid w:val="00E80326"/>
    <w:rsid w:val="00E81618"/>
    <w:rsid w:val="00E816AC"/>
    <w:rsid w:val="00E82B61"/>
    <w:rsid w:val="00E837D6"/>
    <w:rsid w:val="00E84820"/>
    <w:rsid w:val="00E84BFD"/>
    <w:rsid w:val="00E855B9"/>
    <w:rsid w:val="00E8587B"/>
    <w:rsid w:val="00E8600D"/>
    <w:rsid w:val="00E9049D"/>
    <w:rsid w:val="00E950DC"/>
    <w:rsid w:val="00E95B18"/>
    <w:rsid w:val="00E971DB"/>
    <w:rsid w:val="00EA19E6"/>
    <w:rsid w:val="00EA32B1"/>
    <w:rsid w:val="00EA3EC8"/>
    <w:rsid w:val="00EA4DD0"/>
    <w:rsid w:val="00EA7475"/>
    <w:rsid w:val="00EA77F3"/>
    <w:rsid w:val="00EB3AA0"/>
    <w:rsid w:val="00EB45AE"/>
    <w:rsid w:val="00EB6D8D"/>
    <w:rsid w:val="00EB6E62"/>
    <w:rsid w:val="00EB7194"/>
    <w:rsid w:val="00EB783A"/>
    <w:rsid w:val="00EB7A41"/>
    <w:rsid w:val="00EB7E71"/>
    <w:rsid w:val="00EC3EBC"/>
    <w:rsid w:val="00ED0D6F"/>
    <w:rsid w:val="00ED1E22"/>
    <w:rsid w:val="00ED2852"/>
    <w:rsid w:val="00ED325D"/>
    <w:rsid w:val="00ED3ED7"/>
    <w:rsid w:val="00ED4F70"/>
    <w:rsid w:val="00EE054A"/>
    <w:rsid w:val="00EE43E7"/>
    <w:rsid w:val="00EE4E5B"/>
    <w:rsid w:val="00EE4FF9"/>
    <w:rsid w:val="00EE571F"/>
    <w:rsid w:val="00EF3205"/>
    <w:rsid w:val="00EF49DC"/>
    <w:rsid w:val="00EF7422"/>
    <w:rsid w:val="00F005FF"/>
    <w:rsid w:val="00F05B66"/>
    <w:rsid w:val="00F0675A"/>
    <w:rsid w:val="00F1165A"/>
    <w:rsid w:val="00F11D1A"/>
    <w:rsid w:val="00F12375"/>
    <w:rsid w:val="00F12526"/>
    <w:rsid w:val="00F161AE"/>
    <w:rsid w:val="00F16D23"/>
    <w:rsid w:val="00F2080C"/>
    <w:rsid w:val="00F211E7"/>
    <w:rsid w:val="00F21E29"/>
    <w:rsid w:val="00F22A9F"/>
    <w:rsid w:val="00F255D5"/>
    <w:rsid w:val="00F3044D"/>
    <w:rsid w:val="00F316F4"/>
    <w:rsid w:val="00F326AD"/>
    <w:rsid w:val="00F33F3F"/>
    <w:rsid w:val="00F37194"/>
    <w:rsid w:val="00F41196"/>
    <w:rsid w:val="00F421EB"/>
    <w:rsid w:val="00F421EF"/>
    <w:rsid w:val="00F441A6"/>
    <w:rsid w:val="00F44229"/>
    <w:rsid w:val="00F44AA2"/>
    <w:rsid w:val="00F46607"/>
    <w:rsid w:val="00F46E72"/>
    <w:rsid w:val="00F5023F"/>
    <w:rsid w:val="00F504E3"/>
    <w:rsid w:val="00F513C5"/>
    <w:rsid w:val="00F5155B"/>
    <w:rsid w:val="00F51AC5"/>
    <w:rsid w:val="00F52103"/>
    <w:rsid w:val="00F52EB0"/>
    <w:rsid w:val="00F534A4"/>
    <w:rsid w:val="00F53910"/>
    <w:rsid w:val="00F539AC"/>
    <w:rsid w:val="00F609DD"/>
    <w:rsid w:val="00F6596F"/>
    <w:rsid w:val="00F66719"/>
    <w:rsid w:val="00F66975"/>
    <w:rsid w:val="00F71A64"/>
    <w:rsid w:val="00F74C65"/>
    <w:rsid w:val="00F752B2"/>
    <w:rsid w:val="00F75D7D"/>
    <w:rsid w:val="00F7665F"/>
    <w:rsid w:val="00F80164"/>
    <w:rsid w:val="00F80BC8"/>
    <w:rsid w:val="00F80F65"/>
    <w:rsid w:val="00F8105C"/>
    <w:rsid w:val="00F81D70"/>
    <w:rsid w:val="00F8316E"/>
    <w:rsid w:val="00F839BC"/>
    <w:rsid w:val="00F83CA0"/>
    <w:rsid w:val="00F86D5A"/>
    <w:rsid w:val="00F871CD"/>
    <w:rsid w:val="00F93D01"/>
    <w:rsid w:val="00FA1194"/>
    <w:rsid w:val="00FA1A03"/>
    <w:rsid w:val="00FA1F05"/>
    <w:rsid w:val="00FA3655"/>
    <w:rsid w:val="00FA5319"/>
    <w:rsid w:val="00FA53CF"/>
    <w:rsid w:val="00FA570D"/>
    <w:rsid w:val="00FA5C50"/>
    <w:rsid w:val="00FA7272"/>
    <w:rsid w:val="00FB0390"/>
    <w:rsid w:val="00FB213E"/>
    <w:rsid w:val="00FB2F3A"/>
    <w:rsid w:val="00FB4229"/>
    <w:rsid w:val="00FB4EEF"/>
    <w:rsid w:val="00FB6D89"/>
    <w:rsid w:val="00FC09E1"/>
    <w:rsid w:val="00FC2E21"/>
    <w:rsid w:val="00FC49DB"/>
    <w:rsid w:val="00FC4BA5"/>
    <w:rsid w:val="00FC4DF1"/>
    <w:rsid w:val="00FC6A1B"/>
    <w:rsid w:val="00FC7B3A"/>
    <w:rsid w:val="00FD01B2"/>
    <w:rsid w:val="00FD1479"/>
    <w:rsid w:val="00FD159B"/>
    <w:rsid w:val="00FD38BC"/>
    <w:rsid w:val="00FD399E"/>
    <w:rsid w:val="00FD680D"/>
    <w:rsid w:val="00FD7D5F"/>
    <w:rsid w:val="00FE352A"/>
    <w:rsid w:val="00FF1200"/>
    <w:rsid w:val="00FF193A"/>
    <w:rsid w:val="00FF1AA8"/>
    <w:rsid w:val="00FF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pPr>
    </w:pPrDefault>
  </w:docDefaults>
  <w:latentStyles w:defLockedState="0" w:defUIPriority="0" w:defSemiHidden="0" w:defUnhideWhenUsed="0" w:defQFormat="0" w:count="267">
    <w:lsdException w:name="Normal" w:qFormat="1"/>
    <w:lsdException w:name="heading 1" w:uiPriority="13" w:qFormat="1"/>
    <w:lsdException w:name="heading 2" w:uiPriority="13" w:qFormat="1"/>
    <w:lsdException w:name="heading 3" w:uiPriority="13" w:qFormat="1"/>
    <w:lsdException w:name="heading 4" w:uiPriority="13"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uiPriority="99"/>
    <w:lsdException w:name="toc 1" w:uiPriority="39"/>
    <w:lsdException w:name="toc 2" w:uiPriority="39"/>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Normal Indent" w:uiPriority="99"/>
    <w:lsdException w:name="footnote text" w:uiPriority="99"/>
    <w:lsdException w:name="annotation text" w:uiPriority="99"/>
    <w:lsdException w:name="index heading" w:uiPriority="99"/>
    <w:lsdException w:name="caption" w:semiHidden="1" w:uiPriority="89" w:unhideWhenUsed="1" w:qFormat="1"/>
    <w:lsdException w:name="envelope address" w:uiPriority="99"/>
    <w:lsdException w:name="envelope return" w:uiPriority="99"/>
    <w:lsdException w:name="footnote reference" w:uiPriority="99"/>
    <w:lsdException w:name="annotation reference" w:uiPriority="99"/>
    <w:lsdException w:name="endnote reference" w:uiPriority="99"/>
    <w:lsdException w:name="endnote text" w:uiPriority="99"/>
    <w:lsdException w:name="toa heading" w:uiPriority="99"/>
    <w:lsdException w:name="List" w:uiPriority="94"/>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uiPriority="8" w:qFormat="1"/>
    <w:lsdException w:name="Body Text" w:uiPriority="10"/>
    <w:lsdException w:name="Body Text Indent" w:uiPriority="99"/>
    <w:lsdException w:name="Subtitle" w:uiPriority="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9" w:unhideWhenUsed="1" w:qFormat="1"/>
  </w:latentStyles>
  <w:style w:type="paragraph" w:default="1" w:styleId="Normal">
    <w:name w:val="Normal"/>
    <w:qFormat/>
    <w:rsid w:val="004B5F27"/>
    <w:pPr>
      <w:spacing w:before="200" w:after="0"/>
      <w:jc w:val="both"/>
    </w:pPr>
    <w:rPr>
      <w:sz w:val="24"/>
      <w:szCs w:val="24"/>
      <w:lang w:val="en-AU" w:eastAsia="en-AU"/>
    </w:rPr>
  </w:style>
  <w:style w:type="paragraph" w:styleId="Heading1">
    <w:name w:val="heading 1"/>
    <w:basedOn w:val="Normal"/>
    <w:next w:val="Normal"/>
    <w:link w:val="Heading1Char"/>
    <w:uiPriority w:val="13"/>
    <w:qFormat/>
    <w:rsid w:val="00B22863"/>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uiPriority w:val="13"/>
    <w:qFormat/>
    <w:rsid w:val="00B22863"/>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13"/>
    <w:qFormat/>
    <w:rsid w:val="00C55626"/>
    <w:pPr>
      <w:keepNext/>
      <w:spacing w:before="240"/>
      <w:outlineLvl w:val="2"/>
    </w:pPr>
    <w:rPr>
      <w:rFonts w:ascii="Arial" w:hAnsi="Arial" w:cs="Arial"/>
      <w:b/>
      <w:bCs/>
      <w:sz w:val="26"/>
      <w:szCs w:val="26"/>
    </w:rPr>
  </w:style>
  <w:style w:type="paragraph" w:styleId="Heading4">
    <w:name w:val="heading 4"/>
    <w:basedOn w:val="Normal"/>
    <w:next w:val="Normal"/>
    <w:link w:val="Heading4Char"/>
    <w:uiPriority w:val="13"/>
    <w:qFormat/>
    <w:rsid w:val="00A07BD2"/>
    <w:pPr>
      <w:keepNext/>
      <w:spacing w:before="240"/>
      <w:outlineLvl w:val="3"/>
    </w:pPr>
    <w:rPr>
      <w:b/>
      <w:bCs/>
      <w:sz w:val="28"/>
      <w:szCs w:val="28"/>
    </w:rPr>
  </w:style>
  <w:style w:type="paragraph" w:styleId="Heading5">
    <w:name w:val="heading 5"/>
    <w:basedOn w:val="Normal"/>
    <w:next w:val="Indent3"/>
    <w:link w:val="Heading5Char"/>
    <w:uiPriority w:val="13"/>
    <w:unhideWhenUsed/>
    <w:rsid w:val="00944580"/>
    <w:pPr>
      <w:tabs>
        <w:tab w:val="num" w:pos="2030"/>
      </w:tabs>
      <w:spacing w:before="0" w:after="220" w:line="264" w:lineRule="auto"/>
      <w:ind w:left="2030" w:hanging="624"/>
      <w:outlineLvl w:val="4"/>
    </w:pPr>
    <w:rPr>
      <w:rFonts w:ascii="Verdana" w:eastAsiaTheme="minorHAnsi" w:hAnsi="Verdana" w:cstheme="minorBidi"/>
      <w:sz w:val="18"/>
      <w:szCs w:val="18"/>
      <w:lang w:eastAsia="en-US"/>
    </w:rPr>
  </w:style>
  <w:style w:type="paragraph" w:styleId="Heading6">
    <w:name w:val="heading 6"/>
    <w:basedOn w:val="Normal"/>
    <w:next w:val="Indent4"/>
    <w:link w:val="Heading6Char"/>
    <w:uiPriority w:val="13"/>
    <w:unhideWhenUsed/>
    <w:rsid w:val="00944580"/>
    <w:pPr>
      <w:tabs>
        <w:tab w:val="num" w:pos="2654"/>
      </w:tabs>
      <w:spacing w:before="0" w:after="220" w:line="264" w:lineRule="auto"/>
      <w:ind w:left="2654" w:hanging="624"/>
      <w:outlineLvl w:val="5"/>
    </w:pPr>
    <w:rPr>
      <w:rFonts w:ascii="Verdana" w:eastAsiaTheme="minorHAnsi" w:hAnsi="Verdana" w:cstheme="minorBidi"/>
      <w:sz w:val="18"/>
      <w:szCs w:val="18"/>
      <w:lang w:eastAsia="en-US"/>
    </w:rPr>
  </w:style>
  <w:style w:type="paragraph" w:styleId="Heading7">
    <w:name w:val="heading 7"/>
    <w:basedOn w:val="Normal"/>
    <w:next w:val="Indent5"/>
    <w:link w:val="Heading7Char"/>
    <w:uiPriority w:val="13"/>
    <w:unhideWhenUsed/>
    <w:rsid w:val="00944580"/>
    <w:pPr>
      <w:tabs>
        <w:tab w:val="num" w:pos="3277"/>
      </w:tabs>
      <w:spacing w:before="0" w:after="220" w:line="264" w:lineRule="auto"/>
      <w:ind w:left="3277" w:hanging="623"/>
      <w:outlineLvl w:val="6"/>
    </w:pPr>
    <w:rPr>
      <w:rFonts w:ascii="Verdana" w:eastAsiaTheme="minorHAnsi" w:hAnsi="Verdana" w:cstheme="minorBidi"/>
      <w:sz w:val="18"/>
      <w:szCs w:val="18"/>
      <w:lang w:eastAsia="en-US"/>
    </w:rPr>
  </w:style>
  <w:style w:type="paragraph" w:styleId="Heading8">
    <w:name w:val="heading 8"/>
    <w:basedOn w:val="Normal"/>
    <w:next w:val="Indent6"/>
    <w:link w:val="Heading8Char"/>
    <w:uiPriority w:val="13"/>
    <w:semiHidden/>
    <w:rsid w:val="00944580"/>
    <w:pPr>
      <w:tabs>
        <w:tab w:val="num" w:pos="3901"/>
      </w:tabs>
      <w:spacing w:before="0" w:after="220" w:line="264" w:lineRule="auto"/>
      <w:ind w:left="3901" w:hanging="624"/>
      <w:outlineLvl w:val="7"/>
    </w:pPr>
    <w:rPr>
      <w:rFonts w:ascii="Verdana" w:eastAsiaTheme="minorHAnsi" w:hAnsi="Verdana" w:cstheme="minorBidi"/>
      <w:sz w:val="18"/>
      <w:szCs w:val="18"/>
      <w:lang w:eastAsia="en-US"/>
    </w:rPr>
  </w:style>
  <w:style w:type="paragraph" w:styleId="Heading9">
    <w:name w:val="heading 9"/>
    <w:basedOn w:val="Normal"/>
    <w:next w:val="Indent7"/>
    <w:link w:val="Heading9Char"/>
    <w:uiPriority w:val="13"/>
    <w:semiHidden/>
    <w:rsid w:val="00944580"/>
    <w:pPr>
      <w:tabs>
        <w:tab w:val="num" w:pos="4525"/>
      </w:tabs>
      <w:spacing w:before="0" w:after="220" w:line="264" w:lineRule="auto"/>
      <w:ind w:left="4525" w:hanging="624"/>
      <w:outlineLvl w:val="8"/>
    </w:pPr>
    <w:rPr>
      <w:rFonts w:ascii="Verdana" w:eastAsiaTheme="minorHAnsi" w:hAnsi="Verdana" w:cstheme="minorBidi"/>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94700"/>
    <w:pPr>
      <w:keepNext/>
      <w:tabs>
        <w:tab w:val="left" w:pos="851"/>
        <w:tab w:val="right" w:leader="dot" w:pos="9072"/>
      </w:tabs>
      <w:jc w:val="left"/>
    </w:pPr>
    <w:rPr>
      <w:rFonts w:cs="Arial"/>
      <w:b/>
      <w:bCs/>
    </w:rPr>
  </w:style>
  <w:style w:type="paragraph" w:customStyle="1" w:styleId="Partheading">
    <w:name w:val="Part heading"/>
    <w:basedOn w:val="Normal"/>
    <w:next w:val="Normal"/>
    <w:rsid w:val="001971EE"/>
    <w:pPr>
      <w:keepNext/>
      <w:numPr>
        <w:numId w:val="7"/>
      </w:numPr>
      <w:spacing w:before="480"/>
      <w:jc w:val="left"/>
      <w:outlineLvl w:val="0"/>
    </w:pPr>
    <w:rPr>
      <w:b/>
      <w:sz w:val="32"/>
    </w:rPr>
  </w:style>
  <w:style w:type="paragraph" w:customStyle="1" w:styleId="Level1">
    <w:name w:val="Level 1"/>
    <w:next w:val="Normal"/>
    <w:link w:val="Level1Char"/>
    <w:rsid w:val="00977F5A"/>
    <w:pPr>
      <w:keepNext/>
      <w:numPr>
        <w:numId w:val="8"/>
      </w:numPr>
      <w:spacing w:before="480"/>
      <w:outlineLvl w:val="1"/>
    </w:pPr>
    <w:rPr>
      <w:rFonts w:cs="Arial"/>
      <w:b/>
      <w:bCs/>
      <w:kern w:val="32"/>
      <w:sz w:val="28"/>
      <w:szCs w:val="32"/>
      <w:lang w:val="en-AU" w:eastAsia="en-AU"/>
    </w:rPr>
  </w:style>
  <w:style w:type="paragraph" w:customStyle="1" w:styleId="Level2">
    <w:name w:val="Level 2"/>
    <w:next w:val="Normal"/>
    <w:link w:val="Level2Char"/>
    <w:uiPriority w:val="99"/>
    <w:rsid w:val="00B10CBB"/>
    <w:pPr>
      <w:numPr>
        <w:ilvl w:val="1"/>
        <w:numId w:val="8"/>
      </w:numPr>
      <w:spacing w:before="200"/>
      <w:jc w:val="both"/>
      <w:outlineLvl w:val="2"/>
    </w:pPr>
    <w:rPr>
      <w:bCs/>
      <w:iCs/>
      <w:sz w:val="24"/>
      <w:szCs w:val="28"/>
      <w:lang w:val="en-AU" w:eastAsia="en-AU"/>
    </w:rPr>
  </w:style>
  <w:style w:type="paragraph" w:customStyle="1" w:styleId="Level3">
    <w:name w:val="Level 3"/>
    <w:basedOn w:val="Normal"/>
    <w:next w:val="Normal"/>
    <w:link w:val="Level3Char"/>
    <w:uiPriority w:val="99"/>
    <w:rsid w:val="00B10CBB"/>
    <w:pPr>
      <w:numPr>
        <w:ilvl w:val="2"/>
        <w:numId w:val="8"/>
      </w:numPr>
    </w:pPr>
  </w:style>
  <w:style w:type="paragraph" w:customStyle="1" w:styleId="Block1">
    <w:name w:val="Block 1"/>
    <w:basedOn w:val="Normal"/>
    <w:next w:val="Normal"/>
    <w:link w:val="Block1Char"/>
    <w:rsid w:val="00D10056"/>
    <w:pPr>
      <w:ind w:left="851"/>
    </w:pPr>
  </w:style>
  <w:style w:type="paragraph" w:customStyle="1" w:styleId="Block2">
    <w:name w:val="Block 2"/>
    <w:basedOn w:val="Normal"/>
    <w:next w:val="Normal"/>
    <w:link w:val="Block2Char"/>
    <w:rsid w:val="00D10056"/>
    <w:pPr>
      <w:ind w:left="1418"/>
    </w:pPr>
  </w:style>
  <w:style w:type="paragraph" w:customStyle="1" w:styleId="Bullet10">
    <w:name w:val="Bullet 1"/>
    <w:basedOn w:val="Normal"/>
    <w:next w:val="Normal"/>
    <w:rsid w:val="00B1626B"/>
    <w:pPr>
      <w:numPr>
        <w:numId w:val="2"/>
      </w:numPr>
      <w:tabs>
        <w:tab w:val="clear" w:pos="170"/>
      </w:tabs>
    </w:pPr>
  </w:style>
  <w:style w:type="paragraph" w:customStyle="1" w:styleId="Bullet20">
    <w:name w:val="Bullet 2"/>
    <w:basedOn w:val="Normal"/>
    <w:next w:val="Normal"/>
    <w:rsid w:val="00B1626B"/>
    <w:pPr>
      <w:numPr>
        <w:numId w:val="3"/>
      </w:numPr>
      <w:tabs>
        <w:tab w:val="clear" w:pos="170"/>
      </w:tabs>
    </w:pPr>
  </w:style>
  <w:style w:type="paragraph" w:customStyle="1" w:styleId="Level4">
    <w:name w:val="Level 4"/>
    <w:basedOn w:val="Normal"/>
    <w:next w:val="Normal"/>
    <w:link w:val="Level4Char"/>
    <w:uiPriority w:val="99"/>
    <w:rsid w:val="00AB4AB3"/>
    <w:pPr>
      <w:numPr>
        <w:ilvl w:val="3"/>
        <w:numId w:val="8"/>
      </w:numPr>
      <w:outlineLvl w:val="3"/>
    </w:pPr>
    <w:rPr>
      <w:bCs/>
      <w:szCs w:val="28"/>
    </w:rPr>
  </w:style>
  <w:style w:type="paragraph" w:styleId="TOC2">
    <w:name w:val="toc 2"/>
    <w:basedOn w:val="Normal"/>
    <w:next w:val="Normal"/>
    <w:autoRedefine/>
    <w:uiPriority w:val="39"/>
    <w:rsid w:val="00B22863"/>
    <w:pPr>
      <w:tabs>
        <w:tab w:val="left" w:pos="851"/>
        <w:tab w:val="right" w:leader="dot" w:pos="9072"/>
      </w:tabs>
      <w:spacing w:before="120"/>
      <w:jc w:val="left"/>
    </w:pPr>
  </w:style>
  <w:style w:type="character" w:styleId="Hyperlink">
    <w:name w:val="Hyperlink"/>
    <w:basedOn w:val="DefaultParagraphFont"/>
    <w:uiPriority w:val="99"/>
    <w:rsid w:val="00D7129B"/>
    <w:rPr>
      <w:color w:val="0000FF"/>
      <w:u w:val="single"/>
    </w:rPr>
  </w:style>
  <w:style w:type="character" w:customStyle="1" w:styleId="Heading3Char">
    <w:name w:val="Heading 3 Char"/>
    <w:basedOn w:val="DefaultParagraphFont"/>
    <w:link w:val="Heading3"/>
    <w:uiPriority w:val="13"/>
    <w:rsid w:val="00B22863"/>
    <w:rPr>
      <w:rFonts w:ascii="Arial" w:hAnsi="Arial" w:cs="Arial"/>
      <w:b/>
      <w:bCs/>
      <w:sz w:val="26"/>
      <w:szCs w:val="26"/>
      <w:lang w:val="en-AU" w:eastAsia="en-AU" w:bidi="ar-SA"/>
    </w:rPr>
  </w:style>
  <w:style w:type="paragraph" w:customStyle="1" w:styleId="Subdocument">
    <w:name w:val="Sub document"/>
    <w:basedOn w:val="Level1"/>
    <w:next w:val="Normal"/>
    <w:rsid w:val="00F81D70"/>
    <w:pPr>
      <w:numPr>
        <w:numId w:val="5"/>
      </w:numPr>
    </w:pPr>
  </w:style>
  <w:style w:type="character" w:customStyle="1" w:styleId="Heading2Char">
    <w:name w:val="Heading 2 Char"/>
    <w:basedOn w:val="DefaultParagraphFont"/>
    <w:link w:val="Heading2"/>
    <w:uiPriority w:val="13"/>
    <w:rsid w:val="00D67AAD"/>
    <w:rPr>
      <w:rFonts w:ascii="Arial" w:hAnsi="Arial" w:cs="Arial"/>
      <w:b/>
      <w:bCs/>
      <w:i/>
      <w:iCs/>
      <w:sz w:val="28"/>
      <w:szCs w:val="28"/>
      <w:lang w:val="en-AU" w:eastAsia="en-AU" w:bidi="ar-SA"/>
    </w:rPr>
  </w:style>
  <w:style w:type="character" w:customStyle="1" w:styleId="Level2Char">
    <w:name w:val="Level 2 Char"/>
    <w:basedOn w:val="Heading2Char"/>
    <w:link w:val="Level2"/>
    <w:uiPriority w:val="99"/>
    <w:rsid w:val="00B10CBB"/>
    <w:rPr>
      <w:rFonts w:ascii="Arial" w:hAnsi="Arial" w:cs="Arial"/>
      <w:b w:val="0"/>
      <w:bCs/>
      <w:i w:val="0"/>
      <w:iCs/>
      <w:sz w:val="24"/>
      <w:szCs w:val="28"/>
      <w:lang w:val="en-AU" w:eastAsia="en-AU" w:bidi="ar-SA"/>
    </w:rPr>
  </w:style>
  <w:style w:type="paragraph" w:customStyle="1" w:styleId="BulletLevel2">
    <w:name w:val="Bullet Level 2"/>
    <w:basedOn w:val="Normal"/>
    <w:next w:val="Normal"/>
    <w:rsid w:val="00015A7D"/>
    <w:pPr>
      <w:numPr>
        <w:numId w:val="4"/>
      </w:numPr>
    </w:pPr>
    <w:rPr>
      <w:sz w:val="22"/>
      <w:szCs w:val="20"/>
      <w:lang w:val="en-GB" w:eastAsia="en-US"/>
    </w:rPr>
  </w:style>
  <w:style w:type="table" w:styleId="TableGrid">
    <w:name w:val="Table Grid"/>
    <w:basedOn w:val="TableNormal"/>
    <w:uiPriority w:val="59"/>
    <w:rsid w:val="001347A1"/>
    <w:pPr>
      <w:spacing w:before="120"/>
    </w:pPr>
    <w:rPr>
      <w:sz w:val="24"/>
    </w:rPr>
    <w:tblPr>
      <w:tblCellMar>
        <w:left w:w="0" w:type="dxa"/>
        <w:right w:w="170" w:type="dxa"/>
      </w:tblCellMar>
    </w:tblPr>
  </w:style>
  <w:style w:type="paragraph" w:customStyle="1" w:styleId="StyleLevel2Bold">
    <w:name w:val="Style Level 2 + Bold"/>
    <w:basedOn w:val="Level2"/>
    <w:rsid w:val="000A61EF"/>
    <w:pPr>
      <w:keepNext/>
    </w:pPr>
    <w:rPr>
      <w:b/>
      <w:iCs w:val="0"/>
    </w:rPr>
  </w:style>
  <w:style w:type="paragraph" w:styleId="Header">
    <w:name w:val="header"/>
    <w:basedOn w:val="Normal"/>
    <w:link w:val="HeaderChar"/>
    <w:rsid w:val="00980928"/>
    <w:pPr>
      <w:tabs>
        <w:tab w:val="center" w:pos="4153"/>
        <w:tab w:val="right" w:pos="8306"/>
      </w:tabs>
    </w:pPr>
  </w:style>
  <w:style w:type="paragraph" w:styleId="Footer">
    <w:name w:val="footer"/>
    <w:basedOn w:val="Normal"/>
    <w:link w:val="FooterChar"/>
    <w:rsid w:val="00980928"/>
    <w:pPr>
      <w:tabs>
        <w:tab w:val="center" w:pos="4153"/>
        <w:tab w:val="right" w:pos="8306"/>
      </w:tabs>
    </w:pPr>
  </w:style>
  <w:style w:type="character" w:styleId="PageNumber">
    <w:name w:val="page number"/>
    <w:basedOn w:val="DefaultParagraphFont"/>
    <w:rsid w:val="00980928"/>
  </w:style>
  <w:style w:type="character" w:customStyle="1" w:styleId="Level1Char">
    <w:name w:val="Level 1 Char"/>
    <w:basedOn w:val="DefaultParagraphFont"/>
    <w:link w:val="Level1"/>
    <w:locked/>
    <w:rsid w:val="00977F5A"/>
    <w:rPr>
      <w:rFonts w:cs="Arial"/>
      <w:b/>
      <w:bCs/>
      <w:kern w:val="32"/>
      <w:sz w:val="28"/>
      <w:szCs w:val="32"/>
      <w:lang w:val="en-AU" w:eastAsia="en-AU"/>
    </w:rPr>
  </w:style>
  <w:style w:type="character" w:customStyle="1" w:styleId="Level3Char">
    <w:name w:val="Level 3 Char"/>
    <w:basedOn w:val="DefaultParagraphFont"/>
    <w:link w:val="Level3"/>
    <w:uiPriority w:val="99"/>
    <w:rsid w:val="00C51A3B"/>
    <w:rPr>
      <w:sz w:val="24"/>
      <w:szCs w:val="24"/>
      <w:lang w:val="en-AU" w:eastAsia="en-AU"/>
    </w:rPr>
  </w:style>
  <w:style w:type="paragraph" w:customStyle="1" w:styleId="SubLevel1">
    <w:name w:val="Sub Level 1"/>
    <w:basedOn w:val="Normal"/>
    <w:next w:val="Normal"/>
    <w:link w:val="SubLevel1Char"/>
    <w:rsid w:val="008B264F"/>
    <w:pPr>
      <w:numPr>
        <w:ilvl w:val="1"/>
        <w:numId w:val="5"/>
      </w:numPr>
    </w:pPr>
  </w:style>
  <w:style w:type="paragraph" w:customStyle="1" w:styleId="SubLevel2">
    <w:name w:val="Sub Level 2"/>
    <w:basedOn w:val="Normal"/>
    <w:next w:val="Normal"/>
    <w:link w:val="SubLevel2Char"/>
    <w:rsid w:val="008B264F"/>
    <w:pPr>
      <w:numPr>
        <w:ilvl w:val="2"/>
        <w:numId w:val="5"/>
      </w:numPr>
    </w:pPr>
  </w:style>
  <w:style w:type="paragraph" w:customStyle="1" w:styleId="SubLevel1Bold">
    <w:name w:val="Sub Level 1 Bold"/>
    <w:basedOn w:val="SubLevel1"/>
    <w:next w:val="Normal"/>
    <w:link w:val="SubLevel1BoldChar"/>
    <w:rsid w:val="0048069A"/>
    <w:pPr>
      <w:keepNext/>
      <w:jc w:val="left"/>
    </w:pPr>
    <w:rPr>
      <w:b/>
      <w:sz w:val="28"/>
    </w:rPr>
  </w:style>
  <w:style w:type="paragraph" w:customStyle="1" w:styleId="SubLevel2Bold">
    <w:name w:val="Sub Level 2 Bold"/>
    <w:basedOn w:val="SubLevel2"/>
    <w:next w:val="Normal"/>
    <w:link w:val="SubLevel2BoldChar"/>
    <w:rsid w:val="0048069A"/>
    <w:pPr>
      <w:keepNext/>
      <w:jc w:val="left"/>
    </w:pPr>
    <w:rPr>
      <w:b/>
    </w:rPr>
  </w:style>
  <w:style w:type="paragraph" w:customStyle="1" w:styleId="Level2Bold">
    <w:name w:val="Level 2 Bold"/>
    <w:basedOn w:val="Level2"/>
    <w:next w:val="Normal"/>
    <w:link w:val="Level2BoldChar"/>
    <w:rsid w:val="000A61EF"/>
    <w:pPr>
      <w:keepNext/>
      <w:jc w:val="left"/>
    </w:pPr>
    <w:rPr>
      <w:b/>
    </w:rPr>
  </w:style>
  <w:style w:type="paragraph" w:customStyle="1" w:styleId="Level3Bold">
    <w:name w:val="Level 3 Bold"/>
    <w:basedOn w:val="Level3"/>
    <w:next w:val="Normal"/>
    <w:rsid w:val="001C0D5D"/>
    <w:pPr>
      <w:keepNext/>
      <w:jc w:val="left"/>
    </w:pPr>
    <w:rPr>
      <w:b/>
    </w:rPr>
  </w:style>
  <w:style w:type="paragraph" w:customStyle="1" w:styleId="Level4Bold">
    <w:name w:val="Level 4 Bold"/>
    <w:basedOn w:val="Level4"/>
    <w:next w:val="Normal"/>
    <w:rsid w:val="000A61EF"/>
    <w:pPr>
      <w:keepNext/>
      <w:jc w:val="left"/>
    </w:pPr>
    <w:rPr>
      <w:b/>
    </w:rPr>
  </w:style>
  <w:style w:type="paragraph" w:customStyle="1" w:styleId="Bullet3">
    <w:name w:val="Bullet 3"/>
    <w:basedOn w:val="Bullet20"/>
    <w:next w:val="Normal"/>
    <w:rsid w:val="00703643"/>
    <w:pPr>
      <w:numPr>
        <w:numId w:val="6"/>
      </w:numPr>
    </w:pPr>
  </w:style>
  <w:style w:type="paragraph" w:customStyle="1" w:styleId="Block3">
    <w:name w:val="Block 3"/>
    <w:basedOn w:val="Block2"/>
    <w:next w:val="Normal"/>
    <w:rsid w:val="00483747"/>
    <w:pPr>
      <w:ind w:left="1985"/>
    </w:pPr>
  </w:style>
  <w:style w:type="paragraph" w:styleId="DocumentMap">
    <w:name w:val="Document Map"/>
    <w:basedOn w:val="Normal"/>
    <w:semiHidden/>
    <w:rsid w:val="00100EDE"/>
    <w:pPr>
      <w:shd w:val="clear" w:color="auto" w:fill="000080"/>
    </w:pPr>
    <w:rPr>
      <w:rFonts w:ascii="Tahoma" w:hAnsi="Tahoma" w:cs="Tahoma"/>
      <w:sz w:val="20"/>
      <w:szCs w:val="20"/>
    </w:rPr>
  </w:style>
  <w:style w:type="character" w:styleId="FollowedHyperlink">
    <w:name w:val="FollowedHyperlink"/>
    <w:basedOn w:val="DefaultParagraphFont"/>
    <w:uiPriority w:val="99"/>
    <w:rsid w:val="004F7E86"/>
    <w:rPr>
      <w:color w:val="800080"/>
      <w:u w:val="single"/>
    </w:rPr>
  </w:style>
  <w:style w:type="paragraph" w:customStyle="1" w:styleId="AMODTable">
    <w:name w:val="AMOD Table"/>
    <w:basedOn w:val="Normal"/>
    <w:rsid w:val="00D03349"/>
    <w:pPr>
      <w:spacing w:before="120"/>
      <w:jc w:val="left"/>
    </w:pPr>
  </w:style>
  <w:style w:type="character" w:customStyle="1" w:styleId="Block1Char">
    <w:name w:val="Block 1 Char"/>
    <w:basedOn w:val="DefaultParagraphFont"/>
    <w:link w:val="Block1"/>
    <w:rsid w:val="00662953"/>
    <w:rPr>
      <w:sz w:val="24"/>
      <w:szCs w:val="24"/>
      <w:lang w:val="en-AU" w:eastAsia="en-AU" w:bidi="ar-SA"/>
    </w:rPr>
  </w:style>
  <w:style w:type="paragraph" w:customStyle="1" w:styleId="Quote-1Block">
    <w:name w:val="Quote-1 Block"/>
    <w:basedOn w:val="Normal"/>
    <w:next w:val="Normal"/>
    <w:link w:val="Quote-1BlockChar"/>
    <w:rsid w:val="00BF10DF"/>
    <w:pPr>
      <w:spacing w:before="0"/>
      <w:ind w:left="709"/>
    </w:pPr>
    <w:rPr>
      <w:szCs w:val="20"/>
      <w:lang w:val="en-GB" w:eastAsia="en-US"/>
    </w:rPr>
  </w:style>
  <w:style w:type="character" w:customStyle="1" w:styleId="Quote-1BlockChar">
    <w:name w:val="Quote-1 Block Char"/>
    <w:basedOn w:val="DefaultParagraphFont"/>
    <w:link w:val="Quote-1Block"/>
    <w:rsid w:val="00BF10DF"/>
    <w:rPr>
      <w:sz w:val="24"/>
      <w:lang w:val="en-GB" w:eastAsia="en-US" w:bidi="ar-SA"/>
    </w:rPr>
  </w:style>
  <w:style w:type="paragraph" w:styleId="BalloonText">
    <w:name w:val="Balloon Text"/>
    <w:basedOn w:val="Normal"/>
    <w:link w:val="BalloonTextChar"/>
    <w:uiPriority w:val="99"/>
    <w:semiHidden/>
    <w:rsid w:val="005149E3"/>
    <w:rPr>
      <w:rFonts w:ascii="Tahoma" w:hAnsi="Tahoma" w:cs="Tahoma"/>
      <w:sz w:val="16"/>
      <w:szCs w:val="16"/>
    </w:rPr>
  </w:style>
  <w:style w:type="paragraph" w:customStyle="1" w:styleId="SubLevel3">
    <w:name w:val="Sub Level 3"/>
    <w:basedOn w:val="Normal"/>
    <w:next w:val="Normal"/>
    <w:link w:val="SubLevel3Char"/>
    <w:rsid w:val="00AD16B5"/>
    <w:pPr>
      <w:numPr>
        <w:ilvl w:val="3"/>
        <w:numId w:val="5"/>
      </w:numPr>
    </w:pPr>
  </w:style>
  <w:style w:type="paragraph" w:customStyle="1" w:styleId="SubLevel4">
    <w:name w:val="Sub Level 4"/>
    <w:basedOn w:val="Normal"/>
    <w:next w:val="Normal"/>
    <w:rsid w:val="00AD16B5"/>
    <w:pPr>
      <w:numPr>
        <w:ilvl w:val="4"/>
        <w:numId w:val="5"/>
      </w:numPr>
    </w:pPr>
  </w:style>
  <w:style w:type="paragraph" w:customStyle="1" w:styleId="SubLevel3Bold">
    <w:name w:val="Sub Level 3 Bold"/>
    <w:basedOn w:val="SubLevel3"/>
    <w:next w:val="Normal"/>
    <w:rsid w:val="0048069A"/>
    <w:pPr>
      <w:keepNext/>
      <w:jc w:val="left"/>
    </w:pPr>
    <w:rPr>
      <w:b/>
    </w:rPr>
  </w:style>
  <w:style w:type="paragraph" w:customStyle="1" w:styleId="SubLevel4Bold">
    <w:name w:val="Sub Level 4 Bold"/>
    <w:basedOn w:val="SubLevel4"/>
    <w:next w:val="Normal"/>
    <w:rsid w:val="0048069A"/>
    <w:pPr>
      <w:keepNext/>
      <w:jc w:val="left"/>
    </w:pPr>
    <w:rPr>
      <w:b/>
    </w:rPr>
  </w:style>
  <w:style w:type="paragraph" w:customStyle="1" w:styleId="StyleLevel3Bold">
    <w:name w:val="Style Level 3 + Bold"/>
    <w:basedOn w:val="Level3"/>
    <w:link w:val="StyleLevel3BoldChar"/>
    <w:rsid w:val="000A61EF"/>
    <w:pPr>
      <w:keepNext/>
      <w:jc w:val="left"/>
    </w:pPr>
    <w:rPr>
      <w:b/>
      <w:bCs/>
    </w:rPr>
  </w:style>
  <w:style w:type="character" w:customStyle="1" w:styleId="StyleLevel3BoldChar">
    <w:name w:val="Style Level 3 + Bold Char"/>
    <w:basedOn w:val="Level3Char"/>
    <w:link w:val="StyleLevel3Bold"/>
    <w:rsid w:val="000A61EF"/>
    <w:rPr>
      <w:b/>
      <w:bCs/>
      <w:sz w:val="24"/>
      <w:szCs w:val="24"/>
      <w:lang w:val="en-AU" w:eastAsia="en-AU"/>
    </w:rPr>
  </w:style>
  <w:style w:type="character" w:customStyle="1" w:styleId="SubLevel3Char">
    <w:name w:val="Sub Level 3 Char"/>
    <w:basedOn w:val="DefaultParagraphFont"/>
    <w:link w:val="SubLevel3"/>
    <w:rsid w:val="00F12526"/>
    <w:rPr>
      <w:sz w:val="24"/>
      <w:szCs w:val="24"/>
      <w:lang w:val="en-AU" w:eastAsia="en-AU"/>
    </w:rPr>
  </w:style>
  <w:style w:type="character" w:customStyle="1" w:styleId="Block2Char">
    <w:name w:val="Block 2 Char"/>
    <w:basedOn w:val="DefaultParagraphFont"/>
    <w:link w:val="Block2"/>
    <w:rsid w:val="00F421EF"/>
    <w:rPr>
      <w:sz w:val="24"/>
      <w:szCs w:val="24"/>
      <w:lang w:val="en-AU" w:eastAsia="en-AU" w:bidi="ar-SA"/>
    </w:rPr>
  </w:style>
  <w:style w:type="paragraph" w:customStyle="1" w:styleId="LevelB2">
    <w:name w:val="Level B2"/>
    <w:basedOn w:val="Normal"/>
    <w:next w:val="Normal"/>
    <w:autoRedefine/>
    <w:rsid w:val="00D47165"/>
    <w:pPr>
      <w:numPr>
        <w:ilvl w:val="1"/>
        <w:numId w:val="9"/>
      </w:numPr>
      <w:spacing w:line="270" w:lineRule="exact"/>
      <w:outlineLvl w:val="1"/>
    </w:pPr>
    <w:rPr>
      <w:b/>
      <w:szCs w:val="20"/>
      <w:lang w:val="en-GB" w:eastAsia="en-US"/>
    </w:rPr>
  </w:style>
  <w:style w:type="paragraph" w:styleId="Title">
    <w:name w:val="Title"/>
    <w:basedOn w:val="Normal"/>
    <w:next w:val="Normal"/>
    <w:link w:val="TitleChar"/>
    <w:uiPriority w:val="8"/>
    <w:qFormat/>
    <w:rsid w:val="00F2080C"/>
    <w:pPr>
      <w:spacing w:before="240"/>
      <w:jc w:val="left"/>
      <w:outlineLvl w:val="0"/>
    </w:pPr>
    <w:rPr>
      <w:rFonts w:cs="Arial"/>
      <w:b/>
      <w:bCs/>
      <w:szCs w:val="32"/>
    </w:rPr>
  </w:style>
  <w:style w:type="paragraph" w:customStyle="1" w:styleId="History">
    <w:name w:val="History"/>
    <w:basedOn w:val="Normal"/>
    <w:next w:val="Normal"/>
    <w:link w:val="HistoryChar"/>
    <w:rsid w:val="00AE5D4E"/>
    <w:pPr>
      <w:keepNext/>
    </w:pPr>
    <w:rPr>
      <w:sz w:val="20"/>
    </w:rPr>
  </w:style>
  <w:style w:type="paragraph" w:customStyle="1" w:styleId="Orderitem">
    <w:name w:val="Order_item"/>
    <w:basedOn w:val="Normal"/>
    <w:next w:val="Normal"/>
    <w:link w:val="OrderitemCharChar"/>
    <w:rsid w:val="00626024"/>
    <w:pPr>
      <w:numPr>
        <w:numId w:val="10"/>
      </w:numPr>
      <w:tabs>
        <w:tab w:val="clear" w:pos="851"/>
        <w:tab w:val="left" w:pos="720"/>
      </w:tabs>
    </w:pPr>
  </w:style>
  <w:style w:type="paragraph" w:customStyle="1" w:styleId="Level2-Bold">
    <w:name w:val="Level 2-Bold"/>
    <w:basedOn w:val="Normal"/>
    <w:next w:val="Normal"/>
    <w:link w:val="Level2-BoldChar"/>
    <w:uiPriority w:val="99"/>
    <w:rsid w:val="00027233"/>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uiPriority w:val="99"/>
    <w:rsid w:val="00027233"/>
    <w:pPr>
      <w:spacing w:line="270" w:lineRule="exact"/>
      <w:ind w:left="851"/>
    </w:pPr>
    <w:rPr>
      <w:sz w:val="22"/>
      <w:szCs w:val="20"/>
      <w:lang w:val="en-GB" w:eastAsia="en-US"/>
    </w:rPr>
  </w:style>
  <w:style w:type="paragraph" w:customStyle="1" w:styleId="TableHeading">
    <w:name w:val="Table Heading"/>
    <w:basedOn w:val="Normal"/>
    <w:next w:val="Normal"/>
    <w:rsid w:val="00027233"/>
    <w:pPr>
      <w:spacing w:before="0" w:line="270" w:lineRule="exact"/>
    </w:pPr>
    <w:rPr>
      <w:b/>
      <w:sz w:val="22"/>
      <w:szCs w:val="20"/>
      <w:lang w:val="en-GB" w:eastAsia="en-US"/>
    </w:rPr>
  </w:style>
  <w:style w:type="paragraph" w:customStyle="1" w:styleId="TableNormal0">
    <w:name w:val="TableNormal"/>
    <w:basedOn w:val="Normal"/>
    <w:next w:val="Normal"/>
    <w:rsid w:val="00027233"/>
    <w:pPr>
      <w:spacing w:before="0" w:line="270" w:lineRule="exact"/>
    </w:pPr>
    <w:rPr>
      <w:sz w:val="22"/>
      <w:szCs w:val="20"/>
      <w:lang w:val="en-GB" w:eastAsia="en-US"/>
    </w:rPr>
  </w:style>
  <w:style w:type="character" w:customStyle="1" w:styleId="SubLevel1Char">
    <w:name w:val="Sub Level 1 Char"/>
    <w:basedOn w:val="DefaultParagraphFont"/>
    <w:link w:val="SubLevel1"/>
    <w:rsid w:val="00524778"/>
    <w:rPr>
      <w:sz w:val="24"/>
      <w:szCs w:val="24"/>
      <w:lang w:val="en-AU" w:eastAsia="en-AU"/>
    </w:rPr>
  </w:style>
  <w:style w:type="character" w:customStyle="1" w:styleId="OrderitemCharChar">
    <w:name w:val="Order_item Char Char"/>
    <w:basedOn w:val="DefaultParagraphFont"/>
    <w:link w:val="Orderitem"/>
    <w:rsid w:val="00626024"/>
    <w:rPr>
      <w:sz w:val="24"/>
      <w:szCs w:val="24"/>
      <w:lang w:val="en-AU" w:eastAsia="en-AU"/>
    </w:rPr>
  </w:style>
  <w:style w:type="paragraph" w:customStyle="1" w:styleId="access">
    <w:name w:val="access"/>
    <w:rsid w:val="00FA3655"/>
    <w:pPr>
      <w:spacing w:before="200" w:line="270" w:lineRule="exact"/>
      <w:jc w:val="both"/>
    </w:pPr>
    <w:rPr>
      <w:sz w:val="24"/>
      <w:szCs w:val="24"/>
      <w:lang w:val="en-AU" w:eastAsia="en-AU"/>
    </w:rPr>
  </w:style>
  <w:style w:type="paragraph" w:customStyle="1" w:styleId="nes">
    <w:name w:val="nes"/>
    <w:rsid w:val="00FA3655"/>
    <w:pPr>
      <w:spacing w:before="200" w:line="270" w:lineRule="exact"/>
      <w:jc w:val="both"/>
    </w:pPr>
    <w:rPr>
      <w:sz w:val="24"/>
      <w:szCs w:val="24"/>
      <w:lang w:val="en-AU" w:eastAsia="en-AU"/>
    </w:rPr>
  </w:style>
  <w:style w:type="paragraph" w:customStyle="1" w:styleId="Footer1">
    <w:name w:val="Footer1"/>
    <w:rsid w:val="00FA3655"/>
    <w:pPr>
      <w:tabs>
        <w:tab w:val="center" w:pos="4153"/>
        <w:tab w:val="right" w:pos="8306"/>
      </w:tabs>
      <w:spacing w:before="200" w:line="270" w:lineRule="exact"/>
      <w:jc w:val="both"/>
    </w:pPr>
    <w:rPr>
      <w:sz w:val="24"/>
      <w:szCs w:val="24"/>
      <w:lang w:val="en-AU" w:eastAsia="en-AU"/>
    </w:rPr>
  </w:style>
  <w:style w:type="paragraph" w:customStyle="1" w:styleId="foot2010">
    <w:name w:val="foot2010"/>
    <w:rsid w:val="00FA3655"/>
    <w:pPr>
      <w:spacing w:before="200"/>
      <w:jc w:val="both"/>
    </w:pPr>
    <w:rPr>
      <w:sz w:val="24"/>
      <w:szCs w:val="24"/>
      <w:lang w:val="en-AU" w:eastAsia="en-AU"/>
    </w:rPr>
  </w:style>
  <w:style w:type="paragraph" w:customStyle="1" w:styleId="lhdef">
    <w:name w:val="lhdef"/>
    <w:rsid w:val="00FA3655"/>
    <w:pPr>
      <w:spacing w:before="200"/>
      <w:ind w:left="851"/>
      <w:jc w:val="both"/>
    </w:pPr>
    <w:rPr>
      <w:sz w:val="24"/>
      <w:szCs w:val="24"/>
      <w:lang w:val="en-AU" w:eastAsia="en-AU"/>
    </w:rPr>
  </w:style>
  <w:style w:type="paragraph" w:customStyle="1" w:styleId="lhicov">
    <w:name w:val="lhicov"/>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lhocov">
    <w:name w:val="lhocov"/>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lhiocov">
    <w:name w:val="lhiocov"/>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gtio">
    <w:name w:val="gtio"/>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amodtable0">
    <w:name w:val="amodtable"/>
    <w:basedOn w:val="Normal"/>
    <w:rsid w:val="00961741"/>
    <w:pPr>
      <w:spacing w:before="120"/>
      <w:jc w:val="left"/>
    </w:pPr>
  </w:style>
  <w:style w:type="paragraph" w:customStyle="1" w:styleId="BlockLevel2">
    <w:name w:val="Block Level 2"/>
    <w:basedOn w:val="Normal"/>
    <w:next w:val="Normal"/>
    <w:rsid w:val="00BB22DE"/>
    <w:pPr>
      <w:spacing w:before="0"/>
      <w:ind w:left="851"/>
    </w:pPr>
    <w:rPr>
      <w:szCs w:val="20"/>
      <w:lang w:val="en-GB" w:eastAsia="en-US"/>
    </w:rPr>
  </w:style>
  <w:style w:type="character" w:customStyle="1" w:styleId="Level4Char">
    <w:name w:val="Level 4 Char"/>
    <w:basedOn w:val="DefaultParagraphFont"/>
    <w:link w:val="Level4"/>
    <w:uiPriority w:val="99"/>
    <w:locked/>
    <w:rsid w:val="007E4B64"/>
    <w:rPr>
      <w:bCs/>
      <w:sz w:val="24"/>
      <w:szCs w:val="28"/>
      <w:lang w:val="en-AU" w:eastAsia="en-AU"/>
    </w:rPr>
  </w:style>
  <w:style w:type="paragraph" w:customStyle="1" w:styleId="StyleCenteredLeft-019cm">
    <w:name w:val="Style Centered Left:  -0.19 cm"/>
    <w:basedOn w:val="Normal"/>
    <w:rsid w:val="00747450"/>
    <w:pPr>
      <w:jc w:val="center"/>
    </w:pPr>
    <w:rPr>
      <w:szCs w:val="20"/>
    </w:rPr>
  </w:style>
  <w:style w:type="paragraph" w:customStyle="1" w:styleId="Level5">
    <w:name w:val="Level 5"/>
    <w:basedOn w:val="Normal"/>
    <w:next w:val="Normal"/>
    <w:qFormat/>
    <w:rsid w:val="007678CA"/>
    <w:pPr>
      <w:ind w:left="2552" w:hanging="567"/>
    </w:pPr>
  </w:style>
  <w:style w:type="paragraph" w:customStyle="1" w:styleId="application">
    <w:name w:val="application"/>
    <w:basedOn w:val="Normal"/>
    <w:rsid w:val="001E14F6"/>
    <w:pPr>
      <w:jc w:val="left"/>
    </w:pPr>
  </w:style>
  <w:style w:type="paragraph" w:customStyle="1" w:styleId="trans">
    <w:name w:val="trans"/>
    <w:basedOn w:val="Normal"/>
    <w:next w:val="Normal"/>
    <w:rsid w:val="00693DC4"/>
    <w:pPr>
      <w:tabs>
        <w:tab w:val="left" w:pos="709"/>
      </w:tabs>
    </w:pPr>
  </w:style>
  <w:style w:type="paragraph" w:customStyle="1" w:styleId="AmodTable14">
    <w:name w:val="AmodTable14"/>
    <w:basedOn w:val="Normal"/>
    <w:next w:val="Normal"/>
    <w:qFormat/>
    <w:rsid w:val="00C439A8"/>
    <w:pPr>
      <w:spacing w:before="120"/>
      <w:ind w:left="57"/>
      <w:jc w:val="left"/>
    </w:pPr>
  </w:style>
  <w:style w:type="character" w:customStyle="1" w:styleId="Level2BoldChar">
    <w:name w:val="Level 2 Bold Char"/>
    <w:basedOn w:val="Level2Char"/>
    <w:link w:val="Level2Bold"/>
    <w:rsid w:val="00C439A8"/>
    <w:rPr>
      <w:rFonts w:ascii="Arial" w:hAnsi="Arial" w:cs="Arial"/>
      <w:b/>
      <w:bCs/>
      <w:i w:val="0"/>
      <w:iCs/>
      <w:sz w:val="24"/>
      <w:szCs w:val="28"/>
      <w:lang w:val="en-AU" w:eastAsia="en-AU" w:bidi="ar-SA"/>
    </w:rPr>
  </w:style>
  <w:style w:type="character" w:customStyle="1" w:styleId="SubLevel2Char">
    <w:name w:val="Sub Level 2 Char"/>
    <w:basedOn w:val="DefaultParagraphFont"/>
    <w:link w:val="SubLevel2"/>
    <w:rsid w:val="00C439A8"/>
    <w:rPr>
      <w:sz w:val="24"/>
      <w:szCs w:val="24"/>
      <w:lang w:val="en-AU" w:eastAsia="en-AU"/>
    </w:rPr>
  </w:style>
  <w:style w:type="paragraph" w:customStyle="1" w:styleId="note">
    <w:name w:val="note"/>
    <w:basedOn w:val="Normal"/>
    <w:next w:val="Normal"/>
    <w:autoRedefine/>
    <w:qFormat/>
    <w:rsid w:val="00C1317C"/>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Level10">
    <w:name w:val="Level 1."/>
    <w:basedOn w:val="Normal"/>
    <w:next w:val="Normal"/>
    <w:uiPriority w:val="4"/>
    <w:rsid w:val="00944580"/>
    <w:pPr>
      <w:keepNext/>
      <w:numPr>
        <w:numId w:val="11"/>
      </w:numPr>
      <w:tabs>
        <w:tab w:val="clear" w:pos="782"/>
        <w:tab w:val="num" w:pos="1066"/>
      </w:tabs>
      <w:spacing w:before="0" w:after="220" w:line="264" w:lineRule="auto"/>
      <w:ind w:left="1066"/>
      <w:outlineLvl w:val="0"/>
    </w:pPr>
    <w:rPr>
      <w:rFonts w:ascii="Verdana" w:eastAsiaTheme="minorHAnsi" w:hAnsi="Verdana" w:cstheme="minorBidi"/>
      <w:b/>
      <w:caps/>
      <w:sz w:val="18"/>
      <w:szCs w:val="18"/>
      <w:lang w:eastAsia="en-US"/>
    </w:rPr>
  </w:style>
  <w:style w:type="paragraph" w:customStyle="1" w:styleId="Level11">
    <w:name w:val="Level 1.1"/>
    <w:basedOn w:val="Normal"/>
    <w:next w:val="Normal"/>
    <w:uiPriority w:val="5"/>
    <w:rsid w:val="00944580"/>
    <w:pPr>
      <w:keepNext/>
      <w:numPr>
        <w:ilvl w:val="1"/>
        <w:numId w:val="11"/>
      </w:numPr>
      <w:spacing w:before="0" w:after="220" w:line="264" w:lineRule="auto"/>
      <w:outlineLvl w:val="1"/>
    </w:pPr>
    <w:rPr>
      <w:rFonts w:ascii="Verdana" w:eastAsiaTheme="minorHAnsi" w:hAnsi="Verdana" w:cstheme="minorBidi"/>
      <w:b/>
      <w:sz w:val="18"/>
      <w:szCs w:val="18"/>
      <w:lang w:eastAsia="en-US"/>
    </w:rPr>
  </w:style>
  <w:style w:type="paragraph" w:customStyle="1" w:styleId="Levela">
    <w:name w:val="Level (a)"/>
    <w:basedOn w:val="Normal"/>
    <w:next w:val="Normal"/>
    <w:uiPriority w:val="6"/>
    <w:rsid w:val="00944580"/>
    <w:pPr>
      <w:numPr>
        <w:ilvl w:val="2"/>
        <w:numId w:val="11"/>
      </w:numPr>
      <w:spacing w:before="0" w:after="220" w:line="264" w:lineRule="auto"/>
      <w:outlineLvl w:val="2"/>
    </w:pPr>
    <w:rPr>
      <w:rFonts w:ascii="Verdana" w:eastAsiaTheme="minorHAnsi" w:hAnsi="Verdana" w:cstheme="minorBidi"/>
      <w:sz w:val="18"/>
      <w:szCs w:val="18"/>
      <w:lang w:eastAsia="en-US"/>
    </w:rPr>
  </w:style>
  <w:style w:type="paragraph" w:customStyle="1" w:styleId="Leveli">
    <w:name w:val="Level (i)"/>
    <w:basedOn w:val="Normal"/>
    <w:next w:val="Normal"/>
    <w:uiPriority w:val="6"/>
    <w:rsid w:val="00944580"/>
    <w:pPr>
      <w:numPr>
        <w:ilvl w:val="3"/>
        <w:numId w:val="11"/>
      </w:numPr>
      <w:spacing w:before="0" w:after="220" w:line="264" w:lineRule="auto"/>
      <w:outlineLvl w:val="3"/>
    </w:pPr>
    <w:rPr>
      <w:rFonts w:ascii="Verdana" w:eastAsiaTheme="minorHAnsi" w:hAnsi="Verdana" w:cstheme="minorBidi"/>
      <w:sz w:val="18"/>
      <w:szCs w:val="18"/>
      <w:lang w:eastAsia="en-US"/>
    </w:rPr>
  </w:style>
  <w:style w:type="paragraph" w:customStyle="1" w:styleId="LevelA0">
    <w:name w:val="Level(A)"/>
    <w:basedOn w:val="Normal"/>
    <w:next w:val="Normal"/>
    <w:uiPriority w:val="6"/>
    <w:rsid w:val="00944580"/>
    <w:pPr>
      <w:numPr>
        <w:ilvl w:val="4"/>
        <w:numId w:val="11"/>
      </w:numPr>
      <w:spacing w:before="0" w:after="220" w:line="264" w:lineRule="auto"/>
      <w:outlineLvl w:val="4"/>
    </w:pPr>
    <w:rPr>
      <w:rFonts w:ascii="Verdana" w:eastAsiaTheme="minorHAnsi" w:hAnsi="Verdana" w:cstheme="minorBidi"/>
      <w:sz w:val="18"/>
      <w:szCs w:val="18"/>
      <w:lang w:eastAsia="en-US"/>
    </w:rPr>
  </w:style>
  <w:style w:type="paragraph" w:customStyle="1" w:styleId="Levelaa">
    <w:name w:val="Level(aa)"/>
    <w:basedOn w:val="Normal"/>
    <w:next w:val="Normal"/>
    <w:uiPriority w:val="6"/>
    <w:rsid w:val="00944580"/>
    <w:pPr>
      <w:numPr>
        <w:ilvl w:val="5"/>
        <w:numId w:val="11"/>
      </w:numPr>
      <w:spacing w:before="0" w:after="220" w:line="264" w:lineRule="auto"/>
      <w:outlineLvl w:val="5"/>
    </w:pPr>
    <w:rPr>
      <w:rFonts w:ascii="Verdana" w:eastAsiaTheme="minorHAnsi" w:hAnsi="Verdana" w:cstheme="minorBidi"/>
      <w:sz w:val="18"/>
      <w:szCs w:val="18"/>
      <w:lang w:eastAsia="en-US"/>
    </w:rPr>
  </w:style>
  <w:style w:type="numbering" w:customStyle="1" w:styleId="OutlineList1">
    <w:name w:val="OutlineList1"/>
    <w:uiPriority w:val="99"/>
    <w:rsid w:val="00944580"/>
    <w:pPr>
      <w:numPr>
        <w:numId w:val="30"/>
      </w:numPr>
    </w:pPr>
  </w:style>
  <w:style w:type="paragraph" w:styleId="ListBullet2">
    <w:name w:val="List Bullet 2"/>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customStyle="1" w:styleId="Levelalower">
    <w:name w:val="Level (a) lower"/>
    <w:basedOn w:val="Normal"/>
    <w:next w:val="Normal"/>
    <w:uiPriority w:val="7"/>
    <w:rsid w:val="00944580"/>
    <w:pPr>
      <w:numPr>
        <w:ilvl w:val="6"/>
        <w:numId w:val="11"/>
      </w:numPr>
      <w:spacing w:before="0" w:after="220" w:line="264" w:lineRule="auto"/>
    </w:pPr>
    <w:rPr>
      <w:rFonts w:ascii="Verdana" w:eastAsiaTheme="minorHAnsi" w:hAnsi="Verdana" w:cstheme="minorBidi"/>
      <w:sz w:val="18"/>
      <w:szCs w:val="18"/>
      <w:lang w:eastAsia="en-US"/>
    </w:rPr>
  </w:style>
  <w:style w:type="paragraph" w:customStyle="1" w:styleId="Levelilower">
    <w:name w:val="Level (i) lower"/>
    <w:basedOn w:val="Normal"/>
    <w:next w:val="Normal"/>
    <w:uiPriority w:val="8"/>
    <w:rsid w:val="00944580"/>
    <w:pPr>
      <w:numPr>
        <w:ilvl w:val="7"/>
        <w:numId w:val="11"/>
      </w:numPr>
      <w:spacing w:before="0" w:after="220" w:line="264" w:lineRule="auto"/>
    </w:pPr>
    <w:rPr>
      <w:rFonts w:ascii="Verdana" w:eastAsiaTheme="minorHAnsi" w:hAnsi="Verdana" w:cstheme="minorBidi"/>
      <w:sz w:val="18"/>
      <w:szCs w:val="18"/>
      <w:lang w:eastAsia="en-US"/>
    </w:rPr>
  </w:style>
  <w:style w:type="paragraph" w:customStyle="1" w:styleId="Level11fo">
    <w:name w:val="Level 1.1fo"/>
    <w:basedOn w:val="Normal"/>
    <w:uiPriority w:val="5"/>
    <w:rsid w:val="00944580"/>
    <w:pPr>
      <w:tabs>
        <w:tab w:val="left" w:pos="1406"/>
      </w:tabs>
      <w:spacing w:before="0" w:after="220" w:line="264" w:lineRule="auto"/>
      <w:ind w:left="782"/>
    </w:pPr>
    <w:rPr>
      <w:rFonts w:ascii="Verdana" w:eastAsiaTheme="minorHAnsi" w:hAnsi="Verdana" w:cstheme="minorBidi"/>
      <w:sz w:val="18"/>
      <w:szCs w:val="18"/>
      <w:lang w:eastAsia="en-US"/>
    </w:rPr>
  </w:style>
  <w:style w:type="paragraph" w:styleId="ListNumber5">
    <w:name w:val="List Number 5"/>
    <w:basedOn w:val="Normal"/>
    <w:uiPriority w:val="94"/>
    <w:rsid w:val="00944580"/>
    <w:pPr>
      <w:numPr>
        <w:numId w:val="12"/>
      </w:numPr>
      <w:spacing w:before="0" w:after="220" w:line="264" w:lineRule="auto"/>
    </w:pPr>
    <w:rPr>
      <w:rFonts w:ascii="Verdana" w:eastAsiaTheme="minorHAnsi" w:hAnsi="Verdana" w:cstheme="minorBidi"/>
      <w:sz w:val="18"/>
      <w:szCs w:val="18"/>
      <w:lang w:eastAsia="en-US"/>
    </w:rPr>
  </w:style>
  <w:style w:type="paragraph" w:styleId="ListBullet3">
    <w:name w:val="List Bullet 3"/>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customStyle="1" w:styleId="Level1fo">
    <w:name w:val="Level 1.fo"/>
    <w:basedOn w:val="Normal"/>
    <w:uiPriority w:val="4"/>
    <w:rsid w:val="00944580"/>
    <w:pPr>
      <w:tabs>
        <w:tab w:val="left" w:pos="1406"/>
      </w:tabs>
      <w:spacing w:before="0" w:after="220" w:line="264" w:lineRule="auto"/>
      <w:ind w:left="782"/>
    </w:pPr>
    <w:rPr>
      <w:rFonts w:ascii="Verdana" w:eastAsiaTheme="minorHAnsi" w:hAnsi="Verdana" w:cstheme="minorBidi"/>
      <w:sz w:val="18"/>
      <w:szCs w:val="18"/>
      <w:lang w:eastAsia="en-US"/>
    </w:rPr>
  </w:style>
  <w:style w:type="character" w:styleId="CommentReference">
    <w:name w:val="annotation reference"/>
    <w:basedOn w:val="DefaultParagraphFont"/>
    <w:uiPriority w:val="99"/>
    <w:unhideWhenUsed/>
    <w:rsid w:val="00944580"/>
    <w:rPr>
      <w:sz w:val="14"/>
      <w:szCs w:val="16"/>
    </w:rPr>
  </w:style>
  <w:style w:type="character" w:customStyle="1" w:styleId="Heading5Char">
    <w:name w:val="Heading 5 Char"/>
    <w:basedOn w:val="DefaultParagraphFont"/>
    <w:link w:val="Heading5"/>
    <w:uiPriority w:val="13"/>
    <w:rsid w:val="00944580"/>
    <w:rPr>
      <w:rFonts w:ascii="Verdana" w:eastAsiaTheme="minorHAnsi" w:hAnsi="Verdana" w:cstheme="minorBidi"/>
      <w:sz w:val="18"/>
      <w:szCs w:val="18"/>
      <w:lang w:val="en-AU"/>
    </w:rPr>
  </w:style>
  <w:style w:type="character" w:customStyle="1" w:styleId="Heading6Char">
    <w:name w:val="Heading 6 Char"/>
    <w:basedOn w:val="DefaultParagraphFont"/>
    <w:link w:val="Heading6"/>
    <w:uiPriority w:val="13"/>
    <w:rsid w:val="00944580"/>
    <w:rPr>
      <w:rFonts w:ascii="Verdana" w:eastAsiaTheme="minorHAnsi" w:hAnsi="Verdana" w:cstheme="minorBidi"/>
      <w:sz w:val="18"/>
      <w:szCs w:val="18"/>
      <w:lang w:val="en-AU"/>
    </w:rPr>
  </w:style>
  <w:style w:type="character" w:customStyle="1" w:styleId="Heading7Char">
    <w:name w:val="Heading 7 Char"/>
    <w:basedOn w:val="DefaultParagraphFont"/>
    <w:link w:val="Heading7"/>
    <w:uiPriority w:val="13"/>
    <w:rsid w:val="00944580"/>
    <w:rPr>
      <w:rFonts w:ascii="Verdana" w:eastAsiaTheme="minorHAnsi" w:hAnsi="Verdana" w:cstheme="minorBidi"/>
      <w:sz w:val="18"/>
      <w:szCs w:val="18"/>
      <w:lang w:val="en-AU"/>
    </w:rPr>
  </w:style>
  <w:style w:type="character" w:customStyle="1" w:styleId="Heading8Char">
    <w:name w:val="Heading 8 Char"/>
    <w:basedOn w:val="DefaultParagraphFont"/>
    <w:link w:val="Heading8"/>
    <w:uiPriority w:val="13"/>
    <w:semiHidden/>
    <w:rsid w:val="00944580"/>
    <w:rPr>
      <w:rFonts w:ascii="Verdana" w:eastAsiaTheme="minorHAnsi" w:hAnsi="Verdana" w:cstheme="minorBidi"/>
      <w:sz w:val="18"/>
      <w:szCs w:val="18"/>
      <w:lang w:val="en-AU"/>
    </w:rPr>
  </w:style>
  <w:style w:type="character" w:customStyle="1" w:styleId="Heading9Char">
    <w:name w:val="Heading 9 Char"/>
    <w:basedOn w:val="DefaultParagraphFont"/>
    <w:link w:val="Heading9"/>
    <w:uiPriority w:val="13"/>
    <w:semiHidden/>
    <w:rsid w:val="00944580"/>
    <w:rPr>
      <w:rFonts w:ascii="Verdana" w:eastAsiaTheme="minorHAnsi" w:hAnsi="Verdana" w:cstheme="minorBidi"/>
      <w:sz w:val="18"/>
      <w:szCs w:val="18"/>
      <w:lang w:val="en-AU"/>
    </w:rPr>
  </w:style>
  <w:style w:type="paragraph" w:customStyle="1" w:styleId="Levelafo">
    <w:name w:val="Level (a)fo"/>
    <w:basedOn w:val="Normal"/>
    <w:uiPriority w:val="6"/>
    <w:rsid w:val="00944580"/>
    <w:pPr>
      <w:tabs>
        <w:tab w:val="left" w:pos="2030"/>
      </w:tabs>
      <w:spacing w:before="0" w:after="220" w:line="264" w:lineRule="auto"/>
      <w:ind w:left="1406"/>
    </w:pPr>
    <w:rPr>
      <w:rFonts w:ascii="Verdana" w:eastAsiaTheme="minorHAnsi" w:hAnsi="Verdana" w:cstheme="minorBidi"/>
      <w:sz w:val="18"/>
      <w:szCs w:val="18"/>
      <w:lang w:eastAsia="en-US"/>
    </w:rPr>
  </w:style>
  <w:style w:type="paragraph" w:customStyle="1" w:styleId="Levelifo">
    <w:name w:val="Level (i)fo"/>
    <w:basedOn w:val="Normal"/>
    <w:uiPriority w:val="6"/>
    <w:rsid w:val="00944580"/>
    <w:pPr>
      <w:tabs>
        <w:tab w:val="left" w:pos="2654"/>
      </w:tabs>
      <w:spacing w:before="0" w:after="220" w:line="264" w:lineRule="auto"/>
      <w:ind w:left="2030"/>
    </w:pPr>
    <w:rPr>
      <w:rFonts w:ascii="Verdana" w:eastAsiaTheme="minorHAnsi" w:hAnsi="Verdana" w:cstheme="minorBidi"/>
      <w:sz w:val="18"/>
      <w:szCs w:val="18"/>
      <w:lang w:eastAsia="en-US"/>
    </w:rPr>
  </w:style>
  <w:style w:type="paragraph" w:customStyle="1" w:styleId="LevelAfo0">
    <w:name w:val="Level(A)fo"/>
    <w:basedOn w:val="Normal"/>
    <w:uiPriority w:val="6"/>
    <w:rsid w:val="00944580"/>
    <w:pPr>
      <w:tabs>
        <w:tab w:val="left" w:pos="3277"/>
      </w:tabs>
      <w:spacing w:before="0" w:after="220" w:line="264" w:lineRule="auto"/>
      <w:ind w:left="2654"/>
    </w:pPr>
    <w:rPr>
      <w:rFonts w:ascii="Verdana" w:eastAsiaTheme="minorHAnsi" w:hAnsi="Verdana" w:cstheme="minorBidi"/>
      <w:sz w:val="18"/>
      <w:szCs w:val="18"/>
      <w:lang w:eastAsia="en-US"/>
    </w:rPr>
  </w:style>
  <w:style w:type="paragraph" w:customStyle="1" w:styleId="Levelaafo">
    <w:name w:val="Level(aa)fo"/>
    <w:basedOn w:val="Normal"/>
    <w:uiPriority w:val="6"/>
    <w:rsid w:val="00944580"/>
    <w:pPr>
      <w:tabs>
        <w:tab w:val="left" w:pos="3901"/>
      </w:tabs>
      <w:spacing w:before="0" w:after="220" w:line="264" w:lineRule="auto"/>
      <w:ind w:left="3277"/>
    </w:pPr>
    <w:rPr>
      <w:rFonts w:ascii="Verdana" w:eastAsiaTheme="minorHAnsi" w:hAnsi="Verdana" w:cstheme="minorBidi"/>
      <w:sz w:val="18"/>
      <w:szCs w:val="18"/>
      <w:lang w:eastAsia="en-US"/>
    </w:rPr>
  </w:style>
  <w:style w:type="paragraph" w:customStyle="1" w:styleId="Indent1">
    <w:name w:val="Indent1"/>
    <w:basedOn w:val="Normal"/>
    <w:uiPriority w:val="10"/>
    <w:rsid w:val="00944580"/>
    <w:pPr>
      <w:tabs>
        <w:tab w:val="left" w:pos="1406"/>
      </w:tabs>
      <w:spacing w:before="0" w:after="220" w:line="264" w:lineRule="auto"/>
      <w:ind w:left="782"/>
    </w:pPr>
    <w:rPr>
      <w:rFonts w:ascii="Verdana" w:eastAsiaTheme="minorHAnsi" w:hAnsi="Verdana" w:cstheme="minorBidi"/>
      <w:sz w:val="18"/>
      <w:szCs w:val="18"/>
      <w:lang w:eastAsia="en-US"/>
    </w:rPr>
  </w:style>
  <w:style w:type="paragraph" w:customStyle="1" w:styleId="Indent2">
    <w:name w:val="Indent2"/>
    <w:basedOn w:val="Normal"/>
    <w:uiPriority w:val="10"/>
    <w:rsid w:val="00944580"/>
    <w:pPr>
      <w:tabs>
        <w:tab w:val="left" w:pos="2030"/>
      </w:tabs>
      <w:spacing w:before="0" w:after="220" w:line="264" w:lineRule="auto"/>
      <w:ind w:left="1406"/>
    </w:pPr>
    <w:rPr>
      <w:rFonts w:ascii="Verdana" w:eastAsiaTheme="minorHAnsi" w:hAnsi="Verdana" w:cstheme="minorBidi"/>
      <w:sz w:val="18"/>
      <w:szCs w:val="18"/>
      <w:lang w:eastAsia="en-US"/>
    </w:rPr>
  </w:style>
  <w:style w:type="paragraph" w:customStyle="1" w:styleId="Indent3">
    <w:name w:val="Indent3"/>
    <w:basedOn w:val="Normal"/>
    <w:uiPriority w:val="10"/>
    <w:rsid w:val="00944580"/>
    <w:pPr>
      <w:tabs>
        <w:tab w:val="left" w:pos="2654"/>
      </w:tabs>
      <w:spacing w:before="0" w:after="220" w:line="264" w:lineRule="auto"/>
      <w:ind w:left="2030"/>
    </w:pPr>
    <w:rPr>
      <w:rFonts w:ascii="Verdana" w:eastAsiaTheme="minorHAnsi" w:hAnsi="Verdana" w:cstheme="minorBidi"/>
      <w:sz w:val="18"/>
      <w:szCs w:val="18"/>
      <w:lang w:eastAsia="en-US"/>
    </w:rPr>
  </w:style>
  <w:style w:type="paragraph" w:customStyle="1" w:styleId="Indent4">
    <w:name w:val="Indent4"/>
    <w:basedOn w:val="Normal"/>
    <w:uiPriority w:val="10"/>
    <w:rsid w:val="00944580"/>
    <w:pPr>
      <w:tabs>
        <w:tab w:val="left" w:pos="3277"/>
      </w:tabs>
      <w:spacing w:before="0" w:after="220" w:line="264" w:lineRule="auto"/>
      <w:ind w:left="2654"/>
    </w:pPr>
    <w:rPr>
      <w:rFonts w:ascii="Verdana" w:eastAsiaTheme="minorHAnsi" w:hAnsi="Verdana" w:cstheme="minorBidi"/>
      <w:sz w:val="18"/>
      <w:szCs w:val="18"/>
      <w:lang w:eastAsia="en-US"/>
    </w:rPr>
  </w:style>
  <w:style w:type="paragraph" w:customStyle="1" w:styleId="Indent5">
    <w:name w:val="Indent5"/>
    <w:basedOn w:val="Normal"/>
    <w:uiPriority w:val="10"/>
    <w:rsid w:val="00944580"/>
    <w:pPr>
      <w:tabs>
        <w:tab w:val="left" w:pos="3901"/>
      </w:tabs>
      <w:spacing w:before="0" w:after="220" w:line="264" w:lineRule="auto"/>
      <w:ind w:left="3277"/>
    </w:pPr>
    <w:rPr>
      <w:rFonts w:ascii="Verdana" w:eastAsiaTheme="minorHAnsi" w:hAnsi="Verdana" w:cstheme="minorBidi"/>
      <w:sz w:val="18"/>
      <w:szCs w:val="18"/>
      <w:lang w:eastAsia="en-US"/>
    </w:rPr>
  </w:style>
  <w:style w:type="character" w:customStyle="1" w:styleId="FooterChar">
    <w:name w:val="Footer Char"/>
    <w:basedOn w:val="DefaultParagraphFont"/>
    <w:link w:val="Footer"/>
    <w:rsid w:val="00944580"/>
    <w:rPr>
      <w:sz w:val="24"/>
      <w:szCs w:val="24"/>
      <w:lang w:val="en-AU" w:eastAsia="en-AU"/>
    </w:rPr>
  </w:style>
  <w:style w:type="character" w:customStyle="1" w:styleId="HeaderChar">
    <w:name w:val="Header Char"/>
    <w:basedOn w:val="DefaultParagraphFont"/>
    <w:link w:val="Header"/>
    <w:rsid w:val="00944580"/>
    <w:rPr>
      <w:sz w:val="24"/>
      <w:szCs w:val="24"/>
      <w:lang w:val="en-AU" w:eastAsia="en-AU"/>
    </w:rPr>
  </w:style>
  <w:style w:type="numbering" w:customStyle="1" w:styleId="OutlineList2">
    <w:name w:val="OutlineList2"/>
    <w:uiPriority w:val="99"/>
    <w:rsid w:val="00944580"/>
    <w:pPr>
      <w:numPr>
        <w:numId w:val="16"/>
      </w:numPr>
    </w:pPr>
  </w:style>
  <w:style w:type="paragraph" w:customStyle="1" w:styleId="sch1">
    <w:name w:val="sch1"/>
    <w:basedOn w:val="Normal"/>
    <w:next w:val="Normal"/>
    <w:uiPriority w:val="19"/>
    <w:rsid w:val="00944580"/>
    <w:pPr>
      <w:numPr>
        <w:numId w:val="17"/>
      </w:numPr>
      <w:spacing w:before="0" w:after="220" w:line="264" w:lineRule="auto"/>
      <w:jc w:val="center"/>
      <w:outlineLvl w:val="0"/>
    </w:pPr>
    <w:rPr>
      <w:rFonts w:ascii="Verdana" w:eastAsiaTheme="minorHAnsi" w:hAnsi="Verdana" w:cstheme="minorBidi"/>
      <w:b/>
      <w:sz w:val="18"/>
      <w:szCs w:val="18"/>
      <w:lang w:eastAsia="en-US"/>
    </w:rPr>
  </w:style>
  <w:style w:type="paragraph" w:customStyle="1" w:styleId="sch2">
    <w:name w:val="sch2"/>
    <w:basedOn w:val="Normal"/>
    <w:next w:val="Indent1"/>
    <w:uiPriority w:val="19"/>
    <w:rsid w:val="00944580"/>
    <w:pPr>
      <w:numPr>
        <w:ilvl w:val="1"/>
        <w:numId w:val="17"/>
      </w:numPr>
      <w:spacing w:before="0" w:after="220" w:line="264" w:lineRule="auto"/>
      <w:outlineLvl w:val="0"/>
    </w:pPr>
    <w:rPr>
      <w:rFonts w:ascii="Verdana" w:eastAsiaTheme="minorHAnsi" w:hAnsi="Verdana" w:cstheme="minorBidi"/>
      <w:sz w:val="18"/>
      <w:szCs w:val="18"/>
      <w:lang w:eastAsia="en-US"/>
    </w:rPr>
  </w:style>
  <w:style w:type="paragraph" w:customStyle="1" w:styleId="sch3">
    <w:name w:val="sch3"/>
    <w:basedOn w:val="Normal"/>
    <w:next w:val="Indent1"/>
    <w:uiPriority w:val="19"/>
    <w:rsid w:val="00944580"/>
    <w:pPr>
      <w:numPr>
        <w:ilvl w:val="2"/>
        <w:numId w:val="17"/>
      </w:numPr>
      <w:spacing w:before="0" w:after="220" w:line="264" w:lineRule="auto"/>
      <w:outlineLvl w:val="1"/>
    </w:pPr>
    <w:rPr>
      <w:rFonts w:ascii="Verdana" w:eastAsiaTheme="minorHAnsi" w:hAnsi="Verdana" w:cstheme="minorBidi"/>
      <w:sz w:val="18"/>
      <w:szCs w:val="18"/>
      <w:lang w:eastAsia="en-US"/>
    </w:rPr>
  </w:style>
  <w:style w:type="paragraph" w:customStyle="1" w:styleId="sch4">
    <w:name w:val="sch4"/>
    <w:basedOn w:val="Normal"/>
    <w:next w:val="Indent2"/>
    <w:uiPriority w:val="19"/>
    <w:rsid w:val="00944580"/>
    <w:pPr>
      <w:numPr>
        <w:ilvl w:val="3"/>
        <w:numId w:val="17"/>
      </w:numPr>
      <w:spacing w:before="0" w:after="220" w:line="264" w:lineRule="auto"/>
      <w:outlineLvl w:val="2"/>
    </w:pPr>
    <w:rPr>
      <w:rFonts w:ascii="Verdana" w:eastAsiaTheme="minorHAnsi" w:hAnsi="Verdana" w:cstheme="minorBidi"/>
      <w:sz w:val="18"/>
      <w:szCs w:val="18"/>
      <w:lang w:eastAsia="en-US"/>
    </w:rPr>
  </w:style>
  <w:style w:type="paragraph" w:customStyle="1" w:styleId="sch5">
    <w:name w:val="sch5"/>
    <w:basedOn w:val="Normal"/>
    <w:next w:val="Indent3"/>
    <w:uiPriority w:val="19"/>
    <w:rsid w:val="00944580"/>
    <w:pPr>
      <w:numPr>
        <w:ilvl w:val="4"/>
        <w:numId w:val="17"/>
      </w:numPr>
      <w:spacing w:before="0" w:after="220" w:line="264" w:lineRule="auto"/>
      <w:outlineLvl w:val="3"/>
    </w:pPr>
    <w:rPr>
      <w:rFonts w:ascii="Verdana" w:eastAsiaTheme="minorHAnsi" w:hAnsi="Verdana" w:cstheme="minorBidi"/>
      <w:sz w:val="18"/>
      <w:szCs w:val="18"/>
      <w:lang w:eastAsia="en-US"/>
    </w:rPr>
  </w:style>
  <w:style w:type="paragraph" w:customStyle="1" w:styleId="sch6">
    <w:name w:val="sch6"/>
    <w:basedOn w:val="Normal"/>
    <w:next w:val="Indent4"/>
    <w:uiPriority w:val="19"/>
    <w:rsid w:val="00944580"/>
    <w:pPr>
      <w:numPr>
        <w:ilvl w:val="5"/>
        <w:numId w:val="17"/>
      </w:numPr>
      <w:spacing w:before="0" w:after="220" w:line="264" w:lineRule="auto"/>
      <w:outlineLvl w:val="4"/>
    </w:pPr>
    <w:rPr>
      <w:rFonts w:ascii="Verdana" w:eastAsiaTheme="minorHAnsi" w:hAnsi="Verdana" w:cstheme="minorBidi"/>
      <w:sz w:val="18"/>
      <w:szCs w:val="18"/>
      <w:lang w:eastAsia="en-US"/>
    </w:rPr>
  </w:style>
  <w:style w:type="paragraph" w:customStyle="1" w:styleId="sch7">
    <w:name w:val="sch7"/>
    <w:basedOn w:val="Normal"/>
    <w:next w:val="Indent5"/>
    <w:uiPriority w:val="19"/>
    <w:rsid w:val="00944580"/>
    <w:pPr>
      <w:numPr>
        <w:ilvl w:val="6"/>
        <w:numId w:val="17"/>
      </w:numPr>
      <w:spacing w:before="0" w:after="220" w:line="264" w:lineRule="auto"/>
      <w:outlineLvl w:val="5"/>
    </w:pPr>
    <w:rPr>
      <w:rFonts w:ascii="Verdana" w:eastAsiaTheme="minorHAnsi" w:hAnsi="Verdana" w:cstheme="minorBidi"/>
      <w:sz w:val="18"/>
      <w:szCs w:val="18"/>
      <w:lang w:eastAsia="en-US"/>
    </w:rPr>
  </w:style>
  <w:style w:type="numbering" w:customStyle="1" w:styleId="OutlineList3">
    <w:name w:val="OutlineList3"/>
    <w:uiPriority w:val="99"/>
    <w:rsid w:val="00944580"/>
    <w:pPr>
      <w:numPr>
        <w:numId w:val="17"/>
      </w:numPr>
    </w:pPr>
  </w:style>
  <w:style w:type="character" w:customStyle="1" w:styleId="Heading1Char">
    <w:name w:val="Heading 1 Char"/>
    <w:basedOn w:val="DefaultParagraphFont"/>
    <w:link w:val="Heading1"/>
    <w:uiPriority w:val="13"/>
    <w:rsid w:val="00944580"/>
    <w:rPr>
      <w:rFonts w:ascii="Arial" w:hAnsi="Arial" w:cs="Arial"/>
      <w:b/>
      <w:bCs/>
      <w:kern w:val="32"/>
      <w:sz w:val="32"/>
      <w:szCs w:val="32"/>
      <w:lang w:val="en-AU" w:eastAsia="en-AU"/>
    </w:rPr>
  </w:style>
  <w:style w:type="character" w:customStyle="1" w:styleId="Heading4Char">
    <w:name w:val="Heading 4 Char"/>
    <w:basedOn w:val="DefaultParagraphFont"/>
    <w:link w:val="Heading4"/>
    <w:uiPriority w:val="13"/>
    <w:rsid w:val="00944580"/>
    <w:rPr>
      <w:b/>
      <w:bCs/>
      <w:sz w:val="28"/>
      <w:szCs w:val="28"/>
      <w:lang w:val="en-AU" w:eastAsia="en-AU"/>
    </w:rPr>
  </w:style>
  <w:style w:type="paragraph" w:styleId="Index1">
    <w:name w:val="index 1"/>
    <w:basedOn w:val="Normal"/>
    <w:next w:val="Normal"/>
    <w:autoRedefine/>
    <w:uiPriority w:val="99"/>
    <w:unhideWhenUsed/>
    <w:rsid w:val="00944580"/>
    <w:pPr>
      <w:spacing w:before="0" w:after="220"/>
      <w:ind w:left="200" w:hanging="200"/>
    </w:pPr>
    <w:rPr>
      <w:rFonts w:ascii="Verdana" w:eastAsiaTheme="minorHAnsi" w:hAnsi="Verdana" w:cstheme="minorBidi"/>
      <w:sz w:val="18"/>
      <w:szCs w:val="18"/>
      <w:lang w:eastAsia="en-US"/>
    </w:rPr>
  </w:style>
  <w:style w:type="paragraph" w:styleId="TOC3">
    <w:name w:val="toc 3"/>
    <w:basedOn w:val="TOC1"/>
    <w:uiPriority w:val="97"/>
    <w:rsid w:val="00944580"/>
    <w:pPr>
      <w:keepNext w:val="0"/>
      <w:tabs>
        <w:tab w:val="clear" w:pos="851"/>
      </w:tabs>
      <w:spacing w:before="0" w:line="264" w:lineRule="auto"/>
      <w:jc w:val="both"/>
    </w:pPr>
    <w:rPr>
      <w:rFonts w:ascii="Verdana" w:eastAsiaTheme="minorHAnsi" w:hAnsi="Verdana" w:cstheme="minorBidi"/>
      <w:b w:val="0"/>
      <w:bCs w:val="0"/>
      <w:caps/>
      <w:sz w:val="18"/>
      <w:szCs w:val="18"/>
      <w:lang w:eastAsia="en-US"/>
    </w:rPr>
  </w:style>
  <w:style w:type="paragraph" w:styleId="TOC4">
    <w:name w:val="toc 4"/>
    <w:basedOn w:val="TOC1"/>
    <w:uiPriority w:val="97"/>
    <w:rsid w:val="00944580"/>
    <w:pPr>
      <w:keepNext w:val="0"/>
      <w:tabs>
        <w:tab w:val="clear" w:pos="851"/>
      </w:tabs>
      <w:spacing w:before="0" w:line="264" w:lineRule="auto"/>
      <w:jc w:val="both"/>
    </w:pPr>
    <w:rPr>
      <w:rFonts w:ascii="Verdana" w:eastAsiaTheme="minorHAnsi" w:hAnsi="Verdana" w:cstheme="minorBidi"/>
      <w:b w:val="0"/>
      <w:bCs w:val="0"/>
      <w:sz w:val="18"/>
      <w:szCs w:val="18"/>
      <w:lang w:eastAsia="en-US"/>
    </w:rPr>
  </w:style>
  <w:style w:type="paragraph" w:styleId="TOC5">
    <w:name w:val="toc 5"/>
    <w:basedOn w:val="TOC2"/>
    <w:next w:val="Normal"/>
    <w:uiPriority w:val="97"/>
    <w:rsid w:val="00944580"/>
    <w:pPr>
      <w:tabs>
        <w:tab w:val="clear" w:pos="851"/>
        <w:tab w:val="left" w:pos="782"/>
      </w:tabs>
      <w:spacing w:before="0" w:line="264" w:lineRule="auto"/>
      <w:ind w:left="782" w:hanging="782"/>
      <w:jc w:val="both"/>
    </w:pPr>
    <w:rPr>
      <w:rFonts w:ascii="Verdana" w:eastAsiaTheme="minorHAnsi" w:hAnsi="Verdana" w:cstheme="minorBidi"/>
      <w:b/>
      <w:sz w:val="18"/>
      <w:szCs w:val="18"/>
      <w:lang w:eastAsia="en-US"/>
    </w:rPr>
  </w:style>
  <w:style w:type="paragraph" w:styleId="TOC6">
    <w:name w:val="toc 6"/>
    <w:basedOn w:val="TOC2"/>
    <w:next w:val="Normal"/>
    <w:uiPriority w:val="97"/>
    <w:rsid w:val="00944580"/>
    <w:pPr>
      <w:tabs>
        <w:tab w:val="clear" w:pos="851"/>
        <w:tab w:val="left" w:pos="782"/>
      </w:tabs>
      <w:spacing w:before="0" w:line="264" w:lineRule="auto"/>
      <w:ind w:left="782" w:hanging="782"/>
      <w:jc w:val="both"/>
    </w:pPr>
    <w:rPr>
      <w:rFonts w:ascii="Verdana" w:eastAsiaTheme="minorHAnsi" w:hAnsi="Verdana" w:cstheme="minorBidi"/>
      <w:b/>
      <w:caps/>
      <w:sz w:val="18"/>
      <w:szCs w:val="18"/>
      <w:lang w:eastAsia="en-US"/>
    </w:rPr>
  </w:style>
  <w:style w:type="paragraph" w:styleId="TOC7">
    <w:name w:val="toc 7"/>
    <w:basedOn w:val="TOC1"/>
    <w:next w:val="Normal"/>
    <w:uiPriority w:val="97"/>
    <w:rsid w:val="00944580"/>
    <w:pPr>
      <w:keepNext w:val="0"/>
      <w:tabs>
        <w:tab w:val="clear" w:pos="851"/>
        <w:tab w:val="left" w:pos="782"/>
      </w:tabs>
      <w:spacing w:before="0" w:line="264" w:lineRule="auto"/>
      <w:jc w:val="both"/>
    </w:pPr>
    <w:rPr>
      <w:rFonts w:ascii="Verdana" w:eastAsiaTheme="minorHAnsi" w:hAnsi="Verdana" w:cstheme="minorBidi"/>
      <w:b w:val="0"/>
      <w:bCs w:val="0"/>
      <w:caps/>
      <w:sz w:val="18"/>
      <w:szCs w:val="18"/>
      <w:lang w:eastAsia="en-US"/>
    </w:rPr>
  </w:style>
  <w:style w:type="paragraph" w:styleId="TOC8">
    <w:name w:val="toc 8"/>
    <w:basedOn w:val="TOC1"/>
    <w:next w:val="Normal"/>
    <w:uiPriority w:val="97"/>
    <w:rsid w:val="00944580"/>
    <w:pPr>
      <w:keepNext w:val="0"/>
      <w:tabs>
        <w:tab w:val="clear" w:pos="851"/>
        <w:tab w:val="left" w:pos="782"/>
      </w:tabs>
      <w:spacing w:before="0" w:line="264" w:lineRule="auto"/>
      <w:jc w:val="both"/>
    </w:pPr>
    <w:rPr>
      <w:rFonts w:ascii="Verdana" w:eastAsiaTheme="minorHAnsi" w:hAnsi="Verdana" w:cstheme="minorBidi"/>
      <w:b w:val="0"/>
      <w:bCs w:val="0"/>
      <w:caps/>
      <w:sz w:val="18"/>
      <w:szCs w:val="18"/>
      <w:lang w:eastAsia="en-US"/>
    </w:rPr>
  </w:style>
  <w:style w:type="paragraph" w:styleId="TOC9">
    <w:name w:val="toc 9"/>
    <w:basedOn w:val="TOC1"/>
    <w:next w:val="Normal"/>
    <w:uiPriority w:val="97"/>
    <w:rsid w:val="00944580"/>
    <w:pPr>
      <w:keepNext w:val="0"/>
      <w:tabs>
        <w:tab w:val="clear" w:pos="851"/>
        <w:tab w:val="left" w:pos="782"/>
      </w:tabs>
      <w:spacing w:before="0" w:line="264" w:lineRule="auto"/>
      <w:jc w:val="both"/>
    </w:pPr>
    <w:rPr>
      <w:rFonts w:ascii="Verdana" w:eastAsiaTheme="minorHAnsi" w:hAnsi="Verdana" w:cstheme="minorBidi"/>
      <w:b w:val="0"/>
      <w:bCs w:val="0"/>
      <w:caps/>
      <w:sz w:val="18"/>
      <w:szCs w:val="18"/>
      <w:lang w:eastAsia="en-US"/>
    </w:rPr>
  </w:style>
  <w:style w:type="paragraph" w:styleId="IndexHeading">
    <w:name w:val="index heading"/>
    <w:basedOn w:val="Normal"/>
    <w:next w:val="Index1"/>
    <w:uiPriority w:val="99"/>
    <w:unhideWhenUsed/>
    <w:rsid w:val="00944580"/>
    <w:pPr>
      <w:spacing w:before="0" w:after="220" w:line="264" w:lineRule="auto"/>
    </w:pPr>
    <w:rPr>
      <w:rFonts w:ascii="Verdana" w:eastAsiaTheme="majorEastAsia" w:hAnsi="Verdana" w:cstheme="majorBidi"/>
      <w:b/>
      <w:bCs/>
      <w:sz w:val="18"/>
      <w:szCs w:val="18"/>
      <w:lang w:eastAsia="en-US"/>
    </w:rPr>
  </w:style>
  <w:style w:type="paragraph" w:styleId="Caption">
    <w:name w:val="caption"/>
    <w:basedOn w:val="Normal"/>
    <w:next w:val="Normal"/>
    <w:uiPriority w:val="89"/>
    <w:semiHidden/>
    <w:rsid w:val="00944580"/>
    <w:pPr>
      <w:spacing w:before="120" w:after="120"/>
    </w:pPr>
    <w:rPr>
      <w:rFonts w:ascii="Verdana" w:eastAsiaTheme="minorHAnsi" w:hAnsi="Verdana" w:cstheme="minorBidi"/>
      <w:b/>
      <w:bCs/>
      <w:sz w:val="18"/>
      <w:szCs w:val="18"/>
      <w:lang w:eastAsia="en-US"/>
    </w:rPr>
  </w:style>
  <w:style w:type="paragraph" w:styleId="EnvelopeAddress">
    <w:name w:val="envelope address"/>
    <w:basedOn w:val="Normal"/>
    <w:uiPriority w:val="99"/>
    <w:rsid w:val="00944580"/>
    <w:pPr>
      <w:spacing w:before="0" w:after="220" w:line="264" w:lineRule="auto"/>
    </w:pPr>
    <w:rPr>
      <w:rFonts w:ascii="Verdana" w:eastAsiaTheme="minorHAnsi" w:hAnsi="Verdana" w:cstheme="minorBidi"/>
      <w:sz w:val="18"/>
      <w:szCs w:val="18"/>
      <w:lang w:eastAsia="en-US"/>
    </w:rPr>
  </w:style>
  <w:style w:type="paragraph" w:styleId="EnvelopeReturn">
    <w:name w:val="envelope return"/>
    <w:basedOn w:val="EnvelopeAddress"/>
    <w:uiPriority w:val="99"/>
    <w:rsid w:val="00944580"/>
  </w:style>
  <w:style w:type="paragraph" w:styleId="ListBullet">
    <w:name w:val="List Bullet"/>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styleId="ListNumber">
    <w:name w:val="List Number"/>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styleId="ListNumber2">
    <w:name w:val="List Number 2"/>
    <w:basedOn w:val="Normal"/>
    <w:uiPriority w:val="94"/>
    <w:rsid w:val="00944580"/>
    <w:pPr>
      <w:numPr>
        <w:numId w:val="13"/>
      </w:numPr>
      <w:spacing w:before="0" w:after="220" w:line="264" w:lineRule="auto"/>
    </w:pPr>
    <w:rPr>
      <w:rFonts w:ascii="Verdana" w:eastAsiaTheme="minorHAnsi" w:hAnsi="Verdana" w:cstheme="minorBidi"/>
      <w:sz w:val="18"/>
      <w:szCs w:val="18"/>
      <w:lang w:eastAsia="en-US"/>
    </w:rPr>
  </w:style>
  <w:style w:type="paragraph" w:styleId="ListNumber3">
    <w:name w:val="List Number 3"/>
    <w:basedOn w:val="Normal"/>
    <w:uiPriority w:val="94"/>
    <w:rsid w:val="00944580"/>
    <w:pPr>
      <w:numPr>
        <w:numId w:val="14"/>
      </w:numPr>
      <w:spacing w:before="0" w:after="220" w:line="264" w:lineRule="auto"/>
    </w:pPr>
    <w:rPr>
      <w:rFonts w:ascii="Verdana" w:eastAsiaTheme="minorHAnsi" w:hAnsi="Verdana" w:cstheme="minorBidi"/>
      <w:sz w:val="18"/>
      <w:szCs w:val="18"/>
      <w:lang w:eastAsia="en-US"/>
    </w:rPr>
  </w:style>
  <w:style w:type="paragraph" w:styleId="ListNumber4">
    <w:name w:val="List Number 4"/>
    <w:basedOn w:val="Normal"/>
    <w:uiPriority w:val="94"/>
    <w:rsid w:val="00944580"/>
    <w:pPr>
      <w:numPr>
        <w:numId w:val="15"/>
      </w:numPr>
      <w:spacing w:before="0" w:after="220" w:line="264" w:lineRule="auto"/>
    </w:pPr>
    <w:rPr>
      <w:rFonts w:ascii="Verdana" w:eastAsiaTheme="minorHAnsi" w:hAnsi="Verdana" w:cstheme="minorBidi"/>
      <w:sz w:val="18"/>
      <w:szCs w:val="18"/>
      <w:lang w:eastAsia="en-US"/>
    </w:rPr>
  </w:style>
  <w:style w:type="character" w:customStyle="1" w:styleId="TitleChar">
    <w:name w:val="Title Char"/>
    <w:basedOn w:val="DefaultParagraphFont"/>
    <w:link w:val="Title"/>
    <w:uiPriority w:val="8"/>
    <w:rsid w:val="00944580"/>
    <w:rPr>
      <w:rFonts w:cs="Arial"/>
      <w:b/>
      <w:bCs/>
      <w:sz w:val="24"/>
      <w:szCs w:val="32"/>
      <w:lang w:val="en-AU" w:eastAsia="en-AU"/>
    </w:rPr>
  </w:style>
  <w:style w:type="paragraph" w:styleId="Subtitle">
    <w:name w:val="Subtitle"/>
    <w:basedOn w:val="Normal"/>
    <w:next w:val="Normal"/>
    <w:link w:val="SubtitleChar"/>
    <w:uiPriority w:val="9"/>
    <w:qFormat/>
    <w:rsid w:val="00944580"/>
    <w:pPr>
      <w:keepNext/>
      <w:spacing w:before="0" w:after="220" w:line="264" w:lineRule="auto"/>
      <w:jc w:val="center"/>
      <w:outlineLvl w:val="1"/>
    </w:pPr>
    <w:rPr>
      <w:rFonts w:ascii="Verdana" w:eastAsiaTheme="minorHAnsi" w:hAnsi="Verdana" w:cstheme="minorBidi"/>
      <w:b/>
      <w:sz w:val="18"/>
      <w:szCs w:val="18"/>
      <w:lang w:eastAsia="en-US"/>
    </w:rPr>
  </w:style>
  <w:style w:type="character" w:customStyle="1" w:styleId="SubtitleChar">
    <w:name w:val="Subtitle Char"/>
    <w:basedOn w:val="DefaultParagraphFont"/>
    <w:link w:val="Subtitle"/>
    <w:uiPriority w:val="9"/>
    <w:rsid w:val="00944580"/>
    <w:rPr>
      <w:rFonts w:ascii="Verdana" w:eastAsiaTheme="minorHAnsi" w:hAnsi="Verdana" w:cstheme="minorBidi"/>
      <w:b/>
      <w:sz w:val="18"/>
      <w:szCs w:val="18"/>
      <w:lang w:val="en-AU"/>
    </w:rPr>
  </w:style>
  <w:style w:type="paragraph" w:styleId="BodyText">
    <w:name w:val="Body Text"/>
    <w:basedOn w:val="Normal"/>
    <w:link w:val="BodyTextChar"/>
    <w:uiPriority w:val="10"/>
    <w:unhideWhenUsed/>
    <w:rsid w:val="00944580"/>
    <w:pPr>
      <w:spacing w:before="0" w:after="220" w:line="264" w:lineRule="auto"/>
    </w:pPr>
    <w:rPr>
      <w:rFonts w:ascii="Verdana" w:eastAsiaTheme="minorHAnsi" w:hAnsi="Verdana" w:cstheme="minorBidi"/>
      <w:sz w:val="18"/>
      <w:szCs w:val="18"/>
      <w:lang w:eastAsia="en-US"/>
    </w:rPr>
  </w:style>
  <w:style w:type="character" w:customStyle="1" w:styleId="BodyTextChar">
    <w:name w:val="Body Text Char"/>
    <w:basedOn w:val="DefaultParagraphFont"/>
    <w:link w:val="BodyText"/>
    <w:uiPriority w:val="10"/>
    <w:rsid w:val="00944580"/>
    <w:rPr>
      <w:rFonts w:ascii="Verdana" w:eastAsiaTheme="minorHAnsi" w:hAnsi="Verdana" w:cstheme="minorBidi"/>
      <w:sz w:val="18"/>
      <w:szCs w:val="18"/>
      <w:lang w:val="en-AU"/>
    </w:rPr>
  </w:style>
  <w:style w:type="paragraph" w:styleId="BodyTextIndent">
    <w:name w:val="Body Text Indent"/>
    <w:basedOn w:val="Normal"/>
    <w:link w:val="BodyTextIndentChar"/>
    <w:uiPriority w:val="99"/>
    <w:unhideWhenUsed/>
    <w:rsid w:val="00944580"/>
    <w:pPr>
      <w:spacing w:before="0" w:after="220" w:line="264" w:lineRule="auto"/>
      <w:ind w:left="284"/>
    </w:pPr>
    <w:rPr>
      <w:rFonts w:ascii="Verdana" w:eastAsiaTheme="minorHAnsi" w:hAnsi="Verdana" w:cstheme="minorBidi"/>
      <w:sz w:val="18"/>
      <w:szCs w:val="18"/>
      <w:lang w:eastAsia="en-US"/>
    </w:rPr>
  </w:style>
  <w:style w:type="character" w:customStyle="1" w:styleId="BodyTextIndentChar">
    <w:name w:val="Body Text Indent Char"/>
    <w:basedOn w:val="DefaultParagraphFont"/>
    <w:link w:val="BodyTextIndent"/>
    <w:uiPriority w:val="99"/>
    <w:rsid w:val="00944580"/>
    <w:rPr>
      <w:rFonts w:ascii="Verdana" w:eastAsiaTheme="minorHAnsi" w:hAnsi="Verdana" w:cstheme="minorBidi"/>
      <w:sz w:val="18"/>
      <w:szCs w:val="18"/>
      <w:lang w:val="en-AU"/>
    </w:rPr>
  </w:style>
  <w:style w:type="paragraph" w:styleId="BodyText2">
    <w:name w:val="Body Text 2"/>
    <w:basedOn w:val="Normal"/>
    <w:link w:val="BodyText2Char"/>
    <w:uiPriority w:val="99"/>
    <w:unhideWhenUsed/>
    <w:rsid w:val="00944580"/>
    <w:pPr>
      <w:spacing w:before="0" w:after="220" w:line="480" w:lineRule="auto"/>
    </w:pPr>
    <w:rPr>
      <w:rFonts w:ascii="Verdana" w:eastAsiaTheme="minorHAnsi" w:hAnsi="Verdana" w:cstheme="minorBidi"/>
      <w:sz w:val="18"/>
      <w:szCs w:val="18"/>
      <w:lang w:eastAsia="en-US"/>
    </w:rPr>
  </w:style>
  <w:style w:type="character" w:customStyle="1" w:styleId="BodyText2Char">
    <w:name w:val="Body Text 2 Char"/>
    <w:basedOn w:val="DefaultParagraphFont"/>
    <w:link w:val="BodyText2"/>
    <w:uiPriority w:val="99"/>
    <w:rsid w:val="00944580"/>
    <w:rPr>
      <w:rFonts w:ascii="Verdana" w:eastAsiaTheme="minorHAnsi" w:hAnsi="Verdana" w:cstheme="minorBidi"/>
      <w:sz w:val="18"/>
      <w:szCs w:val="18"/>
      <w:lang w:val="en-AU"/>
    </w:rPr>
  </w:style>
  <w:style w:type="paragraph" w:styleId="BodyText3">
    <w:name w:val="Body Text 3"/>
    <w:basedOn w:val="Normal"/>
    <w:link w:val="BodyText3Char"/>
    <w:uiPriority w:val="99"/>
    <w:unhideWhenUsed/>
    <w:rsid w:val="00944580"/>
    <w:pPr>
      <w:spacing w:before="0" w:after="220" w:line="264" w:lineRule="auto"/>
    </w:pPr>
    <w:rPr>
      <w:rFonts w:ascii="Verdana" w:eastAsiaTheme="minorHAnsi" w:hAnsi="Verdana" w:cstheme="minorBidi"/>
      <w:sz w:val="16"/>
      <w:szCs w:val="16"/>
      <w:lang w:eastAsia="en-US"/>
    </w:rPr>
  </w:style>
  <w:style w:type="character" w:customStyle="1" w:styleId="BodyText3Char">
    <w:name w:val="Body Text 3 Char"/>
    <w:basedOn w:val="DefaultParagraphFont"/>
    <w:link w:val="BodyText3"/>
    <w:uiPriority w:val="99"/>
    <w:rsid w:val="00944580"/>
    <w:rPr>
      <w:rFonts w:ascii="Verdana" w:eastAsiaTheme="minorHAnsi" w:hAnsi="Verdana" w:cstheme="minorBidi"/>
      <w:sz w:val="16"/>
      <w:szCs w:val="16"/>
      <w:lang w:val="en-AU"/>
    </w:rPr>
  </w:style>
  <w:style w:type="paragraph" w:styleId="BodyTextIndent2">
    <w:name w:val="Body Text Indent 2"/>
    <w:basedOn w:val="Normal"/>
    <w:link w:val="BodyTextIndent2Char"/>
    <w:uiPriority w:val="99"/>
    <w:unhideWhenUsed/>
    <w:rsid w:val="00944580"/>
    <w:pPr>
      <w:spacing w:before="0" w:after="220" w:line="480" w:lineRule="auto"/>
      <w:ind w:left="284"/>
    </w:pPr>
    <w:rPr>
      <w:rFonts w:ascii="Verdana" w:eastAsiaTheme="minorHAnsi" w:hAnsi="Verdana" w:cstheme="minorBidi"/>
      <w:sz w:val="18"/>
      <w:szCs w:val="18"/>
      <w:lang w:eastAsia="en-US"/>
    </w:rPr>
  </w:style>
  <w:style w:type="character" w:customStyle="1" w:styleId="BodyTextIndent2Char">
    <w:name w:val="Body Text Indent 2 Char"/>
    <w:basedOn w:val="DefaultParagraphFont"/>
    <w:link w:val="BodyTextIndent2"/>
    <w:uiPriority w:val="99"/>
    <w:rsid w:val="00944580"/>
    <w:rPr>
      <w:rFonts w:ascii="Verdana" w:eastAsiaTheme="minorHAnsi" w:hAnsi="Verdana" w:cstheme="minorBidi"/>
      <w:sz w:val="18"/>
      <w:szCs w:val="18"/>
      <w:lang w:val="en-AU"/>
    </w:rPr>
  </w:style>
  <w:style w:type="paragraph" w:styleId="BodyTextIndent3">
    <w:name w:val="Body Text Indent 3"/>
    <w:basedOn w:val="Normal"/>
    <w:link w:val="BodyTextIndent3Char"/>
    <w:uiPriority w:val="99"/>
    <w:unhideWhenUsed/>
    <w:rsid w:val="00944580"/>
    <w:pPr>
      <w:spacing w:before="0" w:after="220" w:line="264" w:lineRule="auto"/>
      <w:ind w:left="284"/>
    </w:pPr>
    <w:rPr>
      <w:rFonts w:ascii="Verdana" w:eastAsiaTheme="minorHAnsi" w:hAnsi="Verdana" w:cstheme="minorBidi"/>
      <w:sz w:val="16"/>
      <w:szCs w:val="16"/>
      <w:lang w:eastAsia="en-US"/>
    </w:rPr>
  </w:style>
  <w:style w:type="character" w:customStyle="1" w:styleId="BodyTextIndent3Char">
    <w:name w:val="Body Text Indent 3 Char"/>
    <w:basedOn w:val="DefaultParagraphFont"/>
    <w:link w:val="BodyTextIndent3"/>
    <w:uiPriority w:val="99"/>
    <w:rsid w:val="00944580"/>
    <w:rPr>
      <w:rFonts w:ascii="Verdana" w:eastAsiaTheme="minorHAnsi" w:hAnsi="Verdana" w:cstheme="minorBidi"/>
      <w:sz w:val="16"/>
      <w:szCs w:val="16"/>
      <w:lang w:val="en-AU"/>
    </w:rPr>
  </w:style>
  <w:style w:type="paragraph" w:styleId="BlockText">
    <w:name w:val="Block Text"/>
    <w:basedOn w:val="Normal"/>
    <w:uiPriority w:val="99"/>
    <w:unhideWhenUsed/>
    <w:rsid w:val="00944580"/>
    <w:pPr>
      <w:spacing w:before="0" w:after="220" w:line="264" w:lineRule="auto"/>
      <w:ind w:left="782" w:right="782"/>
    </w:pPr>
    <w:rPr>
      <w:rFonts w:ascii="Verdana" w:eastAsiaTheme="minorHAnsi" w:hAnsi="Verdana" w:cstheme="minorBidi"/>
      <w:iCs/>
      <w:sz w:val="18"/>
      <w:szCs w:val="18"/>
      <w:lang w:eastAsia="en-US"/>
    </w:rPr>
  </w:style>
  <w:style w:type="paragraph" w:styleId="ListParagraph">
    <w:name w:val="List Paragraph"/>
    <w:basedOn w:val="Normal"/>
    <w:uiPriority w:val="99"/>
    <w:unhideWhenUsed/>
    <w:rsid w:val="00944580"/>
    <w:pPr>
      <w:spacing w:before="0" w:after="220" w:line="264" w:lineRule="auto"/>
      <w:ind w:left="782"/>
    </w:pPr>
    <w:rPr>
      <w:rFonts w:ascii="Verdana" w:eastAsiaTheme="minorHAnsi" w:hAnsi="Verdana" w:cstheme="minorBidi"/>
      <w:sz w:val="18"/>
      <w:szCs w:val="18"/>
      <w:lang w:eastAsia="en-US"/>
    </w:rPr>
  </w:style>
  <w:style w:type="paragraph" w:styleId="Quote">
    <w:name w:val="Quote"/>
    <w:basedOn w:val="Normal"/>
    <w:next w:val="Normal"/>
    <w:link w:val="QuoteChar"/>
    <w:uiPriority w:val="79"/>
    <w:rsid w:val="00944580"/>
    <w:pPr>
      <w:spacing w:before="0" w:after="220" w:line="264" w:lineRule="auto"/>
      <w:ind w:left="782" w:right="782"/>
    </w:pPr>
    <w:rPr>
      <w:rFonts w:ascii="Verdana" w:eastAsiaTheme="minorHAnsi" w:hAnsi="Verdana" w:cstheme="minorBidi"/>
      <w:iCs/>
      <w:sz w:val="18"/>
      <w:szCs w:val="18"/>
      <w:lang w:eastAsia="en-US"/>
    </w:rPr>
  </w:style>
  <w:style w:type="character" w:customStyle="1" w:styleId="QuoteChar">
    <w:name w:val="Quote Char"/>
    <w:basedOn w:val="DefaultParagraphFont"/>
    <w:link w:val="Quote"/>
    <w:uiPriority w:val="79"/>
    <w:rsid w:val="00944580"/>
    <w:rPr>
      <w:rFonts w:ascii="Verdana" w:eastAsiaTheme="minorHAnsi" w:hAnsi="Verdana" w:cstheme="minorBidi"/>
      <w:iCs/>
      <w:sz w:val="18"/>
      <w:szCs w:val="18"/>
      <w:lang w:val="en-AU"/>
    </w:rPr>
  </w:style>
  <w:style w:type="character" w:styleId="SubtleEmphasis">
    <w:name w:val="Subtle Emphasis"/>
    <w:basedOn w:val="DefaultParagraphFont"/>
    <w:uiPriority w:val="89"/>
    <w:unhideWhenUsed/>
    <w:rsid w:val="00944580"/>
    <w:rPr>
      <w:i/>
      <w:iCs/>
      <w:color w:val="auto"/>
    </w:rPr>
  </w:style>
  <w:style w:type="paragraph" w:styleId="TOCHeading">
    <w:name w:val="TOC Heading"/>
    <w:basedOn w:val="Normal"/>
    <w:next w:val="Normal"/>
    <w:uiPriority w:val="89"/>
    <w:semiHidden/>
    <w:rsid w:val="00944580"/>
    <w:pPr>
      <w:spacing w:before="0" w:after="220" w:line="264" w:lineRule="auto"/>
      <w:jc w:val="center"/>
    </w:pPr>
    <w:rPr>
      <w:rFonts w:ascii="Verdana" w:eastAsiaTheme="minorHAnsi" w:hAnsi="Verdana" w:cstheme="minorBidi"/>
      <w:b/>
      <w:sz w:val="18"/>
      <w:szCs w:val="18"/>
      <w:lang w:eastAsia="en-US"/>
    </w:rPr>
  </w:style>
  <w:style w:type="paragraph" w:styleId="FootnoteText">
    <w:name w:val="footnote text"/>
    <w:basedOn w:val="Normal"/>
    <w:next w:val="FootnoteMore"/>
    <w:link w:val="FootnoteTextChar"/>
    <w:uiPriority w:val="99"/>
    <w:unhideWhenUsed/>
    <w:rsid w:val="00944580"/>
    <w:pPr>
      <w:spacing w:before="0" w:after="100" w:line="200" w:lineRule="atLeast"/>
      <w:ind w:left="782" w:hanging="782"/>
    </w:pPr>
    <w:rPr>
      <w:rFonts w:ascii="Verdana" w:eastAsiaTheme="minorHAnsi" w:hAnsi="Verdana" w:cstheme="minorBidi"/>
      <w:sz w:val="14"/>
      <w:szCs w:val="18"/>
      <w:lang w:eastAsia="en-US"/>
    </w:rPr>
  </w:style>
  <w:style w:type="character" w:customStyle="1" w:styleId="FootnoteTextChar">
    <w:name w:val="Footnote Text Char"/>
    <w:basedOn w:val="DefaultParagraphFont"/>
    <w:link w:val="FootnoteText"/>
    <w:uiPriority w:val="99"/>
    <w:rsid w:val="00944580"/>
    <w:rPr>
      <w:rFonts w:ascii="Verdana" w:eastAsiaTheme="minorHAnsi" w:hAnsi="Verdana" w:cstheme="minorBidi"/>
      <w:sz w:val="14"/>
      <w:szCs w:val="18"/>
      <w:lang w:val="en-AU"/>
    </w:rPr>
  </w:style>
  <w:style w:type="paragraph" w:styleId="CommentText">
    <w:name w:val="annotation text"/>
    <w:basedOn w:val="Normal"/>
    <w:link w:val="CommentTextChar"/>
    <w:uiPriority w:val="99"/>
    <w:unhideWhenUsed/>
    <w:rsid w:val="00944580"/>
    <w:pPr>
      <w:spacing w:before="0" w:line="264" w:lineRule="auto"/>
    </w:pPr>
    <w:rPr>
      <w:rFonts w:ascii="Verdana" w:eastAsiaTheme="minorHAnsi" w:hAnsi="Verdana" w:cstheme="minorBidi"/>
      <w:sz w:val="14"/>
      <w:szCs w:val="18"/>
      <w:lang w:eastAsia="en-US"/>
    </w:rPr>
  </w:style>
  <w:style w:type="character" w:customStyle="1" w:styleId="CommentTextChar">
    <w:name w:val="Comment Text Char"/>
    <w:basedOn w:val="DefaultParagraphFont"/>
    <w:link w:val="CommentText"/>
    <w:uiPriority w:val="99"/>
    <w:rsid w:val="00944580"/>
    <w:rPr>
      <w:rFonts w:ascii="Verdana" w:eastAsiaTheme="minorHAnsi" w:hAnsi="Verdana" w:cstheme="minorBidi"/>
      <w:sz w:val="14"/>
      <w:szCs w:val="18"/>
      <w:lang w:val="en-AU"/>
    </w:rPr>
  </w:style>
  <w:style w:type="paragraph" w:styleId="EndnoteText">
    <w:name w:val="endnote text"/>
    <w:basedOn w:val="FootnoteText"/>
    <w:next w:val="EndnoteMore"/>
    <w:link w:val="EndnoteTextChar"/>
    <w:uiPriority w:val="99"/>
    <w:unhideWhenUsed/>
    <w:rsid w:val="00944580"/>
  </w:style>
  <w:style w:type="character" w:customStyle="1" w:styleId="EndnoteTextChar">
    <w:name w:val="Endnote Text Char"/>
    <w:basedOn w:val="DefaultParagraphFont"/>
    <w:link w:val="EndnoteText"/>
    <w:uiPriority w:val="99"/>
    <w:rsid w:val="00944580"/>
    <w:rPr>
      <w:rFonts w:ascii="Verdana" w:eastAsiaTheme="minorHAnsi" w:hAnsi="Verdana" w:cstheme="minorBidi"/>
      <w:sz w:val="14"/>
      <w:szCs w:val="18"/>
      <w:lang w:val="en-AU"/>
    </w:rPr>
  </w:style>
  <w:style w:type="paragraph" w:customStyle="1" w:styleId="Levelalowerfo">
    <w:name w:val="Level (a) lower fo"/>
    <w:basedOn w:val="Normal"/>
    <w:uiPriority w:val="7"/>
    <w:rsid w:val="00944580"/>
    <w:pPr>
      <w:tabs>
        <w:tab w:val="left" w:pos="4525"/>
      </w:tabs>
      <w:spacing w:before="0" w:after="220" w:line="264" w:lineRule="auto"/>
      <w:ind w:left="3901"/>
    </w:pPr>
    <w:rPr>
      <w:rFonts w:ascii="Verdana" w:eastAsiaTheme="minorHAnsi" w:hAnsi="Verdana" w:cstheme="minorBidi"/>
      <w:sz w:val="18"/>
      <w:szCs w:val="18"/>
      <w:lang w:eastAsia="en-US"/>
    </w:rPr>
  </w:style>
  <w:style w:type="paragraph" w:customStyle="1" w:styleId="Levelilowerfo">
    <w:name w:val="Level (i) lower fo"/>
    <w:basedOn w:val="Normal"/>
    <w:uiPriority w:val="8"/>
    <w:rsid w:val="00944580"/>
    <w:pPr>
      <w:spacing w:before="0" w:after="220" w:line="264" w:lineRule="auto"/>
      <w:ind w:left="4525"/>
    </w:pPr>
    <w:rPr>
      <w:rFonts w:ascii="Verdana" w:eastAsiaTheme="minorHAnsi" w:hAnsi="Verdana" w:cstheme="minorBidi"/>
      <w:sz w:val="18"/>
      <w:szCs w:val="18"/>
      <w:lang w:eastAsia="en-US"/>
    </w:rPr>
  </w:style>
  <w:style w:type="paragraph" w:customStyle="1" w:styleId="Indent6">
    <w:name w:val="Indent6"/>
    <w:basedOn w:val="Normal"/>
    <w:uiPriority w:val="10"/>
    <w:rsid w:val="00944580"/>
    <w:pPr>
      <w:tabs>
        <w:tab w:val="left" w:pos="4525"/>
      </w:tabs>
      <w:spacing w:before="0" w:after="220" w:line="264" w:lineRule="auto"/>
      <w:ind w:left="3901"/>
    </w:pPr>
    <w:rPr>
      <w:rFonts w:ascii="Verdana" w:eastAsiaTheme="minorHAnsi" w:hAnsi="Verdana" w:cstheme="minorBidi"/>
      <w:sz w:val="18"/>
      <w:szCs w:val="18"/>
      <w:lang w:eastAsia="en-US"/>
    </w:rPr>
  </w:style>
  <w:style w:type="paragraph" w:styleId="NoSpacing">
    <w:name w:val="No Spacing"/>
    <w:basedOn w:val="Normal"/>
    <w:uiPriority w:val="1"/>
    <w:qFormat/>
    <w:rsid w:val="00944580"/>
    <w:pPr>
      <w:spacing w:before="0" w:line="264" w:lineRule="auto"/>
    </w:pPr>
    <w:rPr>
      <w:rFonts w:ascii="Verdana" w:eastAsiaTheme="minorHAnsi" w:hAnsi="Verdana" w:cstheme="minorBidi"/>
      <w:sz w:val="18"/>
      <w:szCs w:val="18"/>
      <w:lang w:eastAsia="en-US"/>
    </w:rPr>
  </w:style>
  <w:style w:type="paragraph" w:customStyle="1" w:styleId="Indent7">
    <w:name w:val="Indent7"/>
    <w:basedOn w:val="Normal"/>
    <w:uiPriority w:val="10"/>
    <w:rsid w:val="00944580"/>
    <w:pPr>
      <w:spacing w:before="0" w:after="220" w:line="264" w:lineRule="auto"/>
      <w:ind w:left="4525"/>
    </w:pPr>
    <w:rPr>
      <w:rFonts w:ascii="Verdana" w:eastAsiaTheme="minorHAnsi" w:hAnsi="Verdana" w:cstheme="minorBidi"/>
      <w:sz w:val="18"/>
      <w:szCs w:val="18"/>
      <w:lang w:eastAsia="en-US"/>
    </w:rPr>
  </w:style>
  <w:style w:type="paragraph" w:customStyle="1" w:styleId="NormalLeftAligned">
    <w:name w:val="NormalLeftAligned"/>
    <w:basedOn w:val="Normal"/>
    <w:qFormat/>
    <w:rsid w:val="00944580"/>
    <w:pPr>
      <w:spacing w:before="0" w:after="220" w:line="264" w:lineRule="auto"/>
      <w:jc w:val="left"/>
    </w:pPr>
    <w:rPr>
      <w:rFonts w:ascii="Verdana" w:eastAsiaTheme="minorHAnsi" w:hAnsi="Verdana" w:cstheme="minorBidi"/>
      <w:sz w:val="18"/>
      <w:szCs w:val="18"/>
      <w:lang w:eastAsia="en-US"/>
    </w:rPr>
  </w:style>
  <w:style w:type="paragraph" w:customStyle="1" w:styleId="sch8">
    <w:name w:val="sch8"/>
    <w:basedOn w:val="Normal"/>
    <w:next w:val="Indent6"/>
    <w:uiPriority w:val="19"/>
    <w:rsid w:val="00944580"/>
    <w:pPr>
      <w:numPr>
        <w:ilvl w:val="7"/>
        <w:numId w:val="17"/>
      </w:numPr>
      <w:spacing w:before="0" w:after="220" w:line="264" w:lineRule="auto"/>
    </w:pPr>
    <w:rPr>
      <w:rFonts w:ascii="Verdana" w:eastAsiaTheme="minorHAnsi" w:hAnsi="Verdana" w:cstheme="minorBidi"/>
      <w:sz w:val="18"/>
      <w:szCs w:val="18"/>
      <w:lang w:eastAsia="en-US"/>
    </w:rPr>
  </w:style>
  <w:style w:type="paragraph" w:customStyle="1" w:styleId="sch9">
    <w:name w:val="sch9"/>
    <w:basedOn w:val="Normal"/>
    <w:next w:val="Indent7"/>
    <w:uiPriority w:val="19"/>
    <w:rsid w:val="00944580"/>
    <w:pPr>
      <w:numPr>
        <w:ilvl w:val="8"/>
        <w:numId w:val="17"/>
      </w:numPr>
      <w:spacing w:before="0" w:after="220" w:line="264" w:lineRule="auto"/>
    </w:pPr>
    <w:rPr>
      <w:rFonts w:ascii="Verdana" w:eastAsiaTheme="minorHAnsi" w:hAnsi="Verdana" w:cstheme="minorBidi"/>
      <w:sz w:val="18"/>
      <w:szCs w:val="18"/>
      <w:lang w:eastAsia="en-US"/>
    </w:rPr>
  </w:style>
  <w:style w:type="table" w:customStyle="1" w:styleId="FooterTable">
    <w:name w:val="FooterTable"/>
    <w:basedOn w:val="TableNormal"/>
    <w:uiPriority w:val="99"/>
    <w:rsid w:val="00944580"/>
    <w:pPr>
      <w:spacing w:before="0" w:after="220"/>
    </w:pPr>
    <w:rPr>
      <w:rFonts w:ascii="Verdana" w:eastAsiaTheme="minorHAnsi" w:hAnsi="Verdana" w:cstheme="minorBidi"/>
      <w:sz w:val="14"/>
      <w:szCs w:val="18"/>
      <w:lang w:val="en-AU"/>
    </w:rPr>
    <w:tblPr>
      <w:tblCellMar>
        <w:left w:w="0" w:type="dxa"/>
        <w:right w:w="0" w:type="dxa"/>
      </w:tblCellMar>
    </w:tblPr>
  </w:style>
  <w:style w:type="paragraph" w:customStyle="1" w:styleId="Bullet1">
    <w:name w:val="Bullet1"/>
    <w:basedOn w:val="Normal"/>
    <w:uiPriority w:val="94"/>
    <w:rsid w:val="00944580"/>
    <w:pPr>
      <w:numPr>
        <w:numId w:val="18"/>
      </w:numPr>
      <w:spacing w:before="0" w:after="220" w:line="264" w:lineRule="auto"/>
    </w:pPr>
    <w:rPr>
      <w:rFonts w:ascii="Verdana" w:eastAsiaTheme="minorHAnsi" w:hAnsi="Verdana" w:cstheme="minorBidi"/>
      <w:sz w:val="18"/>
      <w:szCs w:val="18"/>
      <w:lang w:eastAsia="en-US"/>
    </w:rPr>
  </w:style>
  <w:style w:type="paragraph" w:customStyle="1" w:styleId="Bullet2">
    <w:name w:val="Bullet2"/>
    <w:basedOn w:val="Bullet1"/>
    <w:uiPriority w:val="94"/>
    <w:rsid w:val="00944580"/>
    <w:pPr>
      <w:numPr>
        <w:ilvl w:val="1"/>
      </w:numPr>
    </w:pPr>
  </w:style>
  <w:style w:type="paragraph" w:customStyle="1" w:styleId="Bullet30">
    <w:name w:val="Bullet3"/>
    <w:basedOn w:val="Bullet1"/>
    <w:uiPriority w:val="94"/>
    <w:rsid w:val="00944580"/>
    <w:pPr>
      <w:numPr>
        <w:ilvl w:val="2"/>
      </w:numPr>
    </w:pPr>
  </w:style>
  <w:style w:type="paragraph" w:customStyle="1" w:styleId="Bullet4">
    <w:name w:val="Bullet4"/>
    <w:basedOn w:val="Bullet1"/>
    <w:uiPriority w:val="94"/>
    <w:rsid w:val="00944580"/>
    <w:pPr>
      <w:numPr>
        <w:ilvl w:val="3"/>
      </w:numPr>
    </w:pPr>
  </w:style>
  <w:style w:type="paragraph" w:customStyle="1" w:styleId="Bullet5">
    <w:name w:val="Bullet5"/>
    <w:basedOn w:val="Bullet1"/>
    <w:uiPriority w:val="94"/>
    <w:rsid w:val="00944580"/>
    <w:pPr>
      <w:numPr>
        <w:ilvl w:val="4"/>
      </w:numPr>
    </w:pPr>
  </w:style>
  <w:style w:type="paragraph" w:customStyle="1" w:styleId="Bullet6">
    <w:name w:val="Bullet6"/>
    <w:basedOn w:val="Bullet1"/>
    <w:uiPriority w:val="94"/>
    <w:rsid w:val="00944580"/>
    <w:pPr>
      <w:numPr>
        <w:ilvl w:val="5"/>
      </w:numPr>
    </w:pPr>
  </w:style>
  <w:style w:type="paragraph" w:customStyle="1" w:styleId="Bullet7">
    <w:name w:val="Bullet7"/>
    <w:basedOn w:val="Bullet1"/>
    <w:uiPriority w:val="94"/>
    <w:rsid w:val="00944580"/>
    <w:pPr>
      <w:numPr>
        <w:ilvl w:val="6"/>
      </w:numPr>
    </w:pPr>
  </w:style>
  <w:style w:type="numbering" w:customStyle="1" w:styleId="OutlineBullets">
    <w:name w:val="OutlineBullets"/>
    <w:uiPriority w:val="99"/>
    <w:rsid w:val="00944580"/>
    <w:pPr>
      <w:numPr>
        <w:numId w:val="18"/>
      </w:numPr>
    </w:pPr>
  </w:style>
  <w:style w:type="paragraph" w:customStyle="1" w:styleId="EndnoteMore">
    <w:name w:val="Endnote More"/>
    <w:basedOn w:val="FootnoteMore"/>
    <w:uiPriority w:val="99"/>
    <w:semiHidden/>
    <w:rsid w:val="00944580"/>
  </w:style>
  <w:style w:type="paragraph" w:styleId="CommentSubject">
    <w:name w:val="annotation subject"/>
    <w:basedOn w:val="CommentText"/>
    <w:next w:val="CommentText"/>
    <w:link w:val="CommentSubjectChar"/>
    <w:uiPriority w:val="99"/>
    <w:unhideWhenUsed/>
    <w:rsid w:val="00944580"/>
    <w:pPr>
      <w:spacing w:line="240" w:lineRule="auto"/>
    </w:pPr>
    <w:rPr>
      <w:b/>
      <w:bCs/>
    </w:rPr>
  </w:style>
  <w:style w:type="character" w:customStyle="1" w:styleId="CommentSubjectChar">
    <w:name w:val="Comment Subject Char"/>
    <w:basedOn w:val="CommentTextChar"/>
    <w:link w:val="CommentSubject"/>
    <w:uiPriority w:val="99"/>
    <w:rsid w:val="00944580"/>
    <w:rPr>
      <w:rFonts w:ascii="Verdana" w:eastAsiaTheme="minorHAnsi" w:hAnsi="Verdana" w:cstheme="minorBidi"/>
      <w:b/>
      <w:bCs/>
      <w:sz w:val="14"/>
      <w:szCs w:val="18"/>
      <w:lang w:val="en-AU"/>
    </w:rPr>
  </w:style>
  <w:style w:type="paragraph" w:customStyle="1" w:styleId="FootnoteMore">
    <w:name w:val="Footnote More"/>
    <w:basedOn w:val="FootnoteText"/>
    <w:uiPriority w:val="99"/>
    <w:semiHidden/>
    <w:rsid w:val="00944580"/>
    <w:pPr>
      <w:ind w:firstLine="0"/>
    </w:pPr>
  </w:style>
  <w:style w:type="character" w:styleId="FootnoteReference">
    <w:name w:val="footnote reference"/>
    <w:basedOn w:val="DefaultParagraphFont"/>
    <w:uiPriority w:val="99"/>
    <w:unhideWhenUsed/>
    <w:rsid w:val="00944580"/>
    <w:rPr>
      <w:sz w:val="14"/>
      <w:vertAlign w:val="superscript"/>
    </w:rPr>
  </w:style>
  <w:style w:type="character" w:styleId="EndnoteReference">
    <w:name w:val="endnote reference"/>
    <w:basedOn w:val="DefaultParagraphFont"/>
    <w:uiPriority w:val="99"/>
    <w:unhideWhenUsed/>
    <w:rsid w:val="00944580"/>
    <w:rPr>
      <w:sz w:val="14"/>
      <w:vertAlign w:val="superscript"/>
    </w:rPr>
  </w:style>
  <w:style w:type="paragraph" w:styleId="NormalIndent">
    <w:name w:val="Normal Indent"/>
    <w:basedOn w:val="Normal"/>
    <w:uiPriority w:val="99"/>
    <w:unhideWhenUsed/>
    <w:rsid w:val="00944580"/>
    <w:pPr>
      <w:spacing w:before="0" w:after="220" w:line="264" w:lineRule="auto"/>
      <w:ind w:left="782"/>
    </w:pPr>
    <w:rPr>
      <w:rFonts w:ascii="Verdana" w:eastAsiaTheme="minorHAnsi" w:hAnsi="Verdana" w:cstheme="minorBidi"/>
      <w:sz w:val="18"/>
      <w:szCs w:val="18"/>
      <w:lang w:eastAsia="en-US"/>
    </w:rPr>
  </w:style>
  <w:style w:type="paragraph" w:styleId="TOAHeading">
    <w:name w:val="toa heading"/>
    <w:basedOn w:val="Normal"/>
    <w:next w:val="Normal"/>
    <w:uiPriority w:val="99"/>
    <w:unhideWhenUsed/>
    <w:rsid w:val="00944580"/>
    <w:pPr>
      <w:spacing w:before="120" w:after="220" w:line="264" w:lineRule="auto"/>
    </w:pPr>
    <w:rPr>
      <w:rFonts w:ascii="Verdana" w:eastAsiaTheme="majorEastAsia" w:hAnsi="Verdana" w:cstheme="majorBidi"/>
      <w:b/>
      <w:bCs/>
      <w:sz w:val="18"/>
      <w:lang w:eastAsia="en-US"/>
    </w:rPr>
  </w:style>
  <w:style w:type="paragraph" w:customStyle="1" w:styleId="CBoldCaps">
    <w:name w:val="CBoldCaps"/>
    <w:basedOn w:val="Title"/>
    <w:uiPriority w:val="95"/>
    <w:rsid w:val="00944580"/>
    <w:pPr>
      <w:keepNext/>
      <w:spacing w:before="0" w:after="220" w:line="264" w:lineRule="auto"/>
      <w:jc w:val="center"/>
    </w:pPr>
    <w:rPr>
      <w:rFonts w:ascii="Verdana" w:eastAsiaTheme="minorHAnsi" w:hAnsi="Verdana" w:cstheme="minorBidi"/>
      <w:bCs w:val="0"/>
      <w:caps/>
      <w:sz w:val="18"/>
      <w:szCs w:val="18"/>
      <w:lang w:eastAsia="en-US"/>
    </w:rPr>
  </w:style>
  <w:style w:type="paragraph" w:customStyle="1" w:styleId="LBoldCaps">
    <w:name w:val="LBoldCaps"/>
    <w:basedOn w:val="Title"/>
    <w:uiPriority w:val="95"/>
    <w:rsid w:val="00944580"/>
    <w:pPr>
      <w:keepNext/>
      <w:spacing w:before="0" w:after="220" w:line="264" w:lineRule="auto"/>
    </w:pPr>
    <w:rPr>
      <w:rFonts w:ascii="Verdana" w:eastAsiaTheme="minorHAnsi" w:hAnsi="Verdana" w:cstheme="minorBidi"/>
      <w:bCs w:val="0"/>
      <w:caps/>
      <w:sz w:val="18"/>
      <w:szCs w:val="18"/>
      <w:lang w:eastAsia="en-US"/>
    </w:rPr>
  </w:style>
  <w:style w:type="paragraph" w:customStyle="1" w:styleId="LBoldItalics">
    <w:name w:val="LBoldItalics"/>
    <w:basedOn w:val="Normal"/>
    <w:uiPriority w:val="95"/>
    <w:rsid w:val="00944580"/>
    <w:pPr>
      <w:spacing w:before="0" w:after="220" w:line="264" w:lineRule="auto"/>
      <w:jc w:val="left"/>
    </w:pPr>
    <w:rPr>
      <w:rFonts w:ascii="Verdana" w:eastAsiaTheme="minorHAnsi" w:hAnsi="Verdana" w:cstheme="minorBidi"/>
      <w:b/>
      <w:i/>
      <w:sz w:val="18"/>
      <w:szCs w:val="18"/>
      <w:lang w:eastAsia="en-US"/>
    </w:rPr>
  </w:style>
  <w:style w:type="paragraph" w:customStyle="1" w:styleId="RBoldCaps">
    <w:name w:val="RBoldCaps"/>
    <w:basedOn w:val="Title"/>
    <w:uiPriority w:val="95"/>
    <w:rsid w:val="00944580"/>
    <w:pPr>
      <w:keepNext/>
      <w:spacing w:before="0" w:after="220" w:line="264" w:lineRule="auto"/>
      <w:jc w:val="right"/>
    </w:pPr>
    <w:rPr>
      <w:rFonts w:ascii="Verdana" w:eastAsiaTheme="minorHAnsi" w:hAnsi="Verdana" w:cstheme="minorBidi"/>
      <w:bCs w:val="0"/>
      <w:caps/>
      <w:sz w:val="18"/>
      <w:szCs w:val="18"/>
      <w:lang w:eastAsia="en-US"/>
    </w:rPr>
  </w:style>
  <w:style w:type="character" w:customStyle="1" w:styleId="BalloonTextChar">
    <w:name w:val="Balloon Text Char"/>
    <w:basedOn w:val="DefaultParagraphFont"/>
    <w:link w:val="BalloonText"/>
    <w:uiPriority w:val="99"/>
    <w:semiHidden/>
    <w:rsid w:val="00944580"/>
    <w:rPr>
      <w:rFonts w:ascii="Tahoma" w:hAnsi="Tahoma" w:cs="Tahoma"/>
      <w:sz w:val="16"/>
      <w:szCs w:val="16"/>
      <w:lang w:val="en-AU" w:eastAsia="en-AU"/>
    </w:rPr>
  </w:style>
  <w:style w:type="paragraph" w:styleId="List">
    <w:name w:val="List"/>
    <w:basedOn w:val="Normal"/>
    <w:uiPriority w:val="94"/>
    <w:rsid w:val="00944580"/>
    <w:pPr>
      <w:tabs>
        <w:tab w:val="left" w:pos="783"/>
        <w:tab w:val="left" w:pos="1406"/>
        <w:tab w:val="left" w:pos="2030"/>
        <w:tab w:val="left" w:pos="2654"/>
        <w:tab w:val="left" w:pos="3277"/>
        <w:tab w:val="left" w:pos="3901"/>
      </w:tabs>
      <w:spacing w:before="0" w:after="220" w:line="264" w:lineRule="auto"/>
      <w:ind w:left="783" w:hanging="783"/>
    </w:pPr>
    <w:rPr>
      <w:rFonts w:ascii="Verdana" w:eastAsiaTheme="minorHAnsi" w:hAnsi="Verdana" w:cstheme="minorBidi"/>
      <w:sz w:val="18"/>
      <w:szCs w:val="18"/>
      <w:lang w:eastAsia="en-US"/>
    </w:rPr>
  </w:style>
  <w:style w:type="paragraph" w:customStyle="1" w:styleId="Default">
    <w:name w:val="Default"/>
    <w:rsid w:val="00944580"/>
    <w:pPr>
      <w:autoSpaceDE w:val="0"/>
      <w:autoSpaceDN w:val="0"/>
      <w:adjustRightInd w:val="0"/>
      <w:spacing w:before="0" w:after="0"/>
    </w:pPr>
    <w:rPr>
      <w:rFonts w:eastAsiaTheme="minorHAnsi"/>
      <w:color w:val="000000"/>
      <w:sz w:val="24"/>
      <w:szCs w:val="24"/>
      <w:lang w:val="en-AU"/>
    </w:rPr>
  </w:style>
  <w:style w:type="character" w:customStyle="1" w:styleId="HistoryChar">
    <w:name w:val="History Char"/>
    <w:basedOn w:val="DefaultParagraphFont"/>
    <w:link w:val="History"/>
    <w:rsid w:val="00944580"/>
    <w:rPr>
      <w:szCs w:val="24"/>
      <w:lang w:val="en-AU" w:eastAsia="en-AU"/>
    </w:rPr>
  </w:style>
  <w:style w:type="paragraph" w:styleId="Revision">
    <w:name w:val="Revision"/>
    <w:hidden/>
    <w:uiPriority w:val="99"/>
    <w:semiHidden/>
    <w:rsid w:val="00944580"/>
    <w:pPr>
      <w:spacing w:before="0" w:after="0"/>
    </w:pPr>
    <w:rPr>
      <w:rFonts w:ascii="Verdana" w:eastAsiaTheme="minorHAnsi" w:hAnsi="Verdana" w:cstheme="minorBidi"/>
      <w:sz w:val="18"/>
      <w:szCs w:val="18"/>
      <w:lang w:val="en-AU"/>
    </w:rPr>
  </w:style>
  <w:style w:type="paragraph" w:customStyle="1" w:styleId="Level3-Bold">
    <w:name w:val="Level 3-Bold"/>
    <w:basedOn w:val="Normal"/>
    <w:next w:val="Normal"/>
    <w:uiPriority w:val="99"/>
    <w:rsid w:val="00944580"/>
    <w:pPr>
      <w:spacing w:before="0"/>
      <w:ind w:left="1134" w:hanging="1134"/>
      <w:outlineLvl w:val="2"/>
    </w:pPr>
    <w:rPr>
      <w:b/>
      <w:szCs w:val="20"/>
      <w:lang w:val="en-GB" w:eastAsia="en-US"/>
    </w:rPr>
  </w:style>
  <w:style w:type="paragraph" w:customStyle="1" w:styleId="BlockIndent2cm">
    <w:name w:val="Block Indent 2cm"/>
    <w:basedOn w:val="Normal"/>
    <w:next w:val="Normal"/>
    <w:uiPriority w:val="99"/>
    <w:rsid w:val="00944580"/>
    <w:pPr>
      <w:spacing w:before="0"/>
      <w:ind w:left="1134"/>
    </w:pPr>
    <w:rPr>
      <w:szCs w:val="20"/>
      <w:lang w:val="en-GB" w:eastAsia="en-US"/>
    </w:rPr>
  </w:style>
  <w:style w:type="paragraph" w:customStyle="1" w:styleId="MELegal1">
    <w:name w:val="ME Legal 1"/>
    <w:basedOn w:val="Normal"/>
    <w:qFormat/>
    <w:rsid w:val="00944580"/>
    <w:pPr>
      <w:numPr>
        <w:numId w:val="19"/>
      </w:numPr>
      <w:spacing w:before="0" w:after="240"/>
      <w:jc w:val="left"/>
      <w:outlineLvl w:val="0"/>
    </w:pPr>
    <w:rPr>
      <w:rFonts w:eastAsiaTheme="minorHAnsi"/>
      <w:lang w:eastAsia="en-US"/>
    </w:rPr>
  </w:style>
  <w:style w:type="paragraph" w:customStyle="1" w:styleId="MELegal2">
    <w:name w:val="ME Legal 2"/>
    <w:basedOn w:val="Normal"/>
    <w:qFormat/>
    <w:rsid w:val="00944580"/>
    <w:pPr>
      <w:numPr>
        <w:ilvl w:val="1"/>
        <w:numId w:val="19"/>
      </w:numPr>
      <w:spacing w:before="0" w:after="240"/>
      <w:jc w:val="left"/>
      <w:outlineLvl w:val="1"/>
    </w:pPr>
    <w:rPr>
      <w:rFonts w:eastAsiaTheme="minorHAnsi"/>
      <w:lang w:eastAsia="en-US"/>
    </w:rPr>
  </w:style>
  <w:style w:type="paragraph" w:customStyle="1" w:styleId="MELegal3">
    <w:name w:val="ME Legal 3"/>
    <w:basedOn w:val="Normal"/>
    <w:qFormat/>
    <w:rsid w:val="00944580"/>
    <w:pPr>
      <w:numPr>
        <w:ilvl w:val="2"/>
        <w:numId w:val="19"/>
      </w:numPr>
      <w:spacing w:before="0" w:after="240"/>
      <w:jc w:val="left"/>
      <w:outlineLvl w:val="2"/>
    </w:pPr>
    <w:rPr>
      <w:rFonts w:eastAsiaTheme="minorHAnsi"/>
      <w:lang w:eastAsia="en-US"/>
    </w:rPr>
  </w:style>
  <w:style w:type="paragraph" w:customStyle="1" w:styleId="MELegal4">
    <w:name w:val="ME Legal 4"/>
    <w:basedOn w:val="Normal"/>
    <w:qFormat/>
    <w:rsid w:val="00944580"/>
    <w:pPr>
      <w:numPr>
        <w:ilvl w:val="3"/>
        <w:numId w:val="19"/>
      </w:numPr>
      <w:spacing w:before="0" w:after="240"/>
      <w:jc w:val="left"/>
      <w:outlineLvl w:val="3"/>
    </w:pPr>
    <w:rPr>
      <w:rFonts w:eastAsiaTheme="minorHAnsi"/>
      <w:lang w:eastAsia="en-US"/>
    </w:rPr>
  </w:style>
  <w:style w:type="paragraph" w:customStyle="1" w:styleId="MELegal5">
    <w:name w:val="ME Legal 5"/>
    <w:basedOn w:val="Normal"/>
    <w:qFormat/>
    <w:rsid w:val="00944580"/>
    <w:pPr>
      <w:numPr>
        <w:ilvl w:val="4"/>
        <w:numId w:val="19"/>
      </w:numPr>
      <w:spacing w:before="0" w:after="240"/>
      <w:jc w:val="left"/>
      <w:outlineLvl w:val="4"/>
    </w:pPr>
    <w:rPr>
      <w:rFonts w:eastAsiaTheme="minorHAnsi"/>
      <w:lang w:eastAsia="en-US"/>
    </w:rPr>
  </w:style>
  <w:style w:type="paragraph" w:customStyle="1" w:styleId="MELegal6">
    <w:name w:val="ME Legal 6"/>
    <w:basedOn w:val="Normal"/>
    <w:qFormat/>
    <w:rsid w:val="00944580"/>
    <w:pPr>
      <w:numPr>
        <w:ilvl w:val="5"/>
        <w:numId w:val="19"/>
      </w:numPr>
      <w:spacing w:before="0" w:after="240"/>
      <w:jc w:val="left"/>
      <w:outlineLvl w:val="5"/>
    </w:pPr>
    <w:rPr>
      <w:rFonts w:eastAsiaTheme="minorHAnsi"/>
      <w:lang w:eastAsia="en-US"/>
    </w:rPr>
  </w:style>
  <w:style w:type="numbering" w:customStyle="1" w:styleId="MELegal">
    <w:name w:val="ME Legal"/>
    <w:uiPriority w:val="99"/>
    <w:rsid w:val="00944580"/>
    <w:pPr>
      <w:numPr>
        <w:numId w:val="19"/>
      </w:numPr>
    </w:pPr>
  </w:style>
  <w:style w:type="paragraph" w:styleId="NormalWeb">
    <w:name w:val="Normal (Web)"/>
    <w:basedOn w:val="Normal"/>
    <w:uiPriority w:val="99"/>
    <w:unhideWhenUsed/>
    <w:rsid w:val="00944580"/>
    <w:pPr>
      <w:spacing w:before="100" w:beforeAutospacing="1" w:after="100" w:afterAutospacing="1"/>
      <w:jc w:val="left"/>
    </w:pPr>
    <w:rPr>
      <w:rFonts w:eastAsiaTheme="minorEastAsia"/>
    </w:rPr>
  </w:style>
  <w:style w:type="paragraph" w:customStyle="1" w:styleId="level40">
    <w:name w:val="level4"/>
    <w:basedOn w:val="Normal"/>
    <w:rsid w:val="00944580"/>
    <w:pPr>
      <w:spacing w:before="240" w:after="180"/>
      <w:ind w:left="1320"/>
      <w:jc w:val="left"/>
    </w:pPr>
  </w:style>
  <w:style w:type="paragraph" w:customStyle="1" w:styleId="level20">
    <w:name w:val="level2"/>
    <w:basedOn w:val="Normal"/>
    <w:rsid w:val="00944580"/>
    <w:pPr>
      <w:spacing w:before="240" w:after="180"/>
      <w:ind w:left="240"/>
      <w:jc w:val="left"/>
    </w:pPr>
  </w:style>
  <w:style w:type="paragraph" w:customStyle="1" w:styleId="level30">
    <w:name w:val="level3"/>
    <w:basedOn w:val="Normal"/>
    <w:rsid w:val="00944580"/>
    <w:pPr>
      <w:spacing w:before="240" w:after="180"/>
      <w:ind w:left="840"/>
      <w:jc w:val="left"/>
    </w:pPr>
  </w:style>
  <w:style w:type="paragraph" w:customStyle="1" w:styleId="Quote-1Dot">
    <w:name w:val="Quote-1 Dot"/>
    <w:basedOn w:val="Normal"/>
    <w:next w:val="Normal"/>
    <w:uiPriority w:val="99"/>
    <w:rsid w:val="00944580"/>
    <w:pPr>
      <w:numPr>
        <w:numId w:val="20"/>
      </w:numPr>
      <w:tabs>
        <w:tab w:val="clear" w:pos="1287"/>
      </w:tabs>
      <w:spacing w:before="0"/>
      <w:ind w:left="1134" w:hanging="425"/>
    </w:pPr>
    <w:rPr>
      <w:i/>
      <w:szCs w:val="20"/>
      <w:lang w:val="en-GB" w:eastAsia="en-US"/>
    </w:rPr>
  </w:style>
  <w:style w:type="paragraph" w:customStyle="1" w:styleId="ListBullet1">
    <w:name w:val="List Bullet 1"/>
    <w:basedOn w:val="Normal"/>
    <w:next w:val="Normal"/>
    <w:uiPriority w:val="99"/>
    <w:rsid w:val="00944580"/>
    <w:pPr>
      <w:spacing w:before="0"/>
      <w:ind w:left="1134" w:hanging="567"/>
    </w:pPr>
    <w:rPr>
      <w:szCs w:val="20"/>
      <w:lang w:val="en-GB" w:eastAsia="en-US"/>
    </w:rPr>
  </w:style>
  <w:style w:type="paragraph" w:customStyle="1" w:styleId="BlockIndent3cm">
    <w:name w:val="Block Indent 3cm"/>
    <w:basedOn w:val="Normal"/>
    <w:next w:val="Normal"/>
    <w:uiPriority w:val="99"/>
    <w:rsid w:val="00944580"/>
    <w:pPr>
      <w:spacing w:before="0"/>
      <w:ind w:left="1701"/>
    </w:pPr>
    <w:rPr>
      <w:szCs w:val="20"/>
      <w:lang w:val="en-GB" w:eastAsia="en-US"/>
    </w:rPr>
  </w:style>
  <w:style w:type="character" w:customStyle="1" w:styleId="Level2-BoldChar">
    <w:name w:val="Level 2-Bold Char"/>
    <w:link w:val="Level2-Bold"/>
    <w:uiPriority w:val="99"/>
    <w:locked/>
    <w:rsid w:val="00944580"/>
    <w:rPr>
      <w:b/>
      <w:sz w:val="22"/>
      <w:lang w:val="en-GB"/>
    </w:rPr>
  </w:style>
  <w:style w:type="character" w:customStyle="1" w:styleId="SubLevel2BoldChar">
    <w:name w:val="Sub Level 2 Bold Char"/>
    <w:basedOn w:val="DefaultParagraphFont"/>
    <w:link w:val="SubLevel2Bold"/>
    <w:rsid w:val="00E763C9"/>
    <w:rPr>
      <w:b/>
      <w:sz w:val="24"/>
      <w:szCs w:val="24"/>
      <w:lang w:val="en-AU" w:eastAsia="en-AU"/>
    </w:rPr>
  </w:style>
  <w:style w:type="character" w:customStyle="1" w:styleId="SubLevel1BoldChar">
    <w:name w:val="Sub Level 1 Bold Char"/>
    <w:basedOn w:val="DefaultParagraphFont"/>
    <w:link w:val="SubLevel1Bold"/>
    <w:rsid w:val="00E763C9"/>
    <w:rPr>
      <w:b/>
      <w:sz w:val="28"/>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pPr>
    </w:pPrDefault>
  </w:docDefaults>
  <w:latentStyles w:defLockedState="0" w:defUIPriority="0" w:defSemiHidden="0" w:defUnhideWhenUsed="0" w:defQFormat="0" w:count="267">
    <w:lsdException w:name="Normal" w:qFormat="1"/>
    <w:lsdException w:name="heading 1" w:uiPriority="13" w:qFormat="1"/>
    <w:lsdException w:name="heading 2" w:uiPriority="13" w:qFormat="1"/>
    <w:lsdException w:name="heading 3" w:uiPriority="13" w:qFormat="1"/>
    <w:lsdException w:name="heading 4" w:uiPriority="13"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uiPriority="99"/>
    <w:lsdException w:name="toc 1" w:uiPriority="39"/>
    <w:lsdException w:name="toc 2" w:uiPriority="39"/>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Normal Indent" w:uiPriority="99"/>
    <w:lsdException w:name="footnote text" w:uiPriority="99"/>
    <w:lsdException w:name="annotation text" w:uiPriority="99"/>
    <w:lsdException w:name="index heading" w:uiPriority="99"/>
    <w:lsdException w:name="caption" w:semiHidden="1" w:uiPriority="89" w:unhideWhenUsed="1" w:qFormat="1"/>
    <w:lsdException w:name="envelope address" w:uiPriority="99"/>
    <w:lsdException w:name="envelope return" w:uiPriority="99"/>
    <w:lsdException w:name="footnote reference" w:uiPriority="99"/>
    <w:lsdException w:name="annotation reference" w:uiPriority="99"/>
    <w:lsdException w:name="endnote reference" w:uiPriority="99"/>
    <w:lsdException w:name="endnote text" w:uiPriority="99"/>
    <w:lsdException w:name="toa heading" w:uiPriority="99"/>
    <w:lsdException w:name="List" w:uiPriority="94"/>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uiPriority="8" w:qFormat="1"/>
    <w:lsdException w:name="Body Text" w:uiPriority="10"/>
    <w:lsdException w:name="Body Text Indent" w:uiPriority="99"/>
    <w:lsdException w:name="Subtitle" w:uiPriority="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9" w:unhideWhenUsed="1" w:qFormat="1"/>
  </w:latentStyles>
  <w:style w:type="paragraph" w:default="1" w:styleId="Normal">
    <w:name w:val="Normal"/>
    <w:qFormat/>
    <w:rsid w:val="004B5F27"/>
    <w:pPr>
      <w:spacing w:before="200" w:after="0"/>
      <w:jc w:val="both"/>
    </w:pPr>
    <w:rPr>
      <w:sz w:val="24"/>
      <w:szCs w:val="24"/>
      <w:lang w:val="en-AU" w:eastAsia="en-AU"/>
    </w:rPr>
  </w:style>
  <w:style w:type="paragraph" w:styleId="Heading1">
    <w:name w:val="heading 1"/>
    <w:basedOn w:val="Normal"/>
    <w:next w:val="Normal"/>
    <w:link w:val="Heading1Char"/>
    <w:uiPriority w:val="13"/>
    <w:qFormat/>
    <w:rsid w:val="00B22863"/>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uiPriority w:val="13"/>
    <w:qFormat/>
    <w:rsid w:val="00B22863"/>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13"/>
    <w:qFormat/>
    <w:rsid w:val="00C55626"/>
    <w:pPr>
      <w:keepNext/>
      <w:spacing w:before="240"/>
      <w:outlineLvl w:val="2"/>
    </w:pPr>
    <w:rPr>
      <w:rFonts w:ascii="Arial" w:hAnsi="Arial" w:cs="Arial"/>
      <w:b/>
      <w:bCs/>
      <w:sz w:val="26"/>
      <w:szCs w:val="26"/>
    </w:rPr>
  </w:style>
  <w:style w:type="paragraph" w:styleId="Heading4">
    <w:name w:val="heading 4"/>
    <w:basedOn w:val="Normal"/>
    <w:next w:val="Normal"/>
    <w:link w:val="Heading4Char"/>
    <w:uiPriority w:val="13"/>
    <w:qFormat/>
    <w:rsid w:val="00A07BD2"/>
    <w:pPr>
      <w:keepNext/>
      <w:spacing w:before="240"/>
      <w:outlineLvl w:val="3"/>
    </w:pPr>
    <w:rPr>
      <w:b/>
      <w:bCs/>
      <w:sz w:val="28"/>
      <w:szCs w:val="28"/>
    </w:rPr>
  </w:style>
  <w:style w:type="paragraph" w:styleId="Heading5">
    <w:name w:val="heading 5"/>
    <w:basedOn w:val="Normal"/>
    <w:next w:val="Indent3"/>
    <w:link w:val="Heading5Char"/>
    <w:uiPriority w:val="13"/>
    <w:unhideWhenUsed/>
    <w:rsid w:val="00944580"/>
    <w:pPr>
      <w:tabs>
        <w:tab w:val="num" w:pos="2030"/>
      </w:tabs>
      <w:spacing w:before="0" w:after="220" w:line="264" w:lineRule="auto"/>
      <w:ind w:left="2030" w:hanging="624"/>
      <w:outlineLvl w:val="4"/>
    </w:pPr>
    <w:rPr>
      <w:rFonts w:ascii="Verdana" w:eastAsiaTheme="minorHAnsi" w:hAnsi="Verdana" w:cstheme="minorBidi"/>
      <w:sz w:val="18"/>
      <w:szCs w:val="18"/>
      <w:lang w:eastAsia="en-US"/>
    </w:rPr>
  </w:style>
  <w:style w:type="paragraph" w:styleId="Heading6">
    <w:name w:val="heading 6"/>
    <w:basedOn w:val="Normal"/>
    <w:next w:val="Indent4"/>
    <w:link w:val="Heading6Char"/>
    <w:uiPriority w:val="13"/>
    <w:unhideWhenUsed/>
    <w:rsid w:val="00944580"/>
    <w:pPr>
      <w:tabs>
        <w:tab w:val="num" w:pos="2654"/>
      </w:tabs>
      <w:spacing w:before="0" w:after="220" w:line="264" w:lineRule="auto"/>
      <w:ind w:left="2654" w:hanging="624"/>
      <w:outlineLvl w:val="5"/>
    </w:pPr>
    <w:rPr>
      <w:rFonts w:ascii="Verdana" w:eastAsiaTheme="minorHAnsi" w:hAnsi="Verdana" w:cstheme="minorBidi"/>
      <w:sz w:val="18"/>
      <w:szCs w:val="18"/>
      <w:lang w:eastAsia="en-US"/>
    </w:rPr>
  </w:style>
  <w:style w:type="paragraph" w:styleId="Heading7">
    <w:name w:val="heading 7"/>
    <w:basedOn w:val="Normal"/>
    <w:next w:val="Indent5"/>
    <w:link w:val="Heading7Char"/>
    <w:uiPriority w:val="13"/>
    <w:unhideWhenUsed/>
    <w:rsid w:val="00944580"/>
    <w:pPr>
      <w:tabs>
        <w:tab w:val="num" w:pos="3277"/>
      </w:tabs>
      <w:spacing w:before="0" w:after="220" w:line="264" w:lineRule="auto"/>
      <w:ind w:left="3277" w:hanging="623"/>
      <w:outlineLvl w:val="6"/>
    </w:pPr>
    <w:rPr>
      <w:rFonts w:ascii="Verdana" w:eastAsiaTheme="minorHAnsi" w:hAnsi="Verdana" w:cstheme="minorBidi"/>
      <w:sz w:val="18"/>
      <w:szCs w:val="18"/>
      <w:lang w:eastAsia="en-US"/>
    </w:rPr>
  </w:style>
  <w:style w:type="paragraph" w:styleId="Heading8">
    <w:name w:val="heading 8"/>
    <w:basedOn w:val="Normal"/>
    <w:next w:val="Indent6"/>
    <w:link w:val="Heading8Char"/>
    <w:uiPriority w:val="13"/>
    <w:semiHidden/>
    <w:rsid w:val="00944580"/>
    <w:pPr>
      <w:tabs>
        <w:tab w:val="num" w:pos="3901"/>
      </w:tabs>
      <w:spacing w:before="0" w:after="220" w:line="264" w:lineRule="auto"/>
      <w:ind w:left="3901" w:hanging="624"/>
      <w:outlineLvl w:val="7"/>
    </w:pPr>
    <w:rPr>
      <w:rFonts w:ascii="Verdana" w:eastAsiaTheme="minorHAnsi" w:hAnsi="Verdana" w:cstheme="minorBidi"/>
      <w:sz w:val="18"/>
      <w:szCs w:val="18"/>
      <w:lang w:eastAsia="en-US"/>
    </w:rPr>
  </w:style>
  <w:style w:type="paragraph" w:styleId="Heading9">
    <w:name w:val="heading 9"/>
    <w:basedOn w:val="Normal"/>
    <w:next w:val="Indent7"/>
    <w:link w:val="Heading9Char"/>
    <w:uiPriority w:val="13"/>
    <w:semiHidden/>
    <w:rsid w:val="00944580"/>
    <w:pPr>
      <w:tabs>
        <w:tab w:val="num" w:pos="4525"/>
      </w:tabs>
      <w:spacing w:before="0" w:after="220" w:line="264" w:lineRule="auto"/>
      <w:ind w:left="4525" w:hanging="624"/>
      <w:outlineLvl w:val="8"/>
    </w:pPr>
    <w:rPr>
      <w:rFonts w:ascii="Verdana" w:eastAsiaTheme="minorHAnsi" w:hAnsi="Verdana" w:cstheme="minorBidi"/>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94700"/>
    <w:pPr>
      <w:keepNext/>
      <w:tabs>
        <w:tab w:val="left" w:pos="851"/>
        <w:tab w:val="right" w:leader="dot" w:pos="9072"/>
      </w:tabs>
      <w:jc w:val="left"/>
    </w:pPr>
    <w:rPr>
      <w:rFonts w:cs="Arial"/>
      <w:b/>
      <w:bCs/>
    </w:rPr>
  </w:style>
  <w:style w:type="paragraph" w:customStyle="1" w:styleId="Partheading">
    <w:name w:val="Part heading"/>
    <w:basedOn w:val="Normal"/>
    <w:next w:val="Normal"/>
    <w:rsid w:val="001971EE"/>
    <w:pPr>
      <w:keepNext/>
      <w:numPr>
        <w:numId w:val="7"/>
      </w:numPr>
      <w:spacing w:before="480"/>
      <w:jc w:val="left"/>
      <w:outlineLvl w:val="0"/>
    </w:pPr>
    <w:rPr>
      <w:b/>
      <w:sz w:val="32"/>
    </w:rPr>
  </w:style>
  <w:style w:type="paragraph" w:customStyle="1" w:styleId="Level1">
    <w:name w:val="Level 1"/>
    <w:next w:val="Normal"/>
    <w:link w:val="Level1Char"/>
    <w:rsid w:val="00977F5A"/>
    <w:pPr>
      <w:keepNext/>
      <w:numPr>
        <w:numId w:val="8"/>
      </w:numPr>
      <w:spacing w:before="480"/>
      <w:outlineLvl w:val="1"/>
    </w:pPr>
    <w:rPr>
      <w:rFonts w:cs="Arial"/>
      <w:b/>
      <w:bCs/>
      <w:kern w:val="32"/>
      <w:sz w:val="28"/>
      <w:szCs w:val="32"/>
      <w:lang w:val="en-AU" w:eastAsia="en-AU"/>
    </w:rPr>
  </w:style>
  <w:style w:type="paragraph" w:customStyle="1" w:styleId="Level2">
    <w:name w:val="Level 2"/>
    <w:next w:val="Normal"/>
    <w:link w:val="Level2Char"/>
    <w:uiPriority w:val="99"/>
    <w:rsid w:val="00B10CBB"/>
    <w:pPr>
      <w:numPr>
        <w:ilvl w:val="1"/>
        <w:numId w:val="8"/>
      </w:numPr>
      <w:spacing w:before="200"/>
      <w:jc w:val="both"/>
      <w:outlineLvl w:val="2"/>
    </w:pPr>
    <w:rPr>
      <w:bCs/>
      <w:iCs/>
      <w:sz w:val="24"/>
      <w:szCs w:val="28"/>
      <w:lang w:val="en-AU" w:eastAsia="en-AU"/>
    </w:rPr>
  </w:style>
  <w:style w:type="paragraph" w:customStyle="1" w:styleId="Level3">
    <w:name w:val="Level 3"/>
    <w:basedOn w:val="Normal"/>
    <w:next w:val="Normal"/>
    <w:link w:val="Level3Char"/>
    <w:uiPriority w:val="99"/>
    <w:rsid w:val="00B10CBB"/>
    <w:pPr>
      <w:numPr>
        <w:ilvl w:val="2"/>
        <w:numId w:val="8"/>
      </w:numPr>
    </w:pPr>
  </w:style>
  <w:style w:type="paragraph" w:customStyle="1" w:styleId="Block1">
    <w:name w:val="Block 1"/>
    <w:basedOn w:val="Normal"/>
    <w:next w:val="Normal"/>
    <w:link w:val="Block1Char"/>
    <w:rsid w:val="00D10056"/>
    <w:pPr>
      <w:ind w:left="851"/>
    </w:pPr>
  </w:style>
  <w:style w:type="paragraph" w:customStyle="1" w:styleId="Block2">
    <w:name w:val="Block 2"/>
    <w:basedOn w:val="Normal"/>
    <w:next w:val="Normal"/>
    <w:link w:val="Block2Char"/>
    <w:rsid w:val="00D10056"/>
    <w:pPr>
      <w:ind w:left="1418"/>
    </w:pPr>
  </w:style>
  <w:style w:type="paragraph" w:customStyle="1" w:styleId="Bullet10">
    <w:name w:val="Bullet 1"/>
    <w:basedOn w:val="Normal"/>
    <w:next w:val="Normal"/>
    <w:rsid w:val="00B1626B"/>
    <w:pPr>
      <w:numPr>
        <w:numId w:val="2"/>
      </w:numPr>
      <w:tabs>
        <w:tab w:val="clear" w:pos="170"/>
      </w:tabs>
    </w:pPr>
  </w:style>
  <w:style w:type="paragraph" w:customStyle="1" w:styleId="Bullet20">
    <w:name w:val="Bullet 2"/>
    <w:basedOn w:val="Normal"/>
    <w:next w:val="Normal"/>
    <w:rsid w:val="00B1626B"/>
    <w:pPr>
      <w:numPr>
        <w:numId w:val="3"/>
      </w:numPr>
      <w:tabs>
        <w:tab w:val="clear" w:pos="170"/>
      </w:tabs>
    </w:pPr>
  </w:style>
  <w:style w:type="paragraph" w:customStyle="1" w:styleId="Level4">
    <w:name w:val="Level 4"/>
    <w:basedOn w:val="Normal"/>
    <w:next w:val="Normal"/>
    <w:link w:val="Level4Char"/>
    <w:uiPriority w:val="99"/>
    <w:rsid w:val="00AB4AB3"/>
    <w:pPr>
      <w:numPr>
        <w:ilvl w:val="3"/>
        <w:numId w:val="8"/>
      </w:numPr>
      <w:outlineLvl w:val="3"/>
    </w:pPr>
    <w:rPr>
      <w:bCs/>
      <w:szCs w:val="28"/>
    </w:rPr>
  </w:style>
  <w:style w:type="paragraph" w:styleId="TOC2">
    <w:name w:val="toc 2"/>
    <w:basedOn w:val="Normal"/>
    <w:next w:val="Normal"/>
    <w:autoRedefine/>
    <w:uiPriority w:val="39"/>
    <w:rsid w:val="00B22863"/>
    <w:pPr>
      <w:tabs>
        <w:tab w:val="left" w:pos="851"/>
        <w:tab w:val="right" w:leader="dot" w:pos="9072"/>
      </w:tabs>
      <w:spacing w:before="120"/>
      <w:jc w:val="left"/>
    </w:pPr>
  </w:style>
  <w:style w:type="character" w:styleId="Hyperlink">
    <w:name w:val="Hyperlink"/>
    <w:basedOn w:val="DefaultParagraphFont"/>
    <w:uiPriority w:val="99"/>
    <w:rsid w:val="00D7129B"/>
    <w:rPr>
      <w:color w:val="0000FF"/>
      <w:u w:val="single"/>
    </w:rPr>
  </w:style>
  <w:style w:type="character" w:customStyle="1" w:styleId="Heading3Char">
    <w:name w:val="Heading 3 Char"/>
    <w:basedOn w:val="DefaultParagraphFont"/>
    <w:link w:val="Heading3"/>
    <w:uiPriority w:val="13"/>
    <w:rsid w:val="00B22863"/>
    <w:rPr>
      <w:rFonts w:ascii="Arial" w:hAnsi="Arial" w:cs="Arial"/>
      <w:b/>
      <w:bCs/>
      <w:sz w:val="26"/>
      <w:szCs w:val="26"/>
      <w:lang w:val="en-AU" w:eastAsia="en-AU" w:bidi="ar-SA"/>
    </w:rPr>
  </w:style>
  <w:style w:type="paragraph" w:customStyle="1" w:styleId="Subdocument">
    <w:name w:val="Sub document"/>
    <w:basedOn w:val="Level1"/>
    <w:next w:val="Normal"/>
    <w:rsid w:val="00F81D70"/>
    <w:pPr>
      <w:numPr>
        <w:numId w:val="5"/>
      </w:numPr>
    </w:pPr>
  </w:style>
  <w:style w:type="character" w:customStyle="1" w:styleId="Heading2Char">
    <w:name w:val="Heading 2 Char"/>
    <w:basedOn w:val="DefaultParagraphFont"/>
    <w:link w:val="Heading2"/>
    <w:uiPriority w:val="13"/>
    <w:rsid w:val="00D67AAD"/>
    <w:rPr>
      <w:rFonts w:ascii="Arial" w:hAnsi="Arial" w:cs="Arial"/>
      <w:b/>
      <w:bCs/>
      <w:i/>
      <w:iCs/>
      <w:sz w:val="28"/>
      <w:szCs w:val="28"/>
      <w:lang w:val="en-AU" w:eastAsia="en-AU" w:bidi="ar-SA"/>
    </w:rPr>
  </w:style>
  <w:style w:type="character" w:customStyle="1" w:styleId="Level2Char">
    <w:name w:val="Level 2 Char"/>
    <w:basedOn w:val="Heading2Char"/>
    <w:link w:val="Level2"/>
    <w:uiPriority w:val="99"/>
    <w:rsid w:val="00B10CBB"/>
    <w:rPr>
      <w:rFonts w:ascii="Arial" w:hAnsi="Arial" w:cs="Arial"/>
      <w:b w:val="0"/>
      <w:bCs/>
      <w:i w:val="0"/>
      <w:iCs/>
      <w:sz w:val="24"/>
      <w:szCs w:val="28"/>
      <w:lang w:val="en-AU" w:eastAsia="en-AU" w:bidi="ar-SA"/>
    </w:rPr>
  </w:style>
  <w:style w:type="paragraph" w:customStyle="1" w:styleId="BulletLevel2">
    <w:name w:val="Bullet Level 2"/>
    <w:basedOn w:val="Normal"/>
    <w:next w:val="Normal"/>
    <w:rsid w:val="00015A7D"/>
    <w:pPr>
      <w:numPr>
        <w:numId w:val="4"/>
      </w:numPr>
    </w:pPr>
    <w:rPr>
      <w:sz w:val="22"/>
      <w:szCs w:val="20"/>
      <w:lang w:val="en-GB" w:eastAsia="en-US"/>
    </w:rPr>
  </w:style>
  <w:style w:type="table" w:styleId="TableGrid">
    <w:name w:val="Table Grid"/>
    <w:basedOn w:val="TableNormal"/>
    <w:uiPriority w:val="59"/>
    <w:rsid w:val="001347A1"/>
    <w:pPr>
      <w:spacing w:before="120"/>
    </w:pPr>
    <w:rPr>
      <w:sz w:val="24"/>
    </w:rPr>
    <w:tblPr>
      <w:tblCellMar>
        <w:left w:w="0" w:type="dxa"/>
        <w:right w:w="170" w:type="dxa"/>
      </w:tblCellMar>
    </w:tblPr>
  </w:style>
  <w:style w:type="paragraph" w:customStyle="1" w:styleId="StyleLevel2Bold">
    <w:name w:val="Style Level 2 + Bold"/>
    <w:basedOn w:val="Level2"/>
    <w:rsid w:val="000A61EF"/>
    <w:pPr>
      <w:keepNext/>
    </w:pPr>
    <w:rPr>
      <w:b/>
      <w:iCs w:val="0"/>
    </w:rPr>
  </w:style>
  <w:style w:type="paragraph" w:styleId="Header">
    <w:name w:val="header"/>
    <w:basedOn w:val="Normal"/>
    <w:link w:val="HeaderChar"/>
    <w:rsid w:val="00980928"/>
    <w:pPr>
      <w:tabs>
        <w:tab w:val="center" w:pos="4153"/>
        <w:tab w:val="right" w:pos="8306"/>
      </w:tabs>
    </w:pPr>
  </w:style>
  <w:style w:type="paragraph" w:styleId="Footer">
    <w:name w:val="footer"/>
    <w:basedOn w:val="Normal"/>
    <w:link w:val="FooterChar"/>
    <w:rsid w:val="00980928"/>
    <w:pPr>
      <w:tabs>
        <w:tab w:val="center" w:pos="4153"/>
        <w:tab w:val="right" w:pos="8306"/>
      </w:tabs>
    </w:pPr>
  </w:style>
  <w:style w:type="character" w:styleId="PageNumber">
    <w:name w:val="page number"/>
    <w:basedOn w:val="DefaultParagraphFont"/>
    <w:rsid w:val="00980928"/>
  </w:style>
  <w:style w:type="character" w:customStyle="1" w:styleId="Level1Char">
    <w:name w:val="Level 1 Char"/>
    <w:basedOn w:val="DefaultParagraphFont"/>
    <w:link w:val="Level1"/>
    <w:locked/>
    <w:rsid w:val="00977F5A"/>
    <w:rPr>
      <w:rFonts w:cs="Arial"/>
      <w:b/>
      <w:bCs/>
      <w:kern w:val="32"/>
      <w:sz w:val="28"/>
      <w:szCs w:val="32"/>
      <w:lang w:val="en-AU" w:eastAsia="en-AU"/>
    </w:rPr>
  </w:style>
  <w:style w:type="character" w:customStyle="1" w:styleId="Level3Char">
    <w:name w:val="Level 3 Char"/>
    <w:basedOn w:val="DefaultParagraphFont"/>
    <w:link w:val="Level3"/>
    <w:uiPriority w:val="99"/>
    <w:rsid w:val="00C51A3B"/>
    <w:rPr>
      <w:sz w:val="24"/>
      <w:szCs w:val="24"/>
      <w:lang w:val="en-AU" w:eastAsia="en-AU"/>
    </w:rPr>
  </w:style>
  <w:style w:type="paragraph" w:customStyle="1" w:styleId="SubLevel1">
    <w:name w:val="Sub Level 1"/>
    <w:basedOn w:val="Normal"/>
    <w:next w:val="Normal"/>
    <w:link w:val="SubLevel1Char"/>
    <w:rsid w:val="008B264F"/>
    <w:pPr>
      <w:numPr>
        <w:ilvl w:val="1"/>
        <w:numId w:val="5"/>
      </w:numPr>
    </w:pPr>
  </w:style>
  <w:style w:type="paragraph" w:customStyle="1" w:styleId="SubLevel2">
    <w:name w:val="Sub Level 2"/>
    <w:basedOn w:val="Normal"/>
    <w:next w:val="Normal"/>
    <w:link w:val="SubLevel2Char"/>
    <w:rsid w:val="008B264F"/>
    <w:pPr>
      <w:numPr>
        <w:ilvl w:val="2"/>
        <w:numId w:val="5"/>
      </w:numPr>
    </w:pPr>
  </w:style>
  <w:style w:type="paragraph" w:customStyle="1" w:styleId="SubLevel1Bold">
    <w:name w:val="Sub Level 1 Bold"/>
    <w:basedOn w:val="SubLevel1"/>
    <w:next w:val="Normal"/>
    <w:link w:val="SubLevel1BoldChar"/>
    <w:rsid w:val="0048069A"/>
    <w:pPr>
      <w:keepNext/>
      <w:jc w:val="left"/>
    </w:pPr>
    <w:rPr>
      <w:b/>
      <w:sz w:val="28"/>
    </w:rPr>
  </w:style>
  <w:style w:type="paragraph" w:customStyle="1" w:styleId="SubLevel2Bold">
    <w:name w:val="Sub Level 2 Bold"/>
    <w:basedOn w:val="SubLevel2"/>
    <w:next w:val="Normal"/>
    <w:link w:val="SubLevel2BoldChar"/>
    <w:rsid w:val="0048069A"/>
    <w:pPr>
      <w:keepNext/>
      <w:jc w:val="left"/>
    </w:pPr>
    <w:rPr>
      <w:b/>
    </w:rPr>
  </w:style>
  <w:style w:type="paragraph" w:customStyle="1" w:styleId="Level2Bold">
    <w:name w:val="Level 2 Bold"/>
    <w:basedOn w:val="Level2"/>
    <w:next w:val="Normal"/>
    <w:link w:val="Level2BoldChar"/>
    <w:rsid w:val="000A61EF"/>
    <w:pPr>
      <w:keepNext/>
      <w:jc w:val="left"/>
    </w:pPr>
    <w:rPr>
      <w:b/>
    </w:rPr>
  </w:style>
  <w:style w:type="paragraph" w:customStyle="1" w:styleId="Level3Bold">
    <w:name w:val="Level 3 Bold"/>
    <w:basedOn w:val="Level3"/>
    <w:next w:val="Normal"/>
    <w:rsid w:val="001C0D5D"/>
    <w:pPr>
      <w:keepNext/>
      <w:jc w:val="left"/>
    </w:pPr>
    <w:rPr>
      <w:b/>
    </w:rPr>
  </w:style>
  <w:style w:type="paragraph" w:customStyle="1" w:styleId="Level4Bold">
    <w:name w:val="Level 4 Bold"/>
    <w:basedOn w:val="Level4"/>
    <w:next w:val="Normal"/>
    <w:rsid w:val="000A61EF"/>
    <w:pPr>
      <w:keepNext/>
      <w:jc w:val="left"/>
    </w:pPr>
    <w:rPr>
      <w:b/>
    </w:rPr>
  </w:style>
  <w:style w:type="paragraph" w:customStyle="1" w:styleId="Bullet3">
    <w:name w:val="Bullet 3"/>
    <w:basedOn w:val="Bullet20"/>
    <w:next w:val="Normal"/>
    <w:rsid w:val="00703643"/>
    <w:pPr>
      <w:numPr>
        <w:numId w:val="6"/>
      </w:numPr>
    </w:pPr>
  </w:style>
  <w:style w:type="paragraph" w:customStyle="1" w:styleId="Block3">
    <w:name w:val="Block 3"/>
    <w:basedOn w:val="Block2"/>
    <w:next w:val="Normal"/>
    <w:rsid w:val="00483747"/>
    <w:pPr>
      <w:ind w:left="1985"/>
    </w:pPr>
  </w:style>
  <w:style w:type="paragraph" w:styleId="DocumentMap">
    <w:name w:val="Document Map"/>
    <w:basedOn w:val="Normal"/>
    <w:semiHidden/>
    <w:rsid w:val="00100EDE"/>
    <w:pPr>
      <w:shd w:val="clear" w:color="auto" w:fill="000080"/>
    </w:pPr>
    <w:rPr>
      <w:rFonts w:ascii="Tahoma" w:hAnsi="Tahoma" w:cs="Tahoma"/>
      <w:sz w:val="20"/>
      <w:szCs w:val="20"/>
    </w:rPr>
  </w:style>
  <w:style w:type="character" w:styleId="FollowedHyperlink">
    <w:name w:val="FollowedHyperlink"/>
    <w:basedOn w:val="DefaultParagraphFont"/>
    <w:uiPriority w:val="99"/>
    <w:rsid w:val="004F7E86"/>
    <w:rPr>
      <w:color w:val="800080"/>
      <w:u w:val="single"/>
    </w:rPr>
  </w:style>
  <w:style w:type="paragraph" w:customStyle="1" w:styleId="AMODTable">
    <w:name w:val="AMOD Table"/>
    <w:basedOn w:val="Normal"/>
    <w:rsid w:val="00D03349"/>
    <w:pPr>
      <w:spacing w:before="120"/>
      <w:jc w:val="left"/>
    </w:pPr>
  </w:style>
  <w:style w:type="character" w:customStyle="1" w:styleId="Block1Char">
    <w:name w:val="Block 1 Char"/>
    <w:basedOn w:val="DefaultParagraphFont"/>
    <w:link w:val="Block1"/>
    <w:rsid w:val="00662953"/>
    <w:rPr>
      <w:sz w:val="24"/>
      <w:szCs w:val="24"/>
      <w:lang w:val="en-AU" w:eastAsia="en-AU" w:bidi="ar-SA"/>
    </w:rPr>
  </w:style>
  <w:style w:type="paragraph" w:customStyle="1" w:styleId="Quote-1Block">
    <w:name w:val="Quote-1 Block"/>
    <w:basedOn w:val="Normal"/>
    <w:next w:val="Normal"/>
    <w:link w:val="Quote-1BlockChar"/>
    <w:rsid w:val="00BF10DF"/>
    <w:pPr>
      <w:spacing w:before="0"/>
      <w:ind w:left="709"/>
    </w:pPr>
    <w:rPr>
      <w:szCs w:val="20"/>
      <w:lang w:val="en-GB" w:eastAsia="en-US"/>
    </w:rPr>
  </w:style>
  <w:style w:type="character" w:customStyle="1" w:styleId="Quote-1BlockChar">
    <w:name w:val="Quote-1 Block Char"/>
    <w:basedOn w:val="DefaultParagraphFont"/>
    <w:link w:val="Quote-1Block"/>
    <w:rsid w:val="00BF10DF"/>
    <w:rPr>
      <w:sz w:val="24"/>
      <w:lang w:val="en-GB" w:eastAsia="en-US" w:bidi="ar-SA"/>
    </w:rPr>
  </w:style>
  <w:style w:type="paragraph" w:styleId="BalloonText">
    <w:name w:val="Balloon Text"/>
    <w:basedOn w:val="Normal"/>
    <w:link w:val="BalloonTextChar"/>
    <w:uiPriority w:val="99"/>
    <w:semiHidden/>
    <w:rsid w:val="005149E3"/>
    <w:rPr>
      <w:rFonts w:ascii="Tahoma" w:hAnsi="Tahoma" w:cs="Tahoma"/>
      <w:sz w:val="16"/>
      <w:szCs w:val="16"/>
    </w:rPr>
  </w:style>
  <w:style w:type="paragraph" w:customStyle="1" w:styleId="SubLevel3">
    <w:name w:val="Sub Level 3"/>
    <w:basedOn w:val="Normal"/>
    <w:next w:val="Normal"/>
    <w:link w:val="SubLevel3Char"/>
    <w:rsid w:val="00AD16B5"/>
    <w:pPr>
      <w:numPr>
        <w:ilvl w:val="3"/>
        <w:numId w:val="5"/>
      </w:numPr>
    </w:pPr>
  </w:style>
  <w:style w:type="paragraph" w:customStyle="1" w:styleId="SubLevel4">
    <w:name w:val="Sub Level 4"/>
    <w:basedOn w:val="Normal"/>
    <w:next w:val="Normal"/>
    <w:rsid w:val="00AD16B5"/>
    <w:pPr>
      <w:numPr>
        <w:ilvl w:val="4"/>
        <w:numId w:val="5"/>
      </w:numPr>
    </w:pPr>
  </w:style>
  <w:style w:type="paragraph" w:customStyle="1" w:styleId="SubLevel3Bold">
    <w:name w:val="Sub Level 3 Bold"/>
    <w:basedOn w:val="SubLevel3"/>
    <w:next w:val="Normal"/>
    <w:rsid w:val="0048069A"/>
    <w:pPr>
      <w:keepNext/>
      <w:jc w:val="left"/>
    </w:pPr>
    <w:rPr>
      <w:b/>
    </w:rPr>
  </w:style>
  <w:style w:type="paragraph" w:customStyle="1" w:styleId="SubLevel4Bold">
    <w:name w:val="Sub Level 4 Bold"/>
    <w:basedOn w:val="SubLevel4"/>
    <w:next w:val="Normal"/>
    <w:rsid w:val="0048069A"/>
    <w:pPr>
      <w:keepNext/>
      <w:jc w:val="left"/>
    </w:pPr>
    <w:rPr>
      <w:b/>
    </w:rPr>
  </w:style>
  <w:style w:type="paragraph" w:customStyle="1" w:styleId="StyleLevel3Bold">
    <w:name w:val="Style Level 3 + Bold"/>
    <w:basedOn w:val="Level3"/>
    <w:link w:val="StyleLevel3BoldChar"/>
    <w:rsid w:val="000A61EF"/>
    <w:pPr>
      <w:keepNext/>
      <w:jc w:val="left"/>
    </w:pPr>
    <w:rPr>
      <w:b/>
      <w:bCs/>
    </w:rPr>
  </w:style>
  <w:style w:type="character" w:customStyle="1" w:styleId="StyleLevel3BoldChar">
    <w:name w:val="Style Level 3 + Bold Char"/>
    <w:basedOn w:val="Level3Char"/>
    <w:link w:val="StyleLevel3Bold"/>
    <w:rsid w:val="000A61EF"/>
    <w:rPr>
      <w:b/>
      <w:bCs/>
      <w:sz w:val="24"/>
      <w:szCs w:val="24"/>
      <w:lang w:val="en-AU" w:eastAsia="en-AU"/>
    </w:rPr>
  </w:style>
  <w:style w:type="character" w:customStyle="1" w:styleId="SubLevel3Char">
    <w:name w:val="Sub Level 3 Char"/>
    <w:basedOn w:val="DefaultParagraphFont"/>
    <w:link w:val="SubLevel3"/>
    <w:rsid w:val="00F12526"/>
    <w:rPr>
      <w:sz w:val="24"/>
      <w:szCs w:val="24"/>
      <w:lang w:val="en-AU" w:eastAsia="en-AU"/>
    </w:rPr>
  </w:style>
  <w:style w:type="character" w:customStyle="1" w:styleId="Block2Char">
    <w:name w:val="Block 2 Char"/>
    <w:basedOn w:val="DefaultParagraphFont"/>
    <w:link w:val="Block2"/>
    <w:rsid w:val="00F421EF"/>
    <w:rPr>
      <w:sz w:val="24"/>
      <w:szCs w:val="24"/>
      <w:lang w:val="en-AU" w:eastAsia="en-AU" w:bidi="ar-SA"/>
    </w:rPr>
  </w:style>
  <w:style w:type="paragraph" w:customStyle="1" w:styleId="LevelB2">
    <w:name w:val="Level B2"/>
    <w:basedOn w:val="Normal"/>
    <w:next w:val="Normal"/>
    <w:autoRedefine/>
    <w:rsid w:val="00D47165"/>
    <w:pPr>
      <w:numPr>
        <w:ilvl w:val="1"/>
        <w:numId w:val="9"/>
      </w:numPr>
      <w:spacing w:line="270" w:lineRule="exact"/>
      <w:outlineLvl w:val="1"/>
    </w:pPr>
    <w:rPr>
      <w:b/>
      <w:szCs w:val="20"/>
      <w:lang w:val="en-GB" w:eastAsia="en-US"/>
    </w:rPr>
  </w:style>
  <w:style w:type="paragraph" w:styleId="Title">
    <w:name w:val="Title"/>
    <w:basedOn w:val="Normal"/>
    <w:next w:val="Normal"/>
    <w:link w:val="TitleChar"/>
    <w:uiPriority w:val="8"/>
    <w:qFormat/>
    <w:rsid w:val="00F2080C"/>
    <w:pPr>
      <w:spacing w:before="240"/>
      <w:jc w:val="left"/>
      <w:outlineLvl w:val="0"/>
    </w:pPr>
    <w:rPr>
      <w:rFonts w:cs="Arial"/>
      <w:b/>
      <w:bCs/>
      <w:szCs w:val="32"/>
    </w:rPr>
  </w:style>
  <w:style w:type="paragraph" w:customStyle="1" w:styleId="History">
    <w:name w:val="History"/>
    <w:basedOn w:val="Normal"/>
    <w:next w:val="Normal"/>
    <w:link w:val="HistoryChar"/>
    <w:rsid w:val="00AE5D4E"/>
    <w:pPr>
      <w:keepNext/>
    </w:pPr>
    <w:rPr>
      <w:sz w:val="20"/>
    </w:rPr>
  </w:style>
  <w:style w:type="paragraph" w:customStyle="1" w:styleId="Orderitem">
    <w:name w:val="Order_item"/>
    <w:basedOn w:val="Normal"/>
    <w:next w:val="Normal"/>
    <w:link w:val="OrderitemCharChar"/>
    <w:rsid w:val="00626024"/>
    <w:pPr>
      <w:numPr>
        <w:numId w:val="10"/>
      </w:numPr>
      <w:tabs>
        <w:tab w:val="clear" w:pos="851"/>
        <w:tab w:val="left" w:pos="720"/>
      </w:tabs>
    </w:pPr>
  </w:style>
  <w:style w:type="paragraph" w:customStyle="1" w:styleId="Level2-Bold">
    <w:name w:val="Level 2-Bold"/>
    <w:basedOn w:val="Normal"/>
    <w:next w:val="Normal"/>
    <w:link w:val="Level2-BoldChar"/>
    <w:uiPriority w:val="99"/>
    <w:rsid w:val="00027233"/>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uiPriority w:val="99"/>
    <w:rsid w:val="00027233"/>
    <w:pPr>
      <w:spacing w:line="270" w:lineRule="exact"/>
      <w:ind w:left="851"/>
    </w:pPr>
    <w:rPr>
      <w:sz w:val="22"/>
      <w:szCs w:val="20"/>
      <w:lang w:val="en-GB" w:eastAsia="en-US"/>
    </w:rPr>
  </w:style>
  <w:style w:type="paragraph" w:customStyle="1" w:styleId="TableHeading">
    <w:name w:val="Table Heading"/>
    <w:basedOn w:val="Normal"/>
    <w:next w:val="Normal"/>
    <w:rsid w:val="00027233"/>
    <w:pPr>
      <w:spacing w:before="0" w:line="270" w:lineRule="exact"/>
    </w:pPr>
    <w:rPr>
      <w:b/>
      <w:sz w:val="22"/>
      <w:szCs w:val="20"/>
      <w:lang w:val="en-GB" w:eastAsia="en-US"/>
    </w:rPr>
  </w:style>
  <w:style w:type="paragraph" w:customStyle="1" w:styleId="TableNormal0">
    <w:name w:val="TableNormal"/>
    <w:basedOn w:val="Normal"/>
    <w:next w:val="Normal"/>
    <w:rsid w:val="00027233"/>
    <w:pPr>
      <w:spacing w:before="0" w:line="270" w:lineRule="exact"/>
    </w:pPr>
    <w:rPr>
      <w:sz w:val="22"/>
      <w:szCs w:val="20"/>
      <w:lang w:val="en-GB" w:eastAsia="en-US"/>
    </w:rPr>
  </w:style>
  <w:style w:type="character" w:customStyle="1" w:styleId="SubLevel1Char">
    <w:name w:val="Sub Level 1 Char"/>
    <w:basedOn w:val="DefaultParagraphFont"/>
    <w:link w:val="SubLevel1"/>
    <w:rsid w:val="00524778"/>
    <w:rPr>
      <w:sz w:val="24"/>
      <w:szCs w:val="24"/>
      <w:lang w:val="en-AU" w:eastAsia="en-AU"/>
    </w:rPr>
  </w:style>
  <w:style w:type="character" w:customStyle="1" w:styleId="OrderitemCharChar">
    <w:name w:val="Order_item Char Char"/>
    <w:basedOn w:val="DefaultParagraphFont"/>
    <w:link w:val="Orderitem"/>
    <w:rsid w:val="00626024"/>
    <w:rPr>
      <w:sz w:val="24"/>
      <w:szCs w:val="24"/>
      <w:lang w:val="en-AU" w:eastAsia="en-AU"/>
    </w:rPr>
  </w:style>
  <w:style w:type="paragraph" w:customStyle="1" w:styleId="access">
    <w:name w:val="access"/>
    <w:rsid w:val="00FA3655"/>
    <w:pPr>
      <w:spacing w:before="200" w:line="270" w:lineRule="exact"/>
      <w:jc w:val="both"/>
    </w:pPr>
    <w:rPr>
      <w:sz w:val="24"/>
      <w:szCs w:val="24"/>
      <w:lang w:val="en-AU" w:eastAsia="en-AU"/>
    </w:rPr>
  </w:style>
  <w:style w:type="paragraph" w:customStyle="1" w:styleId="nes">
    <w:name w:val="nes"/>
    <w:rsid w:val="00FA3655"/>
    <w:pPr>
      <w:spacing w:before="200" w:line="270" w:lineRule="exact"/>
      <w:jc w:val="both"/>
    </w:pPr>
    <w:rPr>
      <w:sz w:val="24"/>
      <w:szCs w:val="24"/>
      <w:lang w:val="en-AU" w:eastAsia="en-AU"/>
    </w:rPr>
  </w:style>
  <w:style w:type="paragraph" w:customStyle="1" w:styleId="Footer1">
    <w:name w:val="Footer1"/>
    <w:rsid w:val="00FA3655"/>
    <w:pPr>
      <w:tabs>
        <w:tab w:val="center" w:pos="4153"/>
        <w:tab w:val="right" w:pos="8306"/>
      </w:tabs>
      <w:spacing w:before="200" w:line="270" w:lineRule="exact"/>
      <w:jc w:val="both"/>
    </w:pPr>
    <w:rPr>
      <w:sz w:val="24"/>
      <w:szCs w:val="24"/>
      <w:lang w:val="en-AU" w:eastAsia="en-AU"/>
    </w:rPr>
  </w:style>
  <w:style w:type="paragraph" w:customStyle="1" w:styleId="foot2010">
    <w:name w:val="foot2010"/>
    <w:rsid w:val="00FA3655"/>
    <w:pPr>
      <w:spacing w:before="200"/>
      <w:jc w:val="both"/>
    </w:pPr>
    <w:rPr>
      <w:sz w:val="24"/>
      <w:szCs w:val="24"/>
      <w:lang w:val="en-AU" w:eastAsia="en-AU"/>
    </w:rPr>
  </w:style>
  <w:style w:type="paragraph" w:customStyle="1" w:styleId="lhdef">
    <w:name w:val="lhdef"/>
    <w:rsid w:val="00FA3655"/>
    <w:pPr>
      <w:spacing w:before="200"/>
      <w:ind w:left="851"/>
      <w:jc w:val="both"/>
    </w:pPr>
    <w:rPr>
      <w:sz w:val="24"/>
      <w:szCs w:val="24"/>
      <w:lang w:val="en-AU" w:eastAsia="en-AU"/>
    </w:rPr>
  </w:style>
  <w:style w:type="paragraph" w:customStyle="1" w:styleId="lhicov">
    <w:name w:val="lhicov"/>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lhocov">
    <w:name w:val="lhocov"/>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lhiocov">
    <w:name w:val="lhiocov"/>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gtio">
    <w:name w:val="gtio"/>
    <w:rsid w:val="00FA3655"/>
    <w:pPr>
      <w:tabs>
        <w:tab w:val="num" w:pos="851"/>
      </w:tabs>
      <w:spacing w:before="200"/>
      <w:ind w:left="851" w:hanging="851"/>
      <w:jc w:val="both"/>
      <w:outlineLvl w:val="2"/>
    </w:pPr>
    <w:rPr>
      <w:rFonts w:cs="Arial"/>
      <w:bCs/>
      <w:iCs/>
      <w:sz w:val="24"/>
      <w:szCs w:val="28"/>
      <w:lang w:val="en-AU" w:eastAsia="en-AU"/>
    </w:rPr>
  </w:style>
  <w:style w:type="paragraph" w:customStyle="1" w:styleId="amodtable0">
    <w:name w:val="amodtable"/>
    <w:basedOn w:val="Normal"/>
    <w:rsid w:val="00961741"/>
    <w:pPr>
      <w:spacing w:before="120"/>
      <w:jc w:val="left"/>
    </w:pPr>
  </w:style>
  <w:style w:type="paragraph" w:customStyle="1" w:styleId="BlockLevel2">
    <w:name w:val="Block Level 2"/>
    <w:basedOn w:val="Normal"/>
    <w:next w:val="Normal"/>
    <w:rsid w:val="00BB22DE"/>
    <w:pPr>
      <w:spacing w:before="0"/>
      <w:ind w:left="851"/>
    </w:pPr>
    <w:rPr>
      <w:szCs w:val="20"/>
      <w:lang w:val="en-GB" w:eastAsia="en-US"/>
    </w:rPr>
  </w:style>
  <w:style w:type="character" w:customStyle="1" w:styleId="Level4Char">
    <w:name w:val="Level 4 Char"/>
    <w:basedOn w:val="DefaultParagraphFont"/>
    <w:link w:val="Level4"/>
    <w:uiPriority w:val="99"/>
    <w:locked/>
    <w:rsid w:val="007E4B64"/>
    <w:rPr>
      <w:bCs/>
      <w:sz w:val="24"/>
      <w:szCs w:val="28"/>
      <w:lang w:val="en-AU" w:eastAsia="en-AU"/>
    </w:rPr>
  </w:style>
  <w:style w:type="paragraph" w:customStyle="1" w:styleId="StyleCenteredLeft-019cm">
    <w:name w:val="Style Centered Left:  -0.19 cm"/>
    <w:basedOn w:val="Normal"/>
    <w:rsid w:val="00747450"/>
    <w:pPr>
      <w:jc w:val="center"/>
    </w:pPr>
    <w:rPr>
      <w:szCs w:val="20"/>
    </w:rPr>
  </w:style>
  <w:style w:type="paragraph" w:customStyle="1" w:styleId="Level5">
    <w:name w:val="Level 5"/>
    <w:basedOn w:val="Normal"/>
    <w:next w:val="Normal"/>
    <w:qFormat/>
    <w:rsid w:val="007678CA"/>
    <w:pPr>
      <w:ind w:left="2552" w:hanging="567"/>
    </w:pPr>
  </w:style>
  <w:style w:type="paragraph" w:customStyle="1" w:styleId="application">
    <w:name w:val="application"/>
    <w:basedOn w:val="Normal"/>
    <w:rsid w:val="001E14F6"/>
    <w:pPr>
      <w:jc w:val="left"/>
    </w:pPr>
  </w:style>
  <w:style w:type="paragraph" w:customStyle="1" w:styleId="trans">
    <w:name w:val="trans"/>
    <w:basedOn w:val="Normal"/>
    <w:next w:val="Normal"/>
    <w:rsid w:val="00693DC4"/>
    <w:pPr>
      <w:tabs>
        <w:tab w:val="left" w:pos="709"/>
      </w:tabs>
    </w:pPr>
  </w:style>
  <w:style w:type="paragraph" w:customStyle="1" w:styleId="AmodTable14">
    <w:name w:val="AmodTable14"/>
    <w:basedOn w:val="Normal"/>
    <w:next w:val="Normal"/>
    <w:qFormat/>
    <w:rsid w:val="00C439A8"/>
    <w:pPr>
      <w:spacing w:before="120"/>
      <w:ind w:left="57"/>
      <w:jc w:val="left"/>
    </w:pPr>
  </w:style>
  <w:style w:type="character" w:customStyle="1" w:styleId="Level2BoldChar">
    <w:name w:val="Level 2 Bold Char"/>
    <w:basedOn w:val="Level2Char"/>
    <w:link w:val="Level2Bold"/>
    <w:rsid w:val="00C439A8"/>
    <w:rPr>
      <w:rFonts w:ascii="Arial" w:hAnsi="Arial" w:cs="Arial"/>
      <w:b/>
      <w:bCs/>
      <w:i w:val="0"/>
      <w:iCs/>
      <w:sz w:val="24"/>
      <w:szCs w:val="28"/>
      <w:lang w:val="en-AU" w:eastAsia="en-AU" w:bidi="ar-SA"/>
    </w:rPr>
  </w:style>
  <w:style w:type="character" w:customStyle="1" w:styleId="SubLevel2Char">
    <w:name w:val="Sub Level 2 Char"/>
    <w:basedOn w:val="DefaultParagraphFont"/>
    <w:link w:val="SubLevel2"/>
    <w:rsid w:val="00C439A8"/>
    <w:rPr>
      <w:sz w:val="24"/>
      <w:szCs w:val="24"/>
      <w:lang w:val="en-AU" w:eastAsia="en-AU"/>
    </w:rPr>
  </w:style>
  <w:style w:type="paragraph" w:customStyle="1" w:styleId="note">
    <w:name w:val="note"/>
    <w:basedOn w:val="Normal"/>
    <w:next w:val="Normal"/>
    <w:autoRedefine/>
    <w:qFormat/>
    <w:rsid w:val="00C1317C"/>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Level10">
    <w:name w:val="Level 1."/>
    <w:basedOn w:val="Normal"/>
    <w:next w:val="Normal"/>
    <w:uiPriority w:val="4"/>
    <w:rsid w:val="00944580"/>
    <w:pPr>
      <w:keepNext/>
      <w:numPr>
        <w:numId w:val="11"/>
      </w:numPr>
      <w:tabs>
        <w:tab w:val="clear" w:pos="782"/>
        <w:tab w:val="num" w:pos="1066"/>
      </w:tabs>
      <w:spacing w:before="0" w:after="220" w:line="264" w:lineRule="auto"/>
      <w:ind w:left="1066"/>
      <w:outlineLvl w:val="0"/>
    </w:pPr>
    <w:rPr>
      <w:rFonts w:ascii="Verdana" w:eastAsiaTheme="minorHAnsi" w:hAnsi="Verdana" w:cstheme="minorBidi"/>
      <w:b/>
      <w:caps/>
      <w:sz w:val="18"/>
      <w:szCs w:val="18"/>
      <w:lang w:eastAsia="en-US"/>
    </w:rPr>
  </w:style>
  <w:style w:type="paragraph" w:customStyle="1" w:styleId="Level11">
    <w:name w:val="Level 1.1"/>
    <w:basedOn w:val="Normal"/>
    <w:next w:val="Normal"/>
    <w:uiPriority w:val="5"/>
    <w:rsid w:val="00944580"/>
    <w:pPr>
      <w:keepNext/>
      <w:numPr>
        <w:ilvl w:val="1"/>
        <w:numId w:val="11"/>
      </w:numPr>
      <w:spacing w:before="0" w:after="220" w:line="264" w:lineRule="auto"/>
      <w:outlineLvl w:val="1"/>
    </w:pPr>
    <w:rPr>
      <w:rFonts w:ascii="Verdana" w:eastAsiaTheme="minorHAnsi" w:hAnsi="Verdana" w:cstheme="minorBidi"/>
      <w:b/>
      <w:sz w:val="18"/>
      <w:szCs w:val="18"/>
      <w:lang w:eastAsia="en-US"/>
    </w:rPr>
  </w:style>
  <w:style w:type="paragraph" w:customStyle="1" w:styleId="Levela">
    <w:name w:val="Level (a)"/>
    <w:basedOn w:val="Normal"/>
    <w:next w:val="Normal"/>
    <w:uiPriority w:val="6"/>
    <w:rsid w:val="00944580"/>
    <w:pPr>
      <w:numPr>
        <w:ilvl w:val="2"/>
        <w:numId w:val="11"/>
      </w:numPr>
      <w:spacing w:before="0" w:after="220" w:line="264" w:lineRule="auto"/>
      <w:outlineLvl w:val="2"/>
    </w:pPr>
    <w:rPr>
      <w:rFonts w:ascii="Verdana" w:eastAsiaTheme="minorHAnsi" w:hAnsi="Verdana" w:cstheme="minorBidi"/>
      <w:sz w:val="18"/>
      <w:szCs w:val="18"/>
      <w:lang w:eastAsia="en-US"/>
    </w:rPr>
  </w:style>
  <w:style w:type="paragraph" w:customStyle="1" w:styleId="Leveli">
    <w:name w:val="Level (i)"/>
    <w:basedOn w:val="Normal"/>
    <w:next w:val="Normal"/>
    <w:uiPriority w:val="6"/>
    <w:rsid w:val="00944580"/>
    <w:pPr>
      <w:numPr>
        <w:ilvl w:val="3"/>
        <w:numId w:val="11"/>
      </w:numPr>
      <w:spacing w:before="0" w:after="220" w:line="264" w:lineRule="auto"/>
      <w:outlineLvl w:val="3"/>
    </w:pPr>
    <w:rPr>
      <w:rFonts w:ascii="Verdana" w:eastAsiaTheme="minorHAnsi" w:hAnsi="Verdana" w:cstheme="minorBidi"/>
      <w:sz w:val="18"/>
      <w:szCs w:val="18"/>
      <w:lang w:eastAsia="en-US"/>
    </w:rPr>
  </w:style>
  <w:style w:type="paragraph" w:customStyle="1" w:styleId="LevelA0">
    <w:name w:val="Level(A)"/>
    <w:basedOn w:val="Normal"/>
    <w:next w:val="Normal"/>
    <w:uiPriority w:val="6"/>
    <w:rsid w:val="00944580"/>
    <w:pPr>
      <w:numPr>
        <w:ilvl w:val="4"/>
        <w:numId w:val="11"/>
      </w:numPr>
      <w:spacing w:before="0" w:after="220" w:line="264" w:lineRule="auto"/>
      <w:outlineLvl w:val="4"/>
    </w:pPr>
    <w:rPr>
      <w:rFonts w:ascii="Verdana" w:eastAsiaTheme="minorHAnsi" w:hAnsi="Verdana" w:cstheme="minorBidi"/>
      <w:sz w:val="18"/>
      <w:szCs w:val="18"/>
      <w:lang w:eastAsia="en-US"/>
    </w:rPr>
  </w:style>
  <w:style w:type="paragraph" w:customStyle="1" w:styleId="Levelaa">
    <w:name w:val="Level(aa)"/>
    <w:basedOn w:val="Normal"/>
    <w:next w:val="Normal"/>
    <w:uiPriority w:val="6"/>
    <w:rsid w:val="00944580"/>
    <w:pPr>
      <w:numPr>
        <w:ilvl w:val="5"/>
        <w:numId w:val="11"/>
      </w:numPr>
      <w:spacing w:before="0" w:after="220" w:line="264" w:lineRule="auto"/>
      <w:outlineLvl w:val="5"/>
    </w:pPr>
    <w:rPr>
      <w:rFonts w:ascii="Verdana" w:eastAsiaTheme="minorHAnsi" w:hAnsi="Verdana" w:cstheme="minorBidi"/>
      <w:sz w:val="18"/>
      <w:szCs w:val="18"/>
      <w:lang w:eastAsia="en-US"/>
    </w:rPr>
  </w:style>
  <w:style w:type="numbering" w:customStyle="1" w:styleId="OutlineList1">
    <w:name w:val="OutlineList1"/>
    <w:uiPriority w:val="99"/>
    <w:rsid w:val="00944580"/>
    <w:pPr>
      <w:numPr>
        <w:numId w:val="30"/>
      </w:numPr>
    </w:pPr>
  </w:style>
  <w:style w:type="paragraph" w:styleId="ListBullet2">
    <w:name w:val="List Bullet 2"/>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customStyle="1" w:styleId="Levelalower">
    <w:name w:val="Level (a) lower"/>
    <w:basedOn w:val="Normal"/>
    <w:next w:val="Normal"/>
    <w:uiPriority w:val="7"/>
    <w:rsid w:val="00944580"/>
    <w:pPr>
      <w:numPr>
        <w:ilvl w:val="6"/>
        <w:numId w:val="11"/>
      </w:numPr>
      <w:spacing w:before="0" w:after="220" w:line="264" w:lineRule="auto"/>
    </w:pPr>
    <w:rPr>
      <w:rFonts w:ascii="Verdana" w:eastAsiaTheme="minorHAnsi" w:hAnsi="Verdana" w:cstheme="minorBidi"/>
      <w:sz w:val="18"/>
      <w:szCs w:val="18"/>
      <w:lang w:eastAsia="en-US"/>
    </w:rPr>
  </w:style>
  <w:style w:type="paragraph" w:customStyle="1" w:styleId="Levelilower">
    <w:name w:val="Level (i) lower"/>
    <w:basedOn w:val="Normal"/>
    <w:next w:val="Normal"/>
    <w:uiPriority w:val="8"/>
    <w:rsid w:val="00944580"/>
    <w:pPr>
      <w:numPr>
        <w:ilvl w:val="7"/>
        <w:numId w:val="11"/>
      </w:numPr>
      <w:spacing w:before="0" w:after="220" w:line="264" w:lineRule="auto"/>
    </w:pPr>
    <w:rPr>
      <w:rFonts w:ascii="Verdana" w:eastAsiaTheme="minorHAnsi" w:hAnsi="Verdana" w:cstheme="minorBidi"/>
      <w:sz w:val="18"/>
      <w:szCs w:val="18"/>
      <w:lang w:eastAsia="en-US"/>
    </w:rPr>
  </w:style>
  <w:style w:type="paragraph" w:customStyle="1" w:styleId="Level11fo">
    <w:name w:val="Level 1.1fo"/>
    <w:basedOn w:val="Normal"/>
    <w:uiPriority w:val="5"/>
    <w:rsid w:val="00944580"/>
    <w:pPr>
      <w:tabs>
        <w:tab w:val="left" w:pos="1406"/>
      </w:tabs>
      <w:spacing w:before="0" w:after="220" w:line="264" w:lineRule="auto"/>
      <w:ind w:left="782"/>
    </w:pPr>
    <w:rPr>
      <w:rFonts w:ascii="Verdana" w:eastAsiaTheme="minorHAnsi" w:hAnsi="Verdana" w:cstheme="minorBidi"/>
      <w:sz w:val="18"/>
      <w:szCs w:val="18"/>
      <w:lang w:eastAsia="en-US"/>
    </w:rPr>
  </w:style>
  <w:style w:type="paragraph" w:styleId="ListNumber5">
    <w:name w:val="List Number 5"/>
    <w:basedOn w:val="Normal"/>
    <w:uiPriority w:val="94"/>
    <w:rsid w:val="00944580"/>
    <w:pPr>
      <w:numPr>
        <w:numId w:val="12"/>
      </w:numPr>
      <w:spacing w:before="0" w:after="220" w:line="264" w:lineRule="auto"/>
    </w:pPr>
    <w:rPr>
      <w:rFonts w:ascii="Verdana" w:eastAsiaTheme="minorHAnsi" w:hAnsi="Verdana" w:cstheme="minorBidi"/>
      <w:sz w:val="18"/>
      <w:szCs w:val="18"/>
      <w:lang w:eastAsia="en-US"/>
    </w:rPr>
  </w:style>
  <w:style w:type="paragraph" w:styleId="ListBullet3">
    <w:name w:val="List Bullet 3"/>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customStyle="1" w:styleId="Level1fo">
    <w:name w:val="Level 1.fo"/>
    <w:basedOn w:val="Normal"/>
    <w:uiPriority w:val="4"/>
    <w:rsid w:val="00944580"/>
    <w:pPr>
      <w:tabs>
        <w:tab w:val="left" w:pos="1406"/>
      </w:tabs>
      <w:spacing w:before="0" w:after="220" w:line="264" w:lineRule="auto"/>
      <w:ind w:left="782"/>
    </w:pPr>
    <w:rPr>
      <w:rFonts w:ascii="Verdana" w:eastAsiaTheme="minorHAnsi" w:hAnsi="Verdana" w:cstheme="minorBidi"/>
      <w:sz w:val="18"/>
      <w:szCs w:val="18"/>
      <w:lang w:eastAsia="en-US"/>
    </w:rPr>
  </w:style>
  <w:style w:type="character" w:styleId="CommentReference">
    <w:name w:val="annotation reference"/>
    <w:basedOn w:val="DefaultParagraphFont"/>
    <w:uiPriority w:val="99"/>
    <w:unhideWhenUsed/>
    <w:rsid w:val="00944580"/>
    <w:rPr>
      <w:sz w:val="14"/>
      <w:szCs w:val="16"/>
    </w:rPr>
  </w:style>
  <w:style w:type="character" w:customStyle="1" w:styleId="Heading5Char">
    <w:name w:val="Heading 5 Char"/>
    <w:basedOn w:val="DefaultParagraphFont"/>
    <w:link w:val="Heading5"/>
    <w:uiPriority w:val="13"/>
    <w:rsid w:val="00944580"/>
    <w:rPr>
      <w:rFonts w:ascii="Verdana" w:eastAsiaTheme="minorHAnsi" w:hAnsi="Verdana" w:cstheme="minorBidi"/>
      <w:sz w:val="18"/>
      <w:szCs w:val="18"/>
      <w:lang w:val="en-AU"/>
    </w:rPr>
  </w:style>
  <w:style w:type="character" w:customStyle="1" w:styleId="Heading6Char">
    <w:name w:val="Heading 6 Char"/>
    <w:basedOn w:val="DefaultParagraphFont"/>
    <w:link w:val="Heading6"/>
    <w:uiPriority w:val="13"/>
    <w:rsid w:val="00944580"/>
    <w:rPr>
      <w:rFonts w:ascii="Verdana" w:eastAsiaTheme="minorHAnsi" w:hAnsi="Verdana" w:cstheme="minorBidi"/>
      <w:sz w:val="18"/>
      <w:szCs w:val="18"/>
      <w:lang w:val="en-AU"/>
    </w:rPr>
  </w:style>
  <w:style w:type="character" w:customStyle="1" w:styleId="Heading7Char">
    <w:name w:val="Heading 7 Char"/>
    <w:basedOn w:val="DefaultParagraphFont"/>
    <w:link w:val="Heading7"/>
    <w:uiPriority w:val="13"/>
    <w:rsid w:val="00944580"/>
    <w:rPr>
      <w:rFonts w:ascii="Verdana" w:eastAsiaTheme="minorHAnsi" w:hAnsi="Verdana" w:cstheme="minorBidi"/>
      <w:sz w:val="18"/>
      <w:szCs w:val="18"/>
      <w:lang w:val="en-AU"/>
    </w:rPr>
  </w:style>
  <w:style w:type="character" w:customStyle="1" w:styleId="Heading8Char">
    <w:name w:val="Heading 8 Char"/>
    <w:basedOn w:val="DefaultParagraphFont"/>
    <w:link w:val="Heading8"/>
    <w:uiPriority w:val="13"/>
    <w:semiHidden/>
    <w:rsid w:val="00944580"/>
    <w:rPr>
      <w:rFonts w:ascii="Verdana" w:eastAsiaTheme="minorHAnsi" w:hAnsi="Verdana" w:cstheme="minorBidi"/>
      <w:sz w:val="18"/>
      <w:szCs w:val="18"/>
      <w:lang w:val="en-AU"/>
    </w:rPr>
  </w:style>
  <w:style w:type="character" w:customStyle="1" w:styleId="Heading9Char">
    <w:name w:val="Heading 9 Char"/>
    <w:basedOn w:val="DefaultParagraphFont"/>
    <w:link w:val="Heading9"/>
    <w:uiPriority w:val="13"/>
    <w:semiHidden/>
    <w:rsid w:val="00944580"/>
    <w:rPr>
      <w:rFonts w:ascii="Verdana" w:eastAsiaTheme="minorHAnsi" w:hAnsi="Verdana" w:cstheme="minorBidi"/>
      <w:sz w:val="18"/>
      <w:szCs w:val="18"/>
      <w:lang w:val="en-AU"/>
    </w:rPr>
  </w:style>
  <w:style w:type="paragraph" w:customStyle="1" w:styleId="Levelafo">
    <w:name w:val="Level (a)fo"/>
    <w:basedOn w:val="Normal"/>
    <w:uiPriority w:val="6"/>
    <w:rsid w:val="00944580"/>
    <w:pPr>
      <w:tabs>
        <w:tab w:val="left" w:pos="2030"/>
      </w:tabs>
      <w:spacing w:before="0" w:after="220" w:line="264" w:lineRule="auto"/>
      <w:ind w:left="1406"/>
    </w:pPr>
    <w:rPr>
      <w:rFonts w:ascii="Verdana" w:eastAsiaTheme="minorHAnsi" w:hAnsi="Verdana" w:cstheme="minorBidi"/>
      <w:sz w:val="18"/>
      <w:szCs w:val="18"/>
      <w:lang w:eastAsia="en-US"/>
    </w:rPr>
  </w:style>
  <w:style w:type="paragraph" w:customStyle="1" w:styleId="Levelifo">
    <w:name w:val="Level (i)fo"/>
    <w:basedOn w:val="Normal"/>
    <w:uiPriority w:val="6"/>
    <w:rsid w:val="00944580"/>
    <w:pPr>
      <w:tabs>
        <w:tab w:val="left" w:pos="2654"/>
      </w:tabs>
      <w:spacing w:before="0" w:after="220" w:line="264" w:lineRule="auto"/>
      <w:ind w:left="2030"/>
    </w:pPr>
    <w:rPr>
      <w:rFonts w:ascii="Verdana" w:eastAsiaTheme="minorHAnsi" w:hAnsi="Verdana" w:cstheme="minorBidi"/>
      <w:sz w:val="18"/>
      <w:szCs w:val="18"/>
      <w:lang w:eastAsia="en-US"/>
    </w:rPr>
  </w:style>
  <w:style w:type="paragraph" w:customStyle="1" w:styleId="LevelAfo0">
    <w:name w:val="Level(A)fo"/>
    <w:basedOn w:val="Normal"/>
    <w:uiPriority w:val="6"/>
    <w:rsid w:val="00944580"/>
    <w:pPr>
      <w:tabs>
        <w:tab w:val="left" w:pos="3277"/>
      </w:tabs>
      <w:spacing w:before="0" w:after="220" w:line="264" w:lineRule="auto"/>
      <w:ind w:left="2654"/>
    </w:pPr>
    <w:rPr>
      <w:rFonts w:ascii="Verdana" w:eastAsiaTheme="minorHAnsi" w:hAnsi="Verdana" w:cstheme="minorBidi"/>
      <w:sz w:val="18"/>
      <w:szCs w:val="18"/>
      <w:lang w:eastAsia="en-US"/>
    </w:rPr>
  </w:style>
  <w:style w:type="paragraph" w:customStyle="1" w:styleId="Levelaafo">
    <w:name w:val="Level(aa)fo"/>
    <w:basedOn w:val="Normal"/>
    <w:uiPriority w:val="6"/>
    <w:rsid w:val="00944580"/>
    <w:pPr>
      <w:tabs>
        <w:tab w:val="left" w:pos="3901"/>
      </w:tabs>
      <w:spacing w:before="0" w:after="220" w:line="264" w:lineRule="auto"/>
      <w:ind w:left="3277"/>
    </w:pPr>
    <w:rPr>
      <w:rFonts w:ascii="Verdana" w:eastAsiaTheme="minorHAnsi" w:hAnsi="Verdana" w:cstheme="minorBidi"/>
      <w:sz w:val="18"/>
      <w:szCs w:val="18"/>
      <w:lang w:eastAsia="en-US"/>
    </w:rPr>
  </w:style>
  <w:style w:type="paragraph" w:customStyle="1" w:styleId="Indent1">
    <w:name w:val="Indent1"/>
    <w:basedOn w:val="Normal"/>
    <w:uiPriority w:val="10"/>
    <w:rsid w:val="00944580"/>
    <w:pPr>
      <w:tabs>
        <w:tab w:val="left" w:pos="1406"/>
      </w:tabs>
      <w:spacing w:before="0" w:after="220" w:line="264" w:lineRule="auto"/>
      <w:ind w:left="782"/>
    </w:pPr>
    <w:rPr>
      <w:rFonts w:ascii="Verdana" w:eastAsiaTheme="minorHAnsi" w:hAnsi="Verdana" w:cstheme="minorBidi"/>
      <w:sz w:val="18"/>
      <w:szCs w:val="18"/>
      <w:lang w:eastAsia="en-US"/>
    </w:rPr>
  </w:style>
  <w:style w:type="paragraph" w:customStyle="1" w:styleId="Indent2">
    <w:name w:val="Indent2"/>
    <w:basedOn w:val="Normal"/>
    <w:uiPriority w:val="10"/>
    <w:rsid w:val="00944580"/>
    <w:pPr>
      <w:tabs>
        <w:tab w:val="left" w:pos="2030"/>
      </w:tabs>
      <w:spacing w:before="0" w:after="220" w:line="264" w:lineRule="auto"/>
      <w:ind w:left="1406"/>
    </w:pPr>
    <w:rPr>
      <w:rFonts w:ascii="Verdana" w:eastAsiaTheme="minorHAnsi" w:hAnsi="Verdana" w:cstheme="minorBidi"/>
      <w:sz w:val="18"/>
      <w:szCs w:val="18"/>
      <w:lang w:eastAsia="en-US"/>
    </w:rPr>
  </w:style>
  <w:style w:type="paragraph" w:customStyle="1" w:styleId="Indent3">
    <w:name w:val="Indent3"/>
    <w:basedOn w:val="Normal"/>
    <w:uiPriority w:val="10"/>
    <w:rsid w:val="00944580"/>
    <w:pPr>
      <w:tabs>
        <w:tab w:val="left" w:pos="2654"/>
      </w:tabs>
      <w:spacing w:before="0" w:after="220" w:line="264" w:lineRule="auto"/>
      <w:ind w:left="2030"/>
    </w:pPr>
    <w:rPr>
      <w:rFonts w:ascii="Verdana" w:eastAsiaTheme="minorHAnsi" w:hAnsi="Verdana" w:cstheme="minorBidi"/>
      <w:sz w:val="18"/>
      <w:szCs w:val="18"/>
      <w:lang w:eastAsia="en-US"/>
    </w:rPr>
  </w:style>
  <w:style w:type="paragraph" w:customStyle="1" w:styleId="Indent4">
    <w:name w:val="Indent4"/>
    <w:basedOn w:val="Normal"/>
    <w:uiPriority w:val="10"/>
    <w:rsid w:val="00944580"/>
    <w:pPr>
      <w:tabs>
        <w:tab w:val="left" w:pos="3277"/>
      </w:tabs>
      <w:spacing w:before="0" w:after="220" w:line="264" w:lineRule="auto"/>
      <w:ind w:left="2654"/>
    </w:pPr>
    <w:rPr>
      <w:rFonts w:ascii="Verdana" w:eastAsiaTheme="minorHAnsi" w:hAnsi="Verdana" w:cstheme="minorBidi"/>
      <w:sz w:val="18"/>
      <w:szCs w:val="18"/>
      <w:lang w:eastAsia="en-US"/>
    </w:rPr>
  </w:style>
  <w:style w:type="paragraph" w:customStyle="1" w:styleId="Indent5">
    <w:name w:val="Indent5"/>
    <w:basedOn w:val="Normal"/>
    <w:uiPriority w:val="10"/>
    <w:rsid w:val="00944580"/>
    <w:pPr>
      <w:tabs>
        <w:tab w:val="left" w:pos="3901"/>
      </w:tabs>
      <w:spacing w:before="0" w:after="220" w:line="264" w:lineRule="auto"/>
      <w:ind w:left="3277"/>
    </w:pPr>
    <w:rPr>
      <w:rFonts w:ascii="Verdana" w:eastAsiaTheme="minorHAnsi" w:hAnsi="Verdana" w:cstheme="minorBidi"/>
      <w:sz w:val="18"/>
      <w:szCs w:val="18"/>
      <w:lang w:eastAsia="en-US"/>
    </w:rPr>
  </w:style>
  <w:style w:type="character" w:customStyle="1" w:styleId="FooterChar">
    <w:name w:val="Footer Char"/>
    <w:basedOn w:val="DefaultParagraphFont"/>
    <w:link w:val="Footer"/>
    <w:rsid w:val="00944580"/>
    <w:rPr>
      <w:sz w:val="24"/>
      <w:szCs w:val="24"/>
      <w:lang w:val="en-AU" w:eastAsia="en-AU"/>
    </w:rPr>
  </w:style>
  <w:style w:type="character" w:customStyle="1" w:styleId="HeaderChar">
    <w:name w:val="Header Char"/>
    <w:basedOn w:val="DefaultParagraphFont"/>
    <w:link w:val="Header"/>
    <w:rsid w:val="00944580"/>
    <w:rPr>
      <w:sz w:val="24"/>
      <w:szCs w:val="24"/>
      <w:lang w:val="en-AU" w:eastAsia="en-AU"/>
    </w:rPr>
  </w:style>
  <w:style w:type="numbering" w:customStyle="1" w:styleId="OutlineList2">
    <w:name w:val="OutlineList2"/>
    <w:uiPriority w:val="99"/>
    <w:rsid w:val="00944580"/>
    <w:pPr>
      <w:numPr>
        <w:numId w:val="16"/>
      </w:numPr>
    </w:pPr>
  </w:style>
  <w:style w:type="paragraph" w:customStyle="1" w:styleId="sch1">
    <w:name w:val="sch1"/>
    <w:basedOn w:val="Normal"/>
    <w:next w:val="Normal"/>
    <w:uiPriority w:val="19"/>
    <w:rsid w:val="00944580"/>
    <w:pPr>
      <w:numPr>
        <w:numId w:val="17"/>
      </w:numPr>
      <w:spacing w:before="0" w:after="220" w:line="264" w:lineRule="auto"/>
      <w:jc w:val="center"/>
      <w:outlineLvl w:val="0"/>
    </w:pPr>
    <w:rPr>
      <w:rFonts w:ascii="Verdana" w:eastAsiaTheme="minorHAnsi" w:hAnsi="Verdana" w:cstheme="minorBidi"/>
      <w:b/>
      <w:sz w:val="18"/>
      <w:szCs w:val="18"/>
      <w:lang w:eastAsia="en-US"/>
    </w:rPr>
  </w:style>
  <w:style w:type="paragraph" w:customStyle="1" w:styleId="sch2">
    <w:name w:val="sch2"/>
    <w:basedOn w:val="Normal"/>
    <w:next w:val="Indent1"/>
    <w:uiPriority w:val="19"/>
    <w:rsid w:val="00944580"/>
    <w:pPr>
      <w:numPr>
        <w:ilvl w:val="1"/>
        <w:numId w:val="17"/>
      </w:numPr>
      <w:spacing w:before="0" w:after="220" w:line="264" w:lineRule="auto"/>
      <w:outlineLvl w:val="0"/>
    </w:pPr>
    <w:rPr>
      <w:rFonts w:ascii="Verdana" w:eastAsiaTheme="minorHAnsi" w:hAnsi="Verdana" w:cstheme="minorBidi"/>
      <w:sz w:val="18"/>
      <w:szCs w:val="18"/>
      <w:lang w:eastAsia="en-US"/>
    </w:rPr>
  </w:style>
  <w:style w:type="paragraph" w:customStyle="1" w:styleId="sch3">
    <w:name w:val="sch3"/>
    <w:basedOn w:val="Normal"/>
    <w:next w:val="Indent1"/>
    <w:uiPriority w:val="19"/>
    <w:rsid w:val="00944580"/>
    <w:pPr>
      <w:numPr>
        <w:ilvl w:val="2"/>
        <w:numId w:val="17"/>
      </w:numPr>
      <w:spacing w:before="0" w:after="220" w:line="264" w:lineRule="auto"/>
      <w:outlineLvl w:val="1"/>
    </w:pPr>
    <w:rPr>
      <w:rFonts w:ascii="Verdana" w:eastAsiaTheme="minorHAnsi" w:hAnsi="Verdana" w:cstheme="minorBidi"/>
      <w:sz w:val="18"/>
      <w:szCs w:val="18"/>
      <w:lang w:eastAsia="en-US"/>
    </w:rPr>
  </w:style>
  <w:style w:type="paragraph" w:customStyle="1" w:styleId="sch4">
    <w:name w:val="sch4"/>
    <w:basedOn w:val="Normal"/>
    <w:next w:val="Indent2"/>
    <w:uiPriority w:val="19"/>
    <w:rsid w:val="00944580"/>
    <w:pPr>
      <w:numPr>
        <w:ilvl w:val="3"/>
        <w:numId w:val="17"/>
      </w:numPr>
      <w:spacing w:before="0" w:after="220" w:line="264" w:lineRule="auto"/>
      <w:outlineLvl w:val="2"/>
    </w:pPr>
    <w:rPr>
      <w:rFonts w:ascii="Verdana" w:eastAsiaTheme="minorHAnsi" w:hAnsi="Verdana" w:cstheme="minorBidi"/>
      <w:sz w:val="18"/>
      <w:szCs w:val="18"/>
      <w:lang w:eastAsia="en-US"/>
    </w:rPr>
  </w:style>
  <w:style w:type="paragraph" w:customStyle="1" w:styleId="sch5">
    <w:name w:val="sch5"/>
    <w:basedOn w:val="Normal"/>
    <w:next w:val="Indent3"/>
    <w:uiPriority w:val="19"/>
    <w:rsid w:val="00944580"/>
    <w:pPr>
      <w:numPr>
        <w:ilvl w:val="4"/>
        <w:numId w:val="17"/>
      </w:numPr>
      <w:spacing w:before="0" w:after="220" w:line="264" w:lineRule="auto"/>
      <w:outlineLvl w:val="3"/>
    </w:pPr>
    <w:rPr>
      <w:rFonts w:ascii="Verdana" w:eastAsiaTheme="minorHAnsi" w:hAnsi="Verdana" w:cstheme="minorBidi"/>
      <w:sz w:val="18"/>
      <w:szCs w:val="18"/>
      <w:lang w:eastAsia="en-US"/>
    </w:rPr>
  </w:style>
  <w:style w:type="paragraph" w:customStyle="1" w:styleId="sch6">
    <w:name w:val="sch6"/>
    <w:basedOn w:val="Normal"/>
    <w:next w:val="Indent4"/>
    <w:uiPriority w:val="19"/>
    <w:rsid w:val="00944580"/>
    <w:pPr>
      <w:numPr>
        <w:ilvl w:val="5"/>
        <w:numId w:val="17"/>
      </w:numPr>
      <w:spacing w:before="0" w:after="220" w:line="264" w:lineRule="auto"/>
      <w:outlineLvl w:val="4"/>
    </w:pPr>
    <w:rPr>
      <w:rFonts w:ascii="Verdana" w:eastAsiaTheme="minorHAnsi" w:hAnsi="Verdana" w:cstheme="minorBidi"/>
      <w:sz w:val="18"/>
      <w:szCs w:val="18"/>
      <w:lang w:eastAsia="en-US"/>
    </w:rPr>
  </w:style>
  <w:style w:type="paragraph" w:customStyle="1" w:styleId="sch7">
    <w:name w:val="sch7"/>
    <w:basedOn w:val="Normal"/>
    <w:next w:val="Indent5"/>
    <w:uiPriority w:val="19"/>
    <w:rsid w:val="00944580"/>
    <w:pPr>
      <w:numPr>
        <w:ilvl w:val="6"/>
        <w:numId w:val="17"/>
      </w:numPr>
      <w:spacing w:before="0" w:after="220" w:line="264" w:lineRule="auto"/>
      <w:outlineLvl w:val="5"/>
    </w:pPr>
    <w:rPr>
      <w:rFonts w:ascii="Verdana" w:eastAsiaTheme="minorHAnsi" w:hAnsi="Verdana" w:cstheme="minorBidi"/>
      <w:sz w:val="18"/>
      <w:szCs w:val="18"/>
      <w:lang w:eastAsia="en-US"/>
    </w:rPr>
  </w:style>
  <w:style w:type="numbering" w:customStyle="1" w:styleId="OutlineList3">
    <w:name w:val="OutlineList3"/>
    <w:uiPriority w:val="99"/>
    <w:rsid w:val="00944580"/>
    <w:pPr>
      <w:numPr>
        <w:numId w:val="17"/>
      </w:numPr>
    </w:pPr>
  </w:style>
  <w:style w:type="character" w:customStyle="1" w:styleId="Heading1Char">
    <w:name w:val="Heading 1 Char"/>
    <w:basedOn w:val="DefaultParagraphFont"/>
    <w:link w:val="Heading1"/>
    <w:uiPriority w:val="13"/>
    <w:rsid w:val="00944580"/>
    <w:rPr>
      <w:rFonts w:ascii="Arial" w:hAnsi="Arial" w:cs="Arial"/>
      <w:b/>
      <w:bCs/>
      <w:kern w:val="32"/>
      <w:sz w:val="32"/>
      <w:szCs w:val="32"/>
      <w:lang w:val="en-AU" w:eastAsia="en-AU"/>
    </w:rPr>
  </w:style>
  <w:style w:type="character" w:customStyle="1" w:styleId="Heading4Char">
    <w:name w:val="Heading 4 Char"/>
    <w:basedOn w:val="DefaultParagraphFont"/>
    <w:link w:val="Heading4"/>
    <w:uiPriority w:val="13"/>
    <w:rsid w:val="00944580"/>
    <w:rPr>
      <w:b/>
      <w:bCs/>
      <w:sz w:val="28"/>
      <w:szCs w:val="28"/>
      <w:lang w:val="en-AU" w:eastAsia="en-AU"/>
    </w:rPr>
  </w:style>
  <w:style w:type="paragraph" w:styleId="Index1">
    <w:name w:val="index 1"/>
    <w:basedOn w:val="Normal"/>
    <w:next w:val="Normal"/>
    <w:autoRedefine/>
    <w:uiPriority w:val="99"/>
    <w:unhideWhenUsed/>
    <w:rsid w:val="00944580"/>
    <w:pPr>
      <w:spacing w:before="0" w:after="220"/>
      <w:ind w:left="200" w:hanging="200"/>
    </w:pPr>
    <w:rPr>
      <w:rFonts w:ascii="Verdana" w:eastAsiaTheme="minorHAnsi" w:hAnsi="Verdana" w:cstheme="minorBidi"/>
      <w:sz w:val="18"/>
      <w:szCs w:val="18"/>
      <w:lang w:eastAsia="en-US"/>
    </w:rPr>
  </w:style>
  <w:style w:type="paragraph" w:styleId="TOC3">
    <w:name w:val="toc 3"/>
    <w:basedOn w:val="TOC1"/>
    <w:uiPriority w:val="97"/>
    <w:rsid w:val="00944580"/>
    <w:pPr>
      <w:keepNext w:val="0"/>
      <w:tabs>
        <w:tab w:val="clear" w:pos="851"/>
      </w:tabs>
      <w:spacing w:before="0" w:line="264" w:lineRule="auto"/>
      <w:jc w:val="both"/>
    </w:pPr>
    <w:rPr>
      <w:rFonts w:ascii="Verdana" w:eastAsiaTheme="minorHAnsi" w:hAnsi="Verdana" w:cstheme="minorBidi"/>
      <w:b w:val="0"/>
      <w:bCs w:val="0"/>
      <w:caps/>
      <w:sz w:val="18"/>
      <w:szCs w:val="18"/>
      <w:lang w:eastAsia="en-US"/>
    </w:rPr>
  </w:style>
  <w:style w:type="paragraph" w:styleId="TOC4">
    <w:name w:val="toc 4"/>
    <w:basedOn w:val="TOC1"/>
    <w:uiPriority w:val="97"/>
    <w:rsid w:val="00944580"/>
    <w:pPr>
      <w:keepNext w:val="0"/>
      <w:tabs>
        <w:tab w:val="clear" w:pos="851"/>
      </w:tabs>
      <w:spacing w:before="0" w:line="264" w:lineRule="auto"/>
      <w:jc w:val="both"/>
    </w:pPr>
    <w:rPr>
      <w:rFonts w:ascii="Verdana" w:eastAsiaTheme="minorHAnsi" w:hAnsi="Verdana" w:cstheme="minorBidi"/>
      <w:b w:val="0"/>
      <w:bCs w:val="0"/>
      <w:sz w:val="18"/>
      <w:szCs w:val="18"/>
      <w:lang w:eastAsia="en-US"/>
    </w:rPr>
  </w:style>
  <w:style w:type="paragraph" w:styleId="TOC5">
    <w:name w:val="toc 5"/>
    <w:basedOn w:val="TOC2"/>
    <w:next w:val="Normal"/>
    <w:uiPriority w:val="97"/>
    <w:rsid w:val="00944580"/>
    <w:pPr>
      <w:tabs>
        <w:tab w:val="clear" w:pos="851"/>
        <w:tab w:val="left" w:pos="782"/>
      </w:tabs>
      <w:spacing w:before="0" w:line="264" w:lineRule="auto"/>
      <w:ind w:left="782" w:hanging="782"/>
      <w:jc w:val="both"/>
    </w:pPr>
    <w:rPr>
      <w:rFonts w:ascii="Verdana" w:eastAsiaTheme="minorHAnsi" w:hAnsi="Verdana" w:cstheme="minorBidi"/>
      <w:b/>
      <w:sz w:val="18"/>
      <w:szCs w:val="18"/>
      <w:lang w:eastAsia="en-US"/>
    </w:rPr>
  </w:style>
  <w:style w:type="paragraph" w:styleId="TOC6">
    <w:name w:val="toc 6"/>
    <w:basedOn w:val="TOC2"/>
    <w:next w:val="Normal"/>
    <w:uiPriority w:val="97"/>
    <w:rsid w:val="00944580"/>
    <w:pPr>
      <w:tabs>
        <w:tab w:val="clear" w:pos="851"/>
        <w:tab w:val="left" w:pos="782"/>
      </w:tabs>
      <w:spacing w:before="0" w:line="264" w:lineRule="auto"/>
      <w:ind w:left="782" w:hanging="782"/>
      <w:jc w:val="both"/>
    </w:pPr>
    <w:rPr>
      <w:rFonts w:ascii="Verdana" w:eastAsiaTheme="minorHAnsi" w:hAnsi="Verdana" w:cstheme="minorBidi"/>
      <w:b/>
      <w:caps/>
      <w:sz w:val="18"/>
      <w:szCs w:val="18"/>
      <w:lang w:eastAsia="en-US"/>
    </w:rPr>
  </w:style>
  <w:style w:type="paragraph" w:styleId="TOC7">
    <w:name w:val="toc 7"/>
    <w:basedOn w:val="TOC1"/>
    <w:next w:val="Normal"/>
    <w:uiPriority w:val="97"/>
    <w:rsid w:val="00944580"/>
    <w:pPr>
      <w:keepNext w:val="0"/>
      <w:tabs>
        <w:tab w:val="clear" w:pos="851"/>
        <w:tab w:val="left" w:pos="782"/>
      </w:tabs>
      <w:spacing w:before="0" w:line="264" w:lineRule="auto"/>
      <w:jc w:val="both"/>
    </w:pPr>
    <w:rPr>
      <w:rFonts w:ascii="Verdana" w:eastAsiaTheme="minorHAnsi" w:hAnsi="Verdana" w:cstheme="minorBidi"/>
      <w:b w:val="0"/>
      <w:bCs w:val="0"/>
      <w:caps/>
      <w:sz w:val="18"/>
      <w:szCs w:val="18"/>
      <w:lang w:eastAsia="en-US"/>
    </w:rPr>
  </w:style>
  <w:style w:type="paragraph" w:styleId="TOC8">
    <w:name w:val="toc 8"/>
    <w:basedOn w:val="TOC1"/>
    <w:next w:val="Normal"/>
    <w:uiPriority w:val="97"/>
    <w:rsid w:val="00944580"/>
    <w:pPr>
      <w:keepNext w:val="0"/>
      <w:tabs>
        <w:tab w:val="clear" w:pos="851"/>
        <w:tab w:val="left" w:pos="782"/>
      </w:tabs>
      <w:spacing w:before="0" w:line="264" w:lineRule="auto"/>
      <w:jc w:val="both"/>
    </w:pPr>
    <w:rPr>
      <w:rFonts w:ascii="Verdana" w:eastAsiaTheme="minorHAnsi" w:hAnsi="Verdana" w:cstheme="minorBidi"/>
      <w:b w:val="0"/>
      <w:bCs w:val="0"/>
      <w:caps/>
      <w:sz w:val="18"/>
      <w:szCs w:val="18"/>
      <w:lang w:eastAsia="en-US"/>
    </w:rPr>
  </w:style>
  <w:style w:type="paragraph" w:styleId="TOC9">
    <w:name w:val="toc 9"/>
    <w:basedOn w:val="TOC1"/>
    <w:next w:val="Normal"/>
    <w:uiPriority w:val="97"/>
    <w:rsid w:val="00944580"/>
    <w:pPr>
      <w:keepNext w:val="0"/>
      <w:tabs>
        <w:tab w:val="clear" w:pos="851"/>
        <w:tab w:val="left" w:pos="782"/>
      </w:tabs>
      <w:spacing w:before="0" w:line="264" w:lineRule="auto"/>
      <w:jc w:val="both"/>
    </w:pPr>
    <w:rPr>
      <w:rFonts w:ascii="Verdana" w:eastAsiaTheme="minorHAnsi" w:hAnsi="Verdana" w:cstheme="minorBidi"/>
      <w:b w:val="0"/>
      <w:bCs w:val="0"/>
      <w:caps/>
      <w:sz w:val="18"/>
      <w:szCs w:val="18"/>
      <w:lang w:eastAsia="en-US"/>
    </w:rPr>
  </w:style>
  <w:style w:type="paragraph" w:styleId="IndexHeading">
    <w:name w:val="index heading"/>
    <w:basedOn w:val="Normal"/>
    <w:next w:val="Index1"/>
    <w:uiPriority w:val="99"/>
    <w:unhideWhenUsed/>
    <w:rsid w:val="00944580"/>
    <w:pPr>
      <w:spacing w:before="0" w:after="220" w:line="264" w:lineRule="auto"/>
    </w:pPr>
    <w:rPr>
      <w:rFonts w:ascii="Verdana" w:eastAsiaTheme="majorEastAsia" w:hAnsi="Verdana" w:cstheme="majorBidi"/>
      <w:b/>
      <w:bCs/>
      <w:sz w:val="18"/>
      <w:szCs w:val="18"/>
      <w:lang w:eastAsia="en-US"/>
    </w:rPr>
  </w:style>
  <w:style w:type="paragraph" w:styleId="Caption">
    <w:name w:val="caption"/>
    <w:basedOn w:val="Normal"/>
    <w:next w:val="Normal"/>
    <w:uiPriority w:val="89"/>
    <w:semiHidden/>
    <w:rsid w:val="00944580"/>
    <w:pPr>
      <w:spacing w:before="120" w:after="120"/>
    </w:pPr>
    <w:rPr>
      <w:rFonts w:ascii="Verdana" w:eastAsiaTheme="minorHAnsi" w:hAnsi="Verdana" w:cstheme="minorBidi"/>
      <w:b/>
      <w:bCs/>
      <w:sz w:val="18"/>
      <w:szCs w:val="18"/>
      <w:lang w:eastAsia="en-US"/>
    </w:rPr>
  </w:style>
  <w:style w:type="paragraph" w:styleId="EnvelopeAddress">
    <w:name w:val="envelope address"/>
    <w:basedOn w:val="Normal"/>
    <w:uiPriority w:val="99"/>
    <w:rsid w:val="00944580"/>
    <w:pPr>
      <w:spacing w:before="0" w:after="220" w:line="264" w:lineRule="auto"/>
    </w:pPr>
    <w:rPr>
      <w:rFonts w:ascii="Verdana" w:eastAsiaTheme="minorHAnsi" w:hAnsi="Verdana" w:cstheme="minorBidi"/>
      <w:sz w:val="18"/>
      <w:szCs w:val="18"/>
      <w:lang w:eastAsia="en-US"/>
    </w:rPr>
  </w:style>
  <w:style w:type="paragraph" w:styleId="EnvelopeReturn">
    <w:name w:val="envelope return"/>
    <w:basedOn w:val="EnvelopeAddress"/>
    <w:uiPriority w:val="99"/>
    <w:rsid w:val="00944580"/>
  </w:style>
  <w:style w:type="paragraph" w:styleId="ListBullet">
    <w:name w:val="List Bullet"/>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styleId="ListNumber">
    <w:name w:val="List Number"/>
    <w:basedOn w:val="Normal"/>
    <w:uiPriority w:val="94"/>
    <w:rsid w:val="00944580"/>
    <w:pPr>
      <w:tabs>
        <w:tab w:val="num" w:pos="782"/>
      </w:tabs>
      <w:spacing w:before="0" w:after="220" w:line="264" w:lineRule="auto"/>
      <w:ind w:left="782" w:hanging="782"/>
    </w:pPr>
    <w:rPr>
      <w:rFonts w:ascii="Verdana" w:eastAsiaTheme="minorHAnsi" w:hAnsi="Verdana" w:cstheme="minorBidi"/>
      <w:sz w:val="18"/>
      <w:szCs w:val="18"/>
      <w:lang w:eastAsia="en-US"/>
    </w:rPr>
  </w:style>
  <w:style w:type="paragraph" w:styleId="ListNumber2">
    <w:name w:val="List Number 2"/>
    <w:basedOn w:val="Normal"/>
    <w:uiPriority w:val="94"/>
    <w:rsid w:val="00944580"/>
    <w:pPr>
      <w:numPr>
        <w:numId w:val="13"/>
      </w:numPr>
      <w:spacing w:before="0" w:after="220" w:line="264" w:lineRule="auto"/>
    </w:pPr>
    <w:rPr>
      <w:rFonts w:ascii="Verdana" w:eastAsiaTheme="minorHAnsi" w:hAnsi="Verdana" w:cstheme="minorBidi"/>
      <w:sz w:val="18"/>
      <w:szCs w:val="18"/>
      <w:lang w:eastAsia="en-US"/>
    </w:rPr>
  </w:style>
  <w:style w:type="paragraph" w:styleId="ListNumber3">
    <w:name w:val="List Number 3"/>
    <w:basedOn w:val="Normal"/>
    <w:uiPriority w:val="94"/>
    <w:rsid w:val="00944580"/>
    <w:pPr>
      <w:numPr>
        <w:numId w:val="14"/>
      </w:numPr>
      <w:spacing w:before="0" w:after="220" w:line="264" w:lineRule="auto"/>
    </w:pPr>
    <w:rPr>
      <w:rFonts w:ascii="Verdana" w:eastAsiaTheme="minorHAnsi" w:hAnsi="Verdana" w:cstheme="minorBidi"/>
      <w:sz w:val="18"/>
      <w:szCs w:val="18"/>
      <w:lang w:eastAsia="en-US"/>
    </w:rPr>
  </w:style>
  <w:style w:type="paragraph" w:styleId="ListNumber4">
    <w:name w:val="List Number 4"/>
    <w:basedOn w:val="Normal"/>
    <w:uiPriority w:val="94"/>
    <w:rsid w:val="00944580"/>
    <w:pPr>
      <w:numPr>
        <w:numId w:val="15"/>
      </w:numPr>
      <w:spacing w:before="0" w:after="220" w:line="264" w:lineRule="auto"/>
    </w:pPr>
    <w:rPr>
      <w:rFonts w:ascii="Verdana" w:eastAsiaTheme="minorHAnsi" w:hAnsi="Verdana" w:cstheme="minorBidi"/>
      <w:sz w:val="18"/>
      <w:szCs w:val="18"/>
      <w:lang w:eastAsia="en-US"/>
    </w:rPr>
  </w:style>
  <w:style w:type="character" w:customStyle="1" w:styleId="TitleChar">
    <w:name w:val="Title Char"/>
    <w:basedOn w:val="DefaultParagraphFont"/>
    <w:link w:val="Title"/>
    <w:uiPriority w:val="8"/>
    <w:rsid w:val="00944580"/>
    <w:rPr>
      <w:rFonts w:cs="Arial"/>
      <w:b/>
      <w:bCs/>
      <w:sz w:val="24"/>
      <w:szCs w:val="32"/>
      <w:lang w:val="en-AU" w:eastAsia="en-AU"/>
    </w:rPr>
  </w:style>
  <w:style w:type="paragraph" w:styleId="Subtitle">
    <w:name w:val="Subtitle"/>
    <w:basedOn w:val="Normal"/>
    <w:next w:val="Normal"/>
    <w:link w:val="SubtitleChar"/>
    <w:uiPriority w:val="9"/>
    <w:qFormat/>
    <w:rsid w:val="00944580"/>
    <w:pPr>
      <w:keepNext/>
      <w:spacing w:before="0" w:after="220" w:line="264" w:lineRule="auto"/>
      <w:jc w:val="center"/>
      <w:outlineLvl w:val="1"/>
    </w:pPr>
    <w:rPr>
      <w:rFonts w:ascii="Verdana" w:eastAsiaTheme="minorHAnsi" w:hAnsi="Verdana" w:cstheme="minorBidi"/>
      <w:b/>
      <w:sz w:val="18"/>
      <w:szCs w:val="18"/>
      <w:lang w:eastAsia="en-US"/>
    </w:rPr>
  </w:style>
  <w:style w:type="character" w:customStyle="1" w:styleId="SubtitleChar">
    <w:name w:val="Subtitle Char"/>
    <w:basedOn w:val="DefaultParagraphFont"/>
    <w:link w:val="Subtitle"/>
    <w:uiPriority w:val="9"/>
    <w:rsid w:val="00944580"/>
    <w:rPr>
      <w:rFonts w:ascii="Verdana" w:eastAsiaTheme="minorHAnsi" w:hAnsi="Verdana" w:cstheme="minorBidi"/>
      <w:b/>
      <w:sz w:val="18"/>
      <w:szCs w:val="18"/>
      <w:lang w:val="en-AU"/>
    </w:rPr>
  </w:style>
  <w:style w:type="paragraph" w:styleId="BodyText">
    <w:name w:val="Body Text"/>
    <w:basedOn w:val="Normal"/>
    <w:link w:val="BodyTextChar"/>
    <w:uiPriority w:val="10"/>
    <w:unhideWhenUsed/>
    <w:rsid w:val="00944580"/>
    <w:pPr>
      <w:spacing w:before="0" w:after="220" w:line="264" w:lineRule="auto"/>
    </w:pPr>
    <w:rPr>
      <w:rFonts w:ascii="Verdana" w:eastAsiaTheme="minorHAnsi" w:hAnsi="Verdana" w:cstheme="minorBidi"/>
      <w:sz w:val="18"/>
      <w:szCs w:val="18"/>
      <w:lang w:eastAsia="en-US"/>
    </w:rPr>
  </w:style>
  <w:style w:type="character" w:customStyle="1" w:styleId="BodyTextChar">
    <w:name w:val="Body Text Char"/>
    <w:basedOn w:val="DefaultParagraphFont"/>
    <w:link w:val="BodyText"/>
    <w:uiPriority w:val="10"/>
    <w:rsid w:val="00944580"/>
    <w:rPr>
      <w:rFonts w:ascii="Verdana" w:eastAsiaTheme="minorHAnsi" w:hAnsi="Verdana" w:cstheme="minorBidi"/>
      <w:sz w:val="18"/>
      <w:szCs w:val="18"/>
      <w:lang w:val="en-AU"/>
    </w:rPr>
  </w:style>
  <w:style w:type="paragraph" w:styleId="BodyTextIndent">
    <w:name w:val="Body Text Indent"/>
    <w:basedOn w:val="Normal"/>
    <w:link w:val="BodyTextIndentChar"/>
    <w:uiPriority w:val="99"/>
    <w:unhideWhenUsed/>
    <w:rsid w:val="00944580"/>
    <w:pPr>
      <w:spacing w:before="0" w:after="220" w:line="264" w:lineRule="auto"/>
      <w:ind w:left="284"/>
    </w:pPr>
    <w:rPr>
      <w:rFonts w:ascii="Verdana" w:eastAsiaTheme="minorHAnsi" w:hAnsi="Verdana" w:cstheme="minorBidi"/>
      <w:sz w:val="18"/>
      <w:szCs w:val="18"/>
      <w:lang w:eastAsia="en-US"/>
    </w:rPr>
  </w:style>
  <w:style w:type="character" w:customStyle="1" w:styleId="BodyTextIndentChar">
    <w:name w:val="Body Text Indent Char"/>
    <w:basedOn w:val="DefaultParagraphFont"/>
    <w:link w:val="BodyTextIndent"/>
    <w:uiPriority w:val="99"/>
    <w:rsid w:val="00944580"/>
    <w:rPr>
      <w:rFonts w:ascii="Verdana" w:eastAsiaTheme="minorHAnsi" w:hAnsi="Verdana" w:cstheme="minorBidi"/>
      <w:sz w:val="18"/>
      <w:szCs w:val="18"/>
      <w:lang w:val="en-AU"/>
    </w:rPr>
  </w:style>
  <w:style w:type="paragraph" w:styleId="BodyText2">
    <w:name w:val="Body Text 2"/>
    <w:basedOn w:val="Normal"/>
    <w:link w:val="BodyText2Char"/>
    <w:uiPriority w:val="99"/>
    <w:unhideWhenUsed/>
    <w:rsid w:val="00944580"/>
    <w:pPr>
      <w:spacing w:before="0" w:after="220" w:line="480" w:lineRule="auto"/>
    </w:pPr>
    <w:rPr>
      <w:rFonts w:ascii="Verdana" w:eastAsiaTheme="minorHAnsi" w:hAnsi="Verdana" w:cstheme="minorBidi"/>
      <w:sz w:val="18"/>
      <w:szCs w:val="18"/>
      <w:lang w:eastAsia="en-US"/>
    </w:rPr>
  </w:style>
  <w:style w:type="character" w:customStyle="1" w:styleId="BodyText2Char">
    <w:name w:val="Body Text 2 Char"/>
    <w:basedOn w:val="DefaultParagraphFont"/>
    <w:link w:val="BodyText2"/>
    <w:uiPriority w:val="99"/>
    <w:rsid w:val="00944580"/>
    <w:rPr>
      <w:rFonts w:ascii="Verdana" w:eastAsiaTheme="minorHAnsi" w:hAnsi="Verdana" w:cstheme="minorBidi"/>
      <w:sz w:val="18"/>
      <w:szCs w:val="18"/>
      <w:lang w:val="en-AU"/>
    </w:rPr>
  </w:style>
  <w:style w:type="paragraph" w:styleId="BodyText3">
    <w:name w:val="Body Text 3"/>
    <w:basedOn w:val="Normal"/>
    <w:link w:val="BodyText3Char"/>
    <w:uiPriority w:val="99"/>
    <w:unhideWhenUsed/>
    <w:rsid w:val="00944580"/>
    <w:pPr>
      <w:spacing w:before="0" w:after="220" w:line="264" w:lineRule="auto"/>
    </w:pPr>
    <w:rPr>
      <w:rFonts w:ascii="Verdana" w:eastAsiaTheme="minorHAnsi" w:hAnsi="Verdana" w:cstheme="minorBidi"/>
      <w:sz w:val="16"/>
      <w:szCs w:val="16"/>
      <w:lang w:eastAsia="en-US"/>
    </w:rPr>
  </w:style>
  <w:style w:type="character" w:customStyle="1" w:styleId="BodyText3Char">
    <w:name w:val="Body Text 3 Char"/>
    <w:basedOn w:val="DefaultParagraphFont"/>
    <w:link w:val="BodyText3"/>
    <w:uiPriority w:val="99"/>
    <w:rsid w:val="00944580"/>
    <w:rPr>
      <w:rFonts w:ascii="Verdana" w:eastAsiaTheme="minorHAnsi" w:hAnsi="Verdana" w:cstheme="minorBidi"/>
      <w:sz w:val="16"/>
      <w:szCs w:val="16"/>
      <w:lang w:val="en-AU"/>
    </w:rPr>
  </w:style>
  <w:style w:type="paragraph" w:styleId="BodyTextIndent2">
    <w:name w:val="Body Text Indent 2"/>
    <w:basedOn w:val="Normal"/>
    <w:link w:val="BodyTextIndent2Char"/>
    <w:uiPriority w:val="99"/>
    <w:unhideWhenUsed/>
    <w:rsid w:val="00944580"/>
    <w:pPr>
      <w:spacing w:before="0" w:after="220" w:line="480" w:lineRule="auto"/>
      <w:ind w:left="284"/>
    </w:pPr>
    <w:rPr>
      <w:rFonts w:ascii="Verdana" w:eastAsiaTheme="minorHAnsi" w:hAnsi="Verdana" w:cstheme="minorBidi"/>
      <w:sz w:val="18"/>
      <w:szCs w:val="18"/>
      <w:lang w:eastAsia="en-US"/>
    </w:rPr>
  </w:style>
  <w:style w:type="character" w:customStyle="1" w:styleId="BodyTextIndent2Char">
    <w:name w:val="Body Text Indent 2 Char"/>
    <w:basedOn w:val="DefaultParagraphFont"/>
    <w:link w:val="BodyTextIndent2"/>
    <w:uiPriority w:val="99"/>
    <w:rsid w:val="00944580"/>
    <w:rPr>
      <w:rFonts w:ascii="Verdana" w:eastAsiaTheme="minorHAnsi" w:hAnsi="Verdana" w:cstheme="minorBidi"/>
      <w:sz w:val="18"/>
      <w:szCs w:val="18"/>
      <w:lang w:val="en-AU"/>
    </w:rPr>
  </w:style>
  <w:style w:type="paragraph" w:styleId="BodyTextIndent3">
    <w:name w:val="Body Text Indent 3"/>
    <w:basedOn w:val="Normal"/>
    <w:link w:val="BodyTextIndent3Char"/>
    <w:uiPriority w:val="99"/>
    <w:unhideWhenUsed/>
    <w:rsid w:val="00944580"/>
    <w:pPr>
      <w:spacing w:before="0" w:after="220" w:line="264" w:lineRule="auto"/>
      <w:ind w:left="284"/>
    </w:pPr>
    <w:rPr>
      <w:rFonts w:ascii="Verdana" w:eastAsiaTheme="minorHAnsi" w:hAnsi="Verdana" w:cstheme="minorBidi"/>
      <w:sz w:val="16"/>
      <w:szCs w:val="16"/>
      <w:lang w:eastAsia="en-US"/>
    </w:rPr>
  </w:style>
  <w:style w:type="character" w:customStyle="1" w:styleId="BodyTextIndent3Char">
    <w:name w:val="Body Text Indent 3 Char"/>
    <w:basedOn w:val="DefaultParagraphFont"/>
    <w:link w:val="BodyTextIndent3"/>
    <w:uiPriority w:val="99"/>
    <w:rsid w:val="00944580"/>
    <w:rPr>
      <w:rFonts w:ascii="Verdana" w:eastAsiaTheme="minorHAnsi" w:hAnsi="Verdana" w:cstheme="minorBidi"/>
      <w:sz w:val="16"/>
      <w:szCs w:val="16"/>
      <w:lang w:val="en-AU"/>
    </w:rPr>
  </w:style>
  <w:style w:type="paragraph" w:styleId="BlockText">
    <w:name w:val="Block Text"/>
    <w:basedOn w:val="Normal"/>
    <w:uiPriority w:val="99"/>
    <w:unhideWhenUsed/>
    <w:rsid w:val="00944580"/>
    <w:pPr>
      <w:spacing w:before="0" w:after="220" w:line="264" w:lineRule="auto"/>
      <w:ind w:left="782" w:right="782"/>
    </w:pPr>
    <w:rPr>
      <w:rFonts w:ascii="Verdana" w:eastAsiaTheme="minorHAnsi" w:hAnsi="Verdana" w:cstheme="minorBidi"/>
      <w:iCs/>
      <w:sz w:val="18"/>
      <w:szCs w:val="18"/>
      <w:lang w:eastAsia="en-US"/>
    </w:rPr>
  </w:style>
  <w:style w:type="paragraph" w:styleId="ListParagraph">
    <w:name w:val="List Paragraph"/>
    <w:basedOn w:val="Normal"/>
    <w:uiPriority w:val="99"/>
    <w:unhideWhenUsed/>
    <w:rsid w:val="00944580"/>
    <w:pPr>
      <w:spacing w:before="0" w:after="220" w:line="264" w:lineRule="auto"/>
      <w:ind w:left="782"/>
    </w:pPr>
    <w:rPr>
      <w:rFonts w:ascii="Verdana" w:eastAsiaTheme="minorHAnsi" w:hAnsi="Verdana" w:cstheme="minorBidi"/>
      <w:sz w:val="18"/>
      <w:szCs w:val="18"/>
      <w:lang w:eastAsia="en-US"/>
    </w:rPr>
  </w:style>
  <w:style w:type="paragraph" w:styleId="Quote">
    <w:name w:val="Quote"/>
    <w:basedOn w:val="Normal"/>
    <w:next w:val="Normal"/>
    <w:link w:val="QuoteChar"/>
    <w:uiPriority w:val="79"/>
    <w:rsid w:val="00944580"/>
    <w:pPr>
      <w:spacing w:before="0" w:after="220" w:line="264" w:lineRule="auto"/>
      <w:ind w:left="782" w:right="782"/>
    </w:pPr>
    <w:rPr>
      <w:rFonts w:ascii="Verdana" w:eastAsiaTheme="minorHAnsi" w:hAnsi="Verdana" w:cstheme="minorBidi"/>
      <w:iCs/>
      <w:sz w:val="18"/>
      <w:szCs w:val="18"/>
      <w:lang w:eastAsia="en-US"/>
    </w:rPr>
  </w:style>
  <w:style w:type="character" w:customStyle="1" w:styleId="QuoteChar">
    <w:name w:val="Quote Char"/>
    <w:basedOn w:val="DefaultParagraphFont"/>
    <w:link w:val="Quote"/>
    <w:uiPriority w:val="79"/>
    <w:rsid w:val="00944580"/>
    <w:rPr>
      <w:rFonts w:ascii="Verdana" w:eastAsiaTheme="minorHAnsi" w:hAnsi="Verdana" w:cstheme="minorBidi"/>
      <w:iCs/>
      <w:sz w:val="18"/>
      <w:szCs w:val="18"/>
      <w:lang w:val="en-AU"/>
    </w:rPr>
  </w:style>
  <w:style w:type="character" w:styleId="SubtleEmphasis">
    <w:name w:val="Subtle Emphasis"/>
    <w:basedOn w:val="DefaultParagraphFont"/>
    <w:uiPriority w:val="89"/>
    <w:unhideWhenUsed/>
    <w:rsid w:val="00944580"/>
    <w:rPr>
      <w:i/>
      <w:iCs/>
      <w:color w:val="auto"/>
    </w:rPr>
  </w:style>
  <w:style w:type="paragraph" w:styleId="TOCHeading">
    <w:name w:val="TOC Heading"/>
    <w:basedOn w:val="Normal"/>
    <w:next w:val="Normal"/>
    <w:uiPriority w:val="89"/>
    <w:semiHidden/>
    <w:rsid w:val="00944580"/>
    <w:pPr>
      <w:spacing w:before="0" w:after="220" w:line="264" w:lineRule="auto"/>
      <w:jc w:val="center"/>
    </w:pPr>
    <w:rPr>
      <w:rFonts w:ascii="Verdana" w:eastAsiaTheme="minorHAnsi" w:hAnsi="Verdana" w:cstheme="minorBidi"/>
      <w:b/>
      <w:sz w:val="18"/>
      <w:szCs w:val="18"/>
      <w:lang w:eastAsia="en-US"/>
    </w:rPr>
  </w:style>
  <w:style w:type="paragraph" w:styleId="FootnoteText">
    <w:name w:val="footnote text"/>
    <w:basedOn w:val="Normal"/>
    <w:next w:val="FootnoteMore"/>
    <w:link w:val="FootnoteTextChar"/>
    <w:uiPriority w:val="99"/>
    <w:unhideWhenUsed/>
    <w:rsid w:val="00944580"/>
    <w:pPr>
      <w:spacing w:before="0" w:after="100" w:line="200" w:lineRule="atLeast"/>
      <w:ind w:left="782" w:hanging="782"/>
    </w:pPr>
    <w:rPr>
      <w:rFonts w:ascii="Verdana" w:eastAsiaTheme="minorHAnsi" w:hAnsi="Verdana" w:cstheme="minorBidi"/>
      <w:sz w:val="14"/>
      <w:szCs w:val="18"/>
      <w:lang w:eastAsia="en-US"/>
    </w:rPr>
  </w:style>
  <w:style w:type="character" w:customStyle="1" w:styleId="FootnoteTextChar">
    <w:name w:val="Footnote Text Char"/>
    <w:basedOn w:val="DefaultParagraphFont"/>
    <w:link w:val="FootnoteText"/>
    <w:uiPriority w:val="99"/>
    <w:rsid w:val="00944580"/>
    <w:rPr>
      <w:rFonts w:ascii="Verdana" w:eastAsiaTheme="minorHAnsi" w:hAnsi="Verdana" w:cstheme="minorBidi"/>
      <w:sz w:val="14"/>
      <w:szCs w:val="18"/>
      <w:lang w:val="en-AU"/>
    </w:rPr>
  </w:style>
  <w:style w:type="paragraph" w:styleId="CommentText">
    <w:name w:val="annotation text"/>
    <w:basedOn w:val="Normal"/>
    <w:link w:val="CommentTextChar"/>
    <w:uiPriority w:val="99"/>
    <w:unhideWhenUsed/>
    <w:rsid w:val="00944580"/>
    <w:pPr>
      <w:spacing w:before="0" w:line="264" w:lineRule="auto"/>
    </w:pPr>
    <w:rPr>
      <w:rFonts w:ascii="Verdana" w:eastAsiaTheme="minorHAnsi" w:hAnsi="Verdana" w:cstheme="minorBidi"/>
      <w:sz w:val="14"/>
      <w:szCs w:val="18"/>
      <w:lang w:eastAsia="en-US"/>
    </w:rPr>
  </w:style>
  <w:style w:type="character" w:customStyle="1" w:styleId="CommentTextChar">
    <w:name w:val="Comment Text Char"/>
    <w:basedOn w:val="DefaultParagraphFont"/>
    <w:link w:val="CommentText"/>
    <w:uiPriority w:val="99"/>
    <w:rsid w:val="00944580"/>
    <w:rPr>
      <w:rFonts w:ascii="Verdana" w:eastAsiaTheme="minorHAnsi" w:hAnsi="Verdana" w:cstheme="minorBidi"/>
      <w:sz w:val="14"/>
      <w:szCs w:val="18"/>
      <w:lang w:val="en-AU"/>
    </w:rPr>
  </w:style>
  <w:style w:type="paragraph" w:styleId="EndnoteText">
    <w:name w:val="endnote text"/>
    <w:basedOn w:val="FootnoteText"/>
    <w:next w:val="EndnoteMore"/>
    <w:link w:val="EndnoteTextChar"/>
    <w:uiPriority w:val="99"/>
    <w:unhideWhenUsed/>
    <w:rsid w:val="00944580"/>
  </w:style>
  <w:style w:type="character" w:customStyle="1" w:styleId="EndnoteTextChar">
    <w:name w:val="Endnote Text Char"/>
    <w:basedOn w:val="DefaultParagraphFont"/>
    <w:link w:val="EndnoteText"/>
    <w:uiPriority w:val="99"/>
    <w:rsid w:val="00944580"/>
    <w:rPr>
      <w:rFonts w:ascii="Verdana" w:eastAsiaTheme="minorHAnsi" w:hAnsi="Verdana" w:cstheme="minorBidi"/>
      <w:sz w:val="14"/>
      <w:szCs w:val="18"/>
      <w:lang w:val="en-AU"/>
    </w:rPr>
  </w:style>
  <w:style w:type="paragraph" w:customStyle="1" w:styleId="Levelalowerfo">
    <w:name w:val="Level (a) lower fo"/>
    <w:basedOn w:val="Normal"/>
    <w:uiPriority w:val="7"/>
    <w:rsid w:val="00944580"/>
    <w:pPr>
      <w:tabs>
        <w:tab w:val="left" w:pos="4525"/>
      </w:tabs>
      <w:spacing w:before="0" w:after="220" w:line="264" w:lineRule="auto"/>
      <w:ind w:left="3901"/>
    </w:pPr>
    <w:rPr>
      <w:rFonts w:ascii="Verdana" w:eastAsiaTheme="minorHAnsi" w:hAnsi="Verdana" w:cstheme="minorBidi"/>
      <w:sz w:val="18"/>
      <w:szCs w:val="18"/>
      <w:lang w:eastAsia="en-US"/>
    </w:rPr>
  </w:style>
  <w:style w:type="paragraph" w:customStyle="1" w:styleId="Levelilowerfo">
    <w:name w:val="Level (i) lower fo"/>
    <w:basedOn w:val="Normal"/>
    <w:uiPriority w:val="8"/>
    <w:rsid w:val="00944580"/>
    <w:pPr>
      <w:spacing w:before="0" w:after="220" w:line="264" w:lineRule="auto"/>
      <w:ind w:left="4525"/>
    </w:pPr>
    <w:rPr>
      <w:rFonts w:ascii="Verdana" w:eastAsiaTheme="minorHAnsi" w:hAnsi="Verdana" w:cstheme="minorBidi"/>
      <w:sz w:val="18"/>
      <w:szCs w:val="18"/>
      <w:lang w:eastAsia="en-US"/>
    </w:rPr>
  </w:style>
  <w:style w:type="paragraph" w:customStyle="1" w:styleId="Indent6">
    <w:name w:val="Indent6"/>
    <w:basedOn w:val="Normal"/>
    <w:uiPriority w:val="10"/>
    <w:rsid w:val="00944580"/>
    <w:pPr>
      <w:tabs>
        <w:tab w:val="left" w:pos="4525"/>
      </w:tabs>
      <w:spacing w:before="0" w:after="220" w:line="264" w:lineRule="auto"/>
      <w:ind w:left="3901"/>
    </w:pPr>
    <w:rPr>
      <w:rFonts w:ascii="Verdana" w:eastAsiaTheme="minorHAnsi" w:hAnsi="Verdana" w:cstheme="minorBidi"/>
      <w:sz w:val="18"/>
      <w:szCs w:val="18"/>
      <w:lang w:eastAsia="en-US"/>
    </w:rPr>
  </w:style>
  <w:style w:type="paragraph" w:styleId="NoSpacing">
    <w:name w:val="No Spacing"/>
    <w:basedOn w:val="Normal"/>
    <w:uiPriority w:val="1"/>
    <w:qFormat/>
    <w:rsid w:val="00944580"/>
    <w:pPr>
      <w:spacing w:before="0" w:line="264" w:lineRule="auto"/>
    </w:pPr>
    <w:rPr>
      <w:rFonts w:ascii="Verdana" w:eastAsiaTheme="minorHAnsi" w:hAnsi="Verdana" w:cstheme="minorBidi"/>
      <w:sz w:val="18"/>
      <w:szCs w:val="18"/>
      <w:lang w:eastAsia="en-US"/>
    </w:rPr>
  </w:style>
  <w:style w:type="paragraph" w:customStyle="1" w:styleId="Indent7">
    <w:name w:val="Indent7"/>
    <w:basedOn w:val="Normal"/>
    <w:uiPriority w:val="10"/>
    <w:rsid w:val="00944580"/>
    <w:pPr>
      <w:spacing w:before="0" w:after="220" w:line="264" w:lineRule="auto"/>
      <w:ind w:left="4525"/>
    </w:pPr>
    <w:rPr>
      <w:rFonts w:ascii="Verdana" w:eastAsiaTheme="minorHAnsi" w:hAnsi="Verdana" w:cstheme="minorBidi"/>
      <w:sz w:val="18"/>
      <w:szCs w:val="18"/>
      <w:lang w:eastAsia="en-US"/>
    </w:rPr>
  </w:style>
  <w:style w:type="paragraph" w:customStyle="1" w:styleId="NormalLeftAligned">
    <w:name w:val="NormalLeftAligned"/>
    <w:basedOn w:val="Normal"/>
    <w:qFormat/>
    <w:rsid w:val="00944580"/>
    <w:pPr>
      <w:spacing w:before="0" w:after="220" w:line="264" w:lineRule="auto"/>
      <w:jc w:val="left"/>
    </w:pPr>
    <w:rPr>
      <w:rFonts w:ascii="Verdana" w:eastAsiaTheme="minorHAnsi" w:hAnsi="Verdana" w:cstheme="minorBidi"/>
      <w:sz w:val="18"/>
      <w:szCs w:val="18"/>
      <w:lang w:eastAsia="en-US"/>
    </w:rPr>
  </w:style>
  <w:style w:type="paragraph" w:customStyle="1" w:styleId="sch8">
    <w:name w:val="sch8"/>
    <w:basedOn w:val="Normal"/>
    <w:next w:val="Indent6"/>
    <w:uiPriority w:val="19"/>
    <w:rsid w:val="00944580"/>
    <w:pPr>
      <w:numPr>
        <w:ilvl w:val="7"/>
        <w:numId w:val="17"/>
      </w:numPr>
      <w:spacing w:before="0" w:after="220" w:line="264" w:lineRule="auto"/>
    </w:pPr>
    <w:rPr>
      <w:rFonts w:ascii="Verdana" w:eastAsiaTheme="minorHAnsi" w:hAnsi="Verdana" w:cstheme="minorBidi"/>
      <w:sz w:val="18"/>
      <w:szCs w:val="18"/>
      <w:lang w:eastAsia="en-US"/>
    </w:rPr>
  </w:style>
  <w:style w:type="paragraph" w:customStyle="1" w:styleId="sch9">
    <w:name w:val="sch9"/>
    <w:basedOn w:val="Normal"/>
    <w:next w:val="Indent7"/>
    <w:uiPriority w:val="19"/>
    <w:rsid w:val="00944580"/>
    <w:pPr>
      <w:numPr>
        <w:ilvl w:val="8"/>
        <w:numId w:val="17"/>
      </w:numPr>
      <w:spacing w:before="0" w:after="220" w:line="264" w:lineRule="auto"/>
    </w:pPr>
    <w:rPr>
      <w:rFonts w:ascii="Verdana" w:eastAsiaTheme="minorHAnsi" w:hAnsi="Verdana" w:cstheme="minorBidi"/>
      <w:sz w:val="18"/>
      <w:szCs w:val="18"/>
      <w:lang w:eastAsia="en-US"/>
    </w:rPr>
  </w:style>
  <w:style w:type="table" w:customStyle="1" w:styleId="FooterTable">
    <w:name w:val="FooterTable"/>
    <w:basedOn w:val="TableNormal"/>
    <w:uiPriority w:val="99"/>
    <w:rsid w:val="00944580"/>
    <w:pPr>
      <w:spacing w:before="0" w:after="220"/>
    </w:pPr>
    <w:rPr>
      <w:rFonts w:ascii="Verdana" w:eastAsiaTheme="minorHAnsi" w:hAnsi="Verdana" w:cstheme="minorBidi"/>
      <w:sz w:val="14"/>
      <w:szCs w:val="18"/>
      <w:lang w:val="en-AU"/>
    </w:rPr>
    <w:tblPr>
      <w:tblCellMar>
        <w:left w:w="0" w:type="dxa"/>
        <w:right w:w="0" w:type="dxa"/>
      </w:tblCellMar>
    </w:tblPr>
  </w:style>
  <w:style w:type="paragraph" w:customStyle="1" w:styleId="Bullet1">
    <w:name w:val="Bullet1"/>
    <w:basedOn w:val="Normal"/>
    <w:uiPriority w:val="94"/>
    <w:rsid w:val="00944580"/>
    <w:pPr>
      <w:numPr>
        <w:numId w:val="18"/>
      </w:numPr>
      <w:spacing w:before="0" w:after="220" w:line="264" w:lineRule="auto"/>
    </w:pPr>
    <w:rPr>
      <w:rFonts w:ascii="Verdana" w:eastAsiaTheme="minorHAnsi" w:hAnsi="Verdana" w:cstheme="minorBidi"/>
      <w:sz w:val="18"/>
      <w:szCs w:val="18"/>
      <w:lang w:eastAsia="en-US"/>
    </w:rPr>
  </w:style>
  <w:style w:type="paragraph" w:customStyle="1" w:styleId="Bullet2">
    <w:name w:val="Bullet2"/>
    <w:basedOn w:val="Bullet1"/>
    <w:uiPriority w:val="94"/>
    <w:rsid w:val="00944580"/>
    <w:pPr>
      <w:numPr>
        <w:ilvl w:val="1"/>
      </w:numPr>
    </w:pPr>
  </w:style>
  <w:style w:type="paragraph" w:customStyle="1" w:styleId="Bullet30">
    <w:name w:val="Bullet3"/>
    <w:basedOn w:val="Bullet1"/>
    <w:uiPriority w:val="94"/>
    <w:rsid w:val="00944580"/>
    <w:pPr>
      <w:numPr>
        <w:ilvl w:val="2"/>
      </w:numPr>
    </w:pPr>
  </w:style>
  <w:style w:type="paragraph" w:customStyle="1" w:styleId="Bullet4">
    <w:name w:val="Bullet4"/>
    <w:basedOn w:val="Bullet1"/>
    <w:uiPriority w:val="94"/>
    <w:rsid w:val="00944580"/>
    <w:pPr>
      <w:numPr>
        <w:ilvl w:val="3"/>
      </w:numPr>
    </w:pPr>
  </w:style>
  <w:style w:type="paragraph" w:customStyle="1" w:styleId="Bullet5">
    <w:name w:val="Bullet5"/>
    <w:basedOn w:val="Bullet1"/>
    <w:uiPriority w:val="94"/>
    <w:rsid w:val="00944580"/>
    <w:pPr>
      <w:numPr>
        <w:ilvl w:val="4"/>
      </w:numPr>
    </w:pPr>
  </w:style>
  <w:style w:type="paragraph" w:customStyle="1" w:styleId="Bullet6">
    <w:name w:val="Bullet6"/>
    <w:basedOn w:val="Bullet1"/>
    <w:uiPriority w:val="94"/>
    <w:rsid w:val="00944580"/>
    <w:pPr>
      <w:numPr>
        <w:ilvl w:val="5"/>
      </w:numPr>
    </w:pPr>
  </w:style>
  <w:style w:type="paragraph" w:customStyle="1" w:styleId="Bullet7">
    <w:name w:val="Bullet7"/>
    <w:basedOn w:val="Bullet1"/>
    <w:uiPriority w:val="94"/>
    <w:rsid w:val="00944580"/>
    <w:pPr>
      <w:numPr>
        <w:ilvl w:val="6"/>
      </w:numPr>
    </w:pPr>
  </w:style>
  <w:style w:type="numbering" w:customStyle="1" w:styleId="OutlineBullets">
    <w:name w:val="OutlineBullets"/>
    <w:uiPriority w:val="99"/>
    <w:rsid w:val="00944580"/>
    <w:pPr>
      <w:numPr>
        <w:numId w:val="18"/>
      </w:numPr>
    </w:pPr>
  </w:style>
  <w:style w:type="paragraph" w:customStyle="1" w:styleId="EndnoteMore">
    <w:name w:val="Endnote More"/>
    <w:basedOn w:val="FootnoteMore"/>
    <w:uiPriority w:val="99"/>
    <w:semiHidden/>
    <w:rsid w:val="00944580"/>
  </w:style>
  <w:style w:type="paragraph" w:styleId="CommentSubject">
    <w:name w:val="annotation subject"/>
    <w:basedOn w:val="CommentText"/>
    <w:next w:val="CommentText"/>
    <w:link w:val="CommentSubjectChar"/>
    <w:uiPriority w:val="99"/>
    <w:unhideWhenUsed/>
    <w:rsid w:val="00944580"/>
    <w:pPr>
      <w:spacing w:line="240" w:lineRule="auto"/>
    </w:pPr>
    <w:rPr>
      <w:b/>
      <w:bCs/>
    </w:rPr>
  </w:style>
  <w:style w:type="character" w:customStyle="1" w:styleId="CommentSubjectChar">
    <w:name w:val="Comment Subject Char"/>
    <w:basedOn w:val="CommentTextChar"/>
    <w:link w:val="CommentSubject"/>
    <w:uiPriority w:val="99"/>
    <w:rsid w:val="00944580"/>
    <w:rPr>
      <w:rFonts w:ascii="Verdana" w:eastAsiaTheme="minorHAnsi" w:hAnsi="Verdana" w:cstheme="minorBidi"/>
      <w:b/>
      <w:bCs/>
      <w:sz w:val="14"/>
      <w:szCs w:val="18"/>
      <w:lang w:val="en-AU"/>
    </w:rPr>
  </w:style>
  <w:style w:type="paragraph" w:customStyle="1" w:styleId="FootnoteMore">
    <w:name w:val="Footnote More"/>
    <w:basedOn w:val="FootnoteText"/>
    <w:uiPriority w:val="99"/>
    <w:semiHidden/>
    <w:rsid w:val="00944580"/>
    <w:pPr>
      <w:ind w:firstLine="0"/>
    </w:pPr>
  </w:style>
  <w:style w:type="character" w:styleId="FootnoteReference">
    <w:name w:val="footnote reference"/>
    <w:basedOn w:val="DefaultParagraphFont"/>
    <w:uiPriority w:val="99"/>
    <w:unhideWhenUsed/>
    <w:rsid w:val="00944580"/>
    <w:rPr>
      <w:sz w:val="14"/>
      <w:vertAlign w:val="superscript"/>
    </w:rPr>
  </w:style>
  <w:style w:type="character" w:styleId="EndnoteReference">
    <w:name w:val="endnote reference"/>
    <w:basedOn w:val="DefaultParagraphFont"/>
    <w:uiPriority w:val="99"/>
    <w:unhideWhenUsed/>
    <w:rsid w:val="00944580"/>
    <w:rPr>
      <w:sz w:val="14"/>
      <w:vertAlign w:val="superscript"/>
    </w:rPr>
  </w:style>
  <w:style w:type="paragraph" w:styleId="NormalIndent">
    <w:name w:val="Normal Indent"/>
    <w:basedOn w:val="Normal"/>
    <w:uiPriority w:val="99"/>
    <w:unhideWhenUsed/>
    <w:rsid w:val="00944580"/>
    <w:pPr>
      <w:spacing w:before="0" w:after="220" w:line="264" w:lineRule="auto"/>
      <w:ind w:left="782"/>
    </w:pPr>
    <w:rPr>
      <w:rFonts w:ascii="Verdana" w:eastAsiaTheme="minorHAnsi" w:hAnsi="Verdana" w:cstheme="minorBidi"/>
      <w:sz w:val="18"/>
      <w:szCs w:val="18"/>
      <w:lang w:eastAsia="en-US"/>
    </w:rPr>
  </w:style>
  <w:style w:type="paragraph" w:styleId="TOAHeading">
    <w:name w:val="toa heading"/>
    <w:basedOn w:val="Normal"/>
    <w:next w:val="Normal"/>
    <w:uiPriority w:val="99"/>
    <w:unhideWhenUsed/>
    <w:rsid w:val="00944580"/>
    <w:pPr>
      <w:spacing w:before="120" w:after="220" w:line="264" w:lineRule="auto"/>
    </w:pPr>
    <w:rPr>
      <w:rFonts w:ascii="Verdana" w:eastAsiaTheme="majorEastAsia" w:hAnsi="Verdana" w:cstheme="majorBidi"/>
      <w:b/>
      <w:bCs/>
      <w:sz w:val="18"/>
      <w:lang w:eastAsia="en-US"/>
    </w:rPr>
  </w:style>
  <w:style w:type="paragraph" w:customStyle="1" w:styleId="CBoldCaps">
    <w:name w:val="CBoldCaps"/>
    <w:basedOn w:val="Title"/>
    <w:uiPriority w:val="95"/>
    <w:rsid w:val="00944580"/>
    <w:pPr>
      <w:keepNext/>
      <w:spacing w:before="0" w:after="220" w:line="264" w:lineRule="auto"/>
      <w:jc w:val="center"/>
    </w:pPr>
    <w:rPr>
      <w:rFonts w:ascii="Verdana" w:eastAsiaTheme="minorHAnsi" w:hAnsi="Verdana" w:cstheme="minorBidi"/>
      <w:bCs w:val="0"/>
      <w:caps/>
      <w:sz w:val="18"/>
      <w:szCs w:val="18"/>
      <w:lang w:eastAsia="en-US"/>
    </w:rPr>
  </w:style>
  <w:style w:type="paragraph" w:customStyle="1" w:styleId="LBoldCaps">
    <w:name w:val="LBoldCaps"/>
    <w:basedOn w:val="Title"/>
    <w:uiPriority w:val="95"/>
    <w:rsid w:val="00944580"/>
    <w:pPr>
      <w:keepNext/>
      <w:spacing w:before="0" w:after="220" w:line="264" w:lineRule="auto"/>
    </w:pPr>
    <w:rPr>
      <w:rFonts w:ascii="Verdana" w:eastAsiaTheme="minorHAnsi" w:hAnsi="Verdana" w:cstheme="minorBidi"/>
      <w:bCs w:val="0"/>
      <w:caps/>
      <w:sz w:val="18"/>
      <w:szCs w:val="18"/>
      <w:lang w:eastAsia="en-US"/>
    </w:rPr>
  </w:style>
  <w:style w:type="paragraph" w:customStyle="1" w:styleId="LBoldItalics">
    <w:name w:val="LBoldItalics"/>
    <w:basedOn w:val="Normal"/>
    <w:uiPriority w:val="95"/>
    <w:rsid w:val="00944580"/>
    <w:pPr>
      <w:spacing w:before="0" w:after="220" w:line="264" w:lineRule="auto"/>
      <w:jc w:val="left"/>
    </w:pPr>
    <w:rPr>
      <w:rFonts w:ascii="Verdana" w:eastAsiaTheme="minorHAnsi" w:hAnsi="Verdana" w:cstheme="minorBidi"/>
      <w:b/>
      <w:i/>
      <w:sz w:val="18"/>
      <w:szCs w:val="18"/>
      <w:lang w:eastAsia="en-US"/>
    </w:rPr>
  </w:style>
  <w:style w:type="paragraph" w:customStyle="1" w:styleId="RBoldCaps">
    <w:name w:val="RBoldCaps"/>
    <w:basedOn w:val="Title"/>
    <w:uiPriority w:val="95"/>
    <w:rsid w:val="00944580"/>
    <w:pPr>
      <w:keepNext/>
      <w:spacing w:before="0" w:after="220" w:line="264" w:lineRule="auto"/>
      <w:jc w:val="right"/>
    </w:pPr>
    <w:rPr>
      <w:rFonts w:ascii="Verdana" w:eastAsiaTheme="minorHAnsi" w:hAnsi="Verdana" w:cstheme="minorBidi"/>
      <w:bCs w:val="0"/>
      <w:caps/>
      <w:sz w:val="18"/>
      <w:szCs w:val="18"/>
      <w:lang w:eastAsia="en-US"/>
    </w:rPr>
  </w:style>
  <w:style w:type="character" w:customStyle="1" w:styleId="BalloonTextChar">
    <w:name w:val="Balloon Text Char"/>
    <w:basedOn w:val="DefaultParagraphFont"/>
    <w:link w:val="BalloonText"/>
    <w:uiPriority w:val="99"/>
    <w:semiHidden/>
    <w:rsid w:val="00944580"/>
    <w:rPr>
      <w:rFonts w:ascii="Tahoma" w:hAnsi="Tahoma" w:cs="Tahoma"/>
      <w:sz w:val="16"/>
      <w:szCs w:val="16"/>
      <w:lang w:val="en-AU" w:eastAsia="en-AU"/>
    </w:rPr>
  </w:style>
  <w:style w:type="paragraph" w:styleId="List">
    <w:name w:val="List"/>
    <w:basedOn w:val="Normal"/>
    <w:uiPriority w:val="94"/>
    <w:rsid w:val="00944580"/>
    <w:pPr>
      <w:tabs>
        <w:tab w:val="left" w:pos="783"/>
        <w:tab w:val="left" w:pos="1406"/>
        <w:tab w:val="left" w:pos="2030"/>
        <w:tab w:val="left" w:pos="2654"/>
        <w:tab w:val="left" w:pos="3277"/>
        <w:tab w:val="left" w:pos="3901"/>
      </w:tabs>
      <w:spacing w:before="0" w:after="220" w:line="264" w:lineRule="auto"/>
      <w:ind w:left="783" w:hanging="783"/>
    </w:pPr>
    <w:rPr>
      <w:rFonts w:ascii="Verdana" w:eastAsiaTheme="minorHAnsi" w:hAnsi="Verdana" w:cstheme="minorBidi"/>
      <w:sz w:val="18"/>
      <w:szCs w:val="18"/>
      <w:lang w:eastAsia="en-US"/>
    </w:rPr>
  </w:style>
  <w:style w:type="paragraph" w:customStyle="1" w:styleId="Default">
    <w:name w:val="Default"/>
    <w:rsid w:val="00944580"/>
    <w:pPr>
      <w:autoSpaceDE w:val="0"/>
      <w:autoSpaceDN w:val="0"/>
      <w:adjustRightInd w:val="0"/>
      <w:spacing w:before="0" w:after="0"/>
    </w:pPr>
    <w:rPr>
      <w:rFonts w:eastAsiaTheme="minorHAnsi"/>
      <w:color w:val="000000"/>
      <w:sz w:val="24"/>
      <w:szCs w:val="24"/>
      <w:lang w:val="en-AU"/>
    </w:rPr>
  </w:style>
  <w:style w:type="character" w:customStyle="1" w:styleId="HistoryChar">
    <w:name w:val="History Char"/>
    <w:basedOn w:val="DefaultParagraphFont"/>
    <w:link w:val="History"/>
    <w:rsid w:val="00944580"/>
    <w:rPr>
      <w:szCs w:val="24"/>
      <w:lang w:val="en-AU" w:eastAsia="en-AU"/>
    </w:rPr>
  </w:style>
  <w:style w:type="paragraph" w:styleId="Revision">
    <w:name w:val="Revision"/>
    <w:hidden/>
    <w:uiPriority w:val="99"/>
    <w:semiHidden/>
    <w:rsid w:val="00944580"/>
    <w:pPr>
      <w:spacing w:before="0" w:after="0"/>
    </w:pPr>
    <w:rPr>
      <w:rFonts w:ascii="Verdana" w:eastAsiaTheme="minorHAnsi" w:hAnsi="Verdana" w:cstheme="minorBidi"/>
      <w:sz w:val="18"/>
      <w:szCs w:val="18"/>
      <w:lang w:val="en-AU"/>
    </w:rPr>
  </w:style>
  <w:style w:type="paragraph" w:customStyle="1" w:styleId="Level3-Bold">
    <w:name w:val="Level 3-Bold"/>
    <w:basedOn w:val="Normal"/>
    <w:next w:val="Normal"/>
    <w:uiPriority w:val="99"/>
    <w:rsid w:val="00944580"/>
    <w:pPr>
      <w:spacing w:before="0"/>
      <w:ind w:left="1134" w:hanging="1134"/>
      <w:outlineLvl w:val="2"/>
    </w:pPr>
    <w:rPr>
      <w:b/>
      <w:szCs w:val="20"/>
      <w:lang w:val="en-GB" w:eastAsia="en-US"/>
    </w:rPr>
  </w:style>
  <w:style w:type="paragraph" w:customStyle="1" w:styleId="BlockIndent2cm">
    <w:name w:val="Block Indent 2cm"/>
    <w:basedOn w:val="Normal"/>
    <w:next w:val="Normal"/>
    <w:uiPriority w:val="99"/>
    <w:rsid w:val="00944580"/>
    <w:pPr>
      <w:spacing w:before="0"/>
      <w:ind w:left="1134"/>
    </w:pPr>
    <w:rPr>
      <w:szCs w:val="20"/>
      <w:lang w:val="en-GB" w:eastAsia="en-US"/>
    </w:rPr>
  </w:style>
  <w:style w:type="paragraph" w:customStyle="1" w:styleId="MELegal1">
    <w:name w:val="ME Legal 1"/>
    <w:basedOn w:val="Normal"/>
    <w:qFormat/>
    <w:rsid w:val="00944580"/>
    <w:pPr>
      <w:numPr>
        <w:numId w:val="19"/>
      </w:numPr>
      <w:spacing w:before="0" w:after="240"/>
      <w:jc w:val="left"/>
      <w:outlineLvl w:val="0"/>
    </w:pPr>
    <w:rPr>
      <w:rFonts w:eastAsiaTheme="minorHAnsi"/>
      <w:lang w:eastAsia="en-US"/>
    </w:rPr>
  </w:style>
  <w:style w:type="paragraph" w:customStyle="1" w:styleId="MELegal2">
    <w:name w:val="ME Legal 2"/>
    <w:basedOn w:val="Normal"/>
    <w:qFormat/>
    <w:rsid w:val="00944580"/>
    <w:pPr>
      <w:numPr>
        <w:ilvl w:val="1"/>
        <w:numId w:val="19"/>
      </w:numPr>
      <w:spacing w:before="0" w:after="240"/>
      <w:jc w:val="left"/>
      <w:outlineLvl w:val="1"/>
    </w:pPr>
    <w:rPr>
      <w:rFonts w:eastAsiaTheme="minorHAnsi"/>
      <w:lang w:eastAsia="en-US"/>
    </w:rPr>
  </w:style>
  <w:style w:type="paragraph" w:customStyle="1" w:styleId="MELegal3">
    <w:name w:val="ME Legal 3"/>
    <w:basedOn w:val="Normal"/>
    <w:qFormat/>
    <w:rsid w:val="00944580"/>
    <w:pPr>
      <w:numPr>
        <w:ilvl w:val="2"/>
        <w:numId w:val="19"/>
      </w:numPr>
      <w:spacing w:before="0" w:after="240"/>
      <w:jc w:val="left"/>
      <w:outlineLvl w:val="2"/>
    </w:pPr>
    <w:rPr>
      <w:rFonts w:eastAsiaTheme="minorHAnsi"/>
      <w:lang w:eastAsia="en-US"/>
    </w:rPr>
  </w:style>
  <w:style w:type="paragraph" w:customStyle="1" w:styleId="MELegal4">
    <w:name w:val="ME Legal 4"/>
    <w:basedOn w:val="Normal"/>
    <w:qFormat/>
    <w:rsid w:val="00944580"/>
    <w:pPr>
      <w:numPr>
        <w:ilvl w:val="3"/>
        <w:numId w:val="19"/>
      </w:numPr>
      <w:spacing w:before="0" w:after="240"/>
      <w:jc w:val="left"/>
      <w:outlineLvl w:val="3"/>
    </w:pPr>
    <w:rPr>
      <w:rFonts w:eastAsiaTheme="minorHAnsi"/>
      <w:lang w:eastAsia="en-US"/>
    </w:rPr>
  </w:style>
  <w:style w:type="paragraph" w:customStyle="1" w:styleId="MELegal5">
    <w:name w:val="ME Legal 5"/>
    <w:basedOn w:val="Normal"/>
    <w:qFormat/>
    <w:rsid w:val="00944580"/>
    <w:pPr>
      <w:numPr>
        <w:ilvl w:val="4"/>
        <w:numId w:val="19"/>
      </w:numPr>
      <w:spacing w:before="0" w:after="240"/>
      <w:jc w:val="left"/>
      <w:outlineLvl w:val="4"/>
    </w:pPr>
    <w:rPr>
      <w:rFonts w:eastAsiaTheme="minorHAnsi"/>
      <w:lang w:eastAsia="en-US"/>
    </w:rPr>
  </w:style>
  <w:style w:type="paragraph" w:customStyle="1" w:styleId="MELegal6">
    <w:name w:val="ME Legal 6"/>
    <w:basedOn w:val="Normal"/>
    <w:qFormat/>
    <w:rsid w:val="00944580"/>
    <w:pPr>
      <w:numPr>
        <w:ilvl w:val="5"/>
        <w:numId w:val="19"/>
      </w:numPr>
      <w:spacing w:before="0" w:after="240"/>
      <w:jc w:val="left"/>
      <w:outlineLvl w:val="5"/>
    </w:pPr>
    <w:rPr>
      <w:rFonts w:eastAsiaTheme="minorHAnsi"/>
      <w:lang w:eastAsia="en-US"/>
    </w:rPr>
  </w:style>
  <w:style w:type="numbering" w:customStyle="1" w:styleId="MELegal">
    <w:name w:val="ME Legal"/>
    <w:uiPriority w:val="99"/>
    <w:rsid w:val="00944580"/>
    <w:pPr>
      <w:numPr>
        <w:numId w:val="19"/>
      </w:numPr>
    </w:pPr>
  </w:style>
  <w:style w:type="paragraph" w:styleId="NormalWeb">
    <w:name w:val="Normal (Web)"/>
    <w:basedOn w:val="Normal"/>
    <w:uiPriority w:val="99"/>
    <w:unhideWhenUsed/>
    <w:rsid w:val="00944580"/>
    <w:pPr>
      <w:spacing w:before="100" w:beforeAutospacing="1" w:after="100" w:afterAutospacing="1"/>
      <w:jc w:val="left"/>
    </w:pPr>
    <w:rPr>
      <w:rFonts w:eastAsiaTheme="minorEastAsia"/>
    </w:rPr>
  </w:style>
  <w:style w:type="paragraph" w:customStyle="1" w:styleId="level40">
    <w:name w:val="level4"/>
    <w:basedOn w:val="Normal"/>
    <w:rsid w:val="00944580"/>
    <w:pPr>
      <w:spacing w:before="240" w:after="180"/>
      <w:ind w:left="1320"/>
      <w:jc w:val="left"/>
    </w:pPr>
  </w:style>
  <w:style w:type="paragraph" w:customStyle="1" w:styleId="level20">
    <w:name w:val="level2"/>
    <w:basedOn w:val="Normal"/>
    <w:rsid w:val="00944580"/>
    <w:pPr>
      <w:spacing w:before="240" w:after="180"/>
      <w:ind w:left="240"/>
      <w:jc w:val="left"/>
    </w:pPr>
  </w:style>
  <w:style w:type="paragraph" w:customStyle="1" w:styleId="level30">
    <w:name w:val="level3"/>
    <w:basedOn w:val="Normal"/>
    <w:rsid w:val="00944580"/>
    <w:pPr>
      <w:spacing w:before="240" w:after="180"/>
      <w:ind w:left="840"/>
      <w:jc w:val="left"/>
    </w:pPr>
  </w:style>
  <w:style w:type="paragraph" w:customStyle="1" w:styleId="Quote-1Dot">
    <w:name w:val="Quote-1 Dot"/>
    <w:basedOn w:val="Normal"/>
    <w:next w:val="Normal"/>
    <w:uiPriority w:val="99"/>
    <w:rsid w:val="00944580"/>
    <w:pPr>
      <w:numPr>
        <w:numId w:val="20"/>
      </w:numPr>
      <w:tabs>
        <w:tab w:val="clear" w:pos="1287"/>
      </w:tabs>
      <w:spacing w:before="0"/>
      <w:ind w:left="1134" w:hanging="425"/>
    </w:pPr>
    <w:rPr>
      <w:i/>
      <w:szCs w:val="20"/>
      <w:lang w:val="en-GB" w:eastAsia="en-US"/>
    </w:rPr>
  </w:style>
  <w:style w:type="paragraph" w:customStyle="1" w:styleId="ListBullet1">
    <w:name w:val="List Bullet 1"/>
    <w:basedOn w:val="Normal"/>
    <w:next w:val="Normal"/>
    <w:uiPriority w:val="99"/>
    <w:rsid w:val="00944580"/>
    <w:pPr>
      <w:spacing w:before="0"/>
      <w:ind w:left="1134" w:hanging="567"/>
    </w:pPr>
    <w:rPr>
      <w:szCs w:val="20"/>
      <w:lang w:val="en-GB" w:eastAsia="en-US"/>
    </w:rPr>
  </w:style>
  <w:style w:type="paragraph" w:customStyle="1" w:styleId="BlockIndent3cm">
    <w:name w:val="Block Indent 3cm"/>
    <w:basedOn w:val="Normal"/>
    <w:next w:val="Normal"/>
    <w:uiPriority w:val="99"/>
    <w:rsid w:val="00944580"/>
    <w:pPr>
      <w:spacing w:before="0"/>
      <w:ind w:left="1701"/>
    </w:pPr>
    <w:rPr>
      <w:szCs w:val="20"/>
      <w:lang w:val="en-GB" w:eastAsia="en-US"/>
    </w:rPr>
  </w:style>
  <w:style w:type="character" w:customStyle="1" w:styleId="Level2-BoldChar">
    <w:name w:val="Level 2-Bold Char"/>
    <w:link w:val="Level2-Bold"/>
    <w:uiPriority w:val="99"/>
    <w:locked/>
    <w:rsid w:val="00944580"/>
    <w:rPr>
      <w:b/>
      <w:sz w:val="22"/>
      <w:lang w:val="en-GB"/>
    </w:rPr>
  </w:style>
  <w:style w:type="character" w:customStyle="1" w:styleId="SubLevel2BoldChar">
    <w:name w:val="Sub Level 2 Bold Char"/>
    <w:basedOn w:val="DefaultParagraphFont"/>
    <w:link w:val="SubLevel2Bold"/>
    <w:rsid w:val="00E763C9"/>
    <w:rPr>
      <w:b/>
      <w:sz w:val="24"/>
      <w:szCs w:val="24"/>
      <w:lang w:val="en-AU" w:eastAsia="en-AU"/>
    </w:rPr>
  </w:style>
  <w:style w:type="character" w:customStyle="1" w:styleId="SubLevel1BoldChar">
    <w:name w:val="Sub Level 1 Bold Char"/>
    <w:basedOn w:val="DefaultParagraphFont"/>
    <w:link w:val="SubLevel1Bold"/>
    <w:rsid w:val="00E763C9"/>
    <w:rPr>
      <w:b/>
      <w:sz w:val="28"/>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jobacces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wa.gov.au/awardmod/download/nes.pdf"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wc.gov.au/awardsandorders/html/PR569577.ht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422DD-B50C-4A52-AB9D-29847906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Template>
  <TotalTime>3</TotalTime>
  <Pages>1</Pages>
  <Words>19768</Words>
  <Characters>112682</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Australian Industrial Registry</Company>
  <LinksUpToDate>false</LinksUpToDate>
  <CharactersWithSpaces>132186</CharactersWithSpaces>
  <SharedDoc>false</SharedDoc>
  <HLinks>
    <vt:vector size="264" baseType="variant">
      <vt:variant>
        <vt:i4>589908</vt:i4>
      </vt:variant>
      <vt:variant>
        <vt:i4>362</vt:i4>
      </vt:variant>
      <vt:variant>
        <vt:i4>0</vt:i4>
      </vt:variant>
      <vt:variant>
        <vt:i4>5</vt:i4>
      </vt:variant>
      <vt:variant>
        <vt:lpwstr>http://www.jobaccess.gov.au/</vt:lpwstr>
      </vt:variant>
      <vt:variant>
        <vt:lpwstr/>
      </vt:variant>
      <vt:variant>
        <vt:i4>458775</vt:i4>
      </vt:variant>
      <vt:variant>
        <vt:i4>266</vt:i4>
      </vt:variant>
      <vt:variant>
        <vt:i4>0</vt:i4>
      </vt:variant>
      <vt:variant>
        <vt:i4>5</vt:i4>
      </vt:variant>
      <vt:variant>
        <vt:lpwstr>http://www.airc.gov.au/awardmod/download/nes.pdf</vt:lpwstr>
      </vt:variant>
      <vt:variant>
        <vt:lpwstr/>
      </vt:variant>
      <vt:variant>
        <vt:i4>458775</vt:i4>
      </vt:variant>
      <vt:variant>
        <vt:i4>251</vt:i4>
      </vt:variant>
      <vt:variant>
        <vt:i4>0</vt:i4>
      </vt:variant>
      <vt:variant>
        <vt:i4>5</vt:i4>
      </vt:variant>
      <vt:variant>
        <vt:lpwstr>http://www.airc.gov.au/awardmod/download/nes.pdf</vt:lpwstr>
      </vt:variant>
      <vt:variant>
        <vt:lpwstr/>
      </vt:variant>
      <vt:variant>
        <vt:i4>4128872</vt:i4>
      </vt:variant>
      <vt:variant>
        <vt:i4>248</vt:i4>
      </vt:variant>
      <vt:variant>
        <vt:i4>0</vt:i4>
      </vt:variant>
      <vt:variant>
        <vt:i4>5</vt:i4>
      </vt:variant>
      <vt:variant>
        <vt:lpwstr>http://www.fwa.gov.au/documents/legislation/fw_act/fw_act_con.htm</vt:lpwstr>
      </vt:variant>
      <vt:variant>
        <vt:lpwstr>P2028_134436</vt:lpwstr>
      </vt:variant>
      <vt:variant>
        <vt:i4>3407974</vt:i4>
      </vt:variant>
      <vt:variant>
        <vt:i4>245</vt:i4>
      </vt:variant>
      <vt:variant>
        <vt:i4>0</vt:i4>
      </vt:variant>
      <vt:variant>
        <vt:i4>5</vt:i4>
      </vt:variant>
      <vt:variant>
        <vt:lpwstr>http://www.fwa.gov.au/documents/legislation/fw_act/fw_act_con.htm</vt:lpwstr>
      </vt:variant>
      <vt:variant>
        <vt:lpwstr>P1700_102249</vt:lpwstr>
      </vt:variant>
      <vt:variant>
        <vt:i4>3539055</vt:i4>
      </vt:variant>
      <vt:variant>
        <vt:i4>242</vt:i4>
      </vt:variant>
      <vt:variant>
        <vt:i4>0</vt:i4>
      </vt:variant>
      <vt:variant>
        <vt:i4>5</vt:i4>
      </vt:variant>
      <vt:variant>
        <vt:lpwstr>http://www.fwa.gov.au/documents/legislation/fw_act/fw_act_con.htm</vt:lpwstr>
      </vt:variant>
      <vt:variant>
        <vt:lpwstr>P2022_133893</vt:lpwstr>
      </vt:variant>
      <vt:variant>
        <vt:i4>3801184</vt:i4>
      </vt:variant>
      <vt:variant>
        <vt:i4>239</vt:i4>
      </vt:variant>
      <vt:variant>
        <vt:i4>0</vt:i4>
      </vt:variant>
      <vt:variant>
        <vt:i4>5</vt:i4>
      </vt:variant>
      <vt:variant>
        <vt:lpwstr>http://www.fwa.gov.au/documents/legislation/fw_act/fw_act_con.htm</vt:lpwstr>
      </vt:variant>
      <vt:variant>
        <vt:lpwstr>P1697_101874</vt:lpwstr>
      </vt:variant>
      <vt:variant>
        <vt:i4>1507382</vt:i4>
      </vt:variant>
      <vt:variant>
        <vt:i4>222</vt:i4>
      </vt:variant>
      <vt:variant>
        <vt:i4>0</vt:i4>
      </vt:variant>
      <vt:variant>
        <vt:i4>5</vt:i4>
      </vt:variant>
      <vt:variant>
        <vt:lpwstr/>
      </vt:variant>
      <vt:variant>
        <vt:lpwstr>_Toc254070756</vt:lpwstr>
      </vt:variant>
      <vt:variant>
        <vt:i4>1507382</vt:i4>
      </vt:variant>
      <vt:variant>
        <vt:i4>216</vt:i4>
      </vt:variant>
      <vt:variant>
        <vt:i4>0</vt:i4>
      </vt:variant>
      <vt:variant>
        <vt:i4>5</vt:i4>
      </vt:variant>
      <vt:variant>
        <vt:lpwstr/>
      </vt:variant>
      <vt:variant>
        <vt:lpwstr>_Toc254070755</vt:lpwstr>
      </vt:variant>
      <vt:variant>
        <vt:i4>1507382</vt:i4>
      </vt:variant>
      <vt:variant>
        <vt:i4>210</vt:i4>
      </vt:variant>
      <vt:variant>
        <vt:i4>0</vt:i4>
      </vt:variant>
      <vt:variant>
        <vt:i4>5</vt:i4>
      </vt:variant>
      <vt:variant>
        <vt:lpwstr/>
      </vt:variant>
      <vt:variant>
        <vt:lpwstr>_Toc254070754</vt:lpwstr>
      </vt:variant>
      <vt:variant>
        <vt:i4>1507382</vt:i4>
      </vt:variant>
      <vt:variant>
        <vt:i4>204</vt:i4>
      </vt:variant>
      <vt:variant>
        <vt:i4>0</vt:i4>
      </vt:variant>
      <vt:variant>
        <vt:i4>5</vt:i4>
      </vt:variant>
      <vt:variant>
        <vt:lpwstr/>
      </vt:variant>
      <vt:variant>
        <vt:lpwstr>_Toc254070753</vt:lpwstr>
      </vt:variant>
      <vt:variant>
        <vt:i4>1507382</vt:i4>
      </vt:variant>
      <vt:variant>
        <vt:i4>198</vt:i4>
      </vt:variant>
      <vt:variant>
        <vt:i4>0</vt:i4>
      </vt:variant>
      <vt:variant>
        <vt:i4>5</vt:i4>
      </vt:variant>
      <vt:variant>
        <vt:lpwstr/>
      </vt:variant>
      <vt:variant>
        <vt:lpwstr>_Toc254070752</vt:lpwstr>
      </vt:variant>
      <vt:variant>
        <vt:i4>1507382</vt:i4>
      </vt:variant>
      <vt:variant>
        <vt:i4>192</vt:i4>
      </vt:variant>
      <vt:variant>
        <vt:i4>0</vt:i4>
      </vt:variant>
      <vt:variant>
        <vt:i4>5</vt:i4>
      </vt:variant>
      <vt:variant>
        <vt:lpwstr/>
      </vt:variant>
      <vt:variant>
        <vt:lpwstr>_Toc254070751</vt:lpwstr>
      </vt:variant>
      <vt:variant>
        <vt:i4>1507382</vt:i4>
      </vt:variant>
      <vt:variant>
        <vt:i4>186</vt:i4>
      </vt:variant>
      <vt:variant>
        <vt:i4>0</vt:i4>
      </vt:variant>
      <vt:variant>
        <vt:i4>5</vt:i4>
      </vt:variant>
      <vt:variant>
        <vt:lpwstr/>
      </vt:variant>
      <vt:variant>
        <vt:lpwstr>_Toc254070750</vt:lpwstr>
      </vt:variant>
      <vt:variant>
        <vt:i4>1441846</vt:i4>
      </vt:variant>
      <vt:variant>
        <vt:i4>180</vt:i4>
      </vt:variant>
      <vt:variant>
        <vt:i4>0</vt:i4>
      </vt:variant>
      <vt:variant>
        <vt:i4>5</vt:i4>
      </vt:variant>
      <vt:variant>
        <vt:lpwstr/>
      </vt:variant>
      <vt:variant>
        <vt:lpwstr>_Toc254070749</vt:lpwstr>
      </vt:variant>
      <vt:variant>
        <vt:i4>1441846</vt:i4>
      </vt:variant>
      <vt:variant>
        <vt:i4>174</vt:i4>
      </vt:variant>
      <vt:variant>
        <vt:i4>0</vt:i4>
      </vt:variant>
      <vt:variant>
        <vt:i4>5</vt:i4>
      </vt:variant>
      <vt:variant>
        <vt:lpwstr/>
      </vt:variant>
      <vt:variant>
        <vt:lpwstr>_Toc254070748</vt:lpwstr>
      </vt:variant>
      <vt:variant>
        <vt:i4>1441846</vt:i4>
      </vt:variant>
      <vt:variant>
        <vt:i4>168</vt:i4>
      </vt:variant>
      <vt:variant>
        <vt:i4>0</vt:i4>
      </vt:variant>
      <vt:variant>
        <vt:i4>5</vt:i4>
      </vt:variant>
      <vt:variant>
        <vt:lpwstr/>
      </vt:variant>
      <vt:variant>
        <vt:lpwstr>_Toc254070747</vt:lpwstr>
      </vt:variant>
      <vt:variant>
        <vt:i4>1441846</vt:i4>
      </vt:variant>
      <vt:variant>
        <vt:i4>162</vt:i4>
      </vt:variant>
      <vt:variant>
        <vt:i4>0</vt:i4>
      </vt:variant>
      <vt:variant>
        <vt:i4>5</vt:i4>
      </vt:variant>
      <vt:variant>
        <vt:lpwstr/>
      </vt:variant>
      <vt:variant>
        <vt:lpwstr>_Toc254070746</vt:lpwstr>
      </vt:variant>
      <vt:variant>
        <vt:i4>1441846</vt:i4>
      </vt:variant>
      <vt:variant>
        <vt:i4>156</vt:i4>
      </vt:variant>
      <vt:variant>
        <vt:i4>0</vt:i4>
      </vt:variant>
      <vt:variant>
        <vt:i4>5</vt:i4>
      </vt:variant>
      <vt:variant>
        <vt:lpwstr/>
      </vt:variant>
      <vt:variant>
        <vt:lpwstr>_Toc254070745</vt:lpwstr>
      </vt:variant>
      <vt:variant>
        <vt:i4>1441846</vt:i4>
      </vt:variant>
      <vt:variant>
        <vt:i4>150</vt:i4>
      </vt:variant>
      <vt:variant>
        <vt:i4>0</vt:i4>
      </vt:variant>
      <vt:variant>
        <vt:i4>5</vt:i4>
      </vt:variant>
      <vt:variant>
        <vt:lpwstr/>
      </vt:variant>
      <vt:variant>
        <vt:lpwstr>_Toc254070744</vt:lpwstr>
      </vt:variant>
      <vt:variant>
        <vt:i4>1441846</vt:i4>
      </vt:variant>
      <vt:variant>
        <vt:i4>144</vt:i4>
      </vt:variant>
      <vt:variant>
        <vt:i4>0</vt:i4>
      </vt:variant>
      <vt:variant>
        <vt:i4>5</vt:i4>
      </vt:variant>
      <vt:variant>
        <vt:lpwstr/>
      </vt:variant>
      <vt:variant>
        <vt:lpwstr>_Toc254070743</vt:lpwstr>
      </vt:variant>
      <vt:variant>
        <vt:i4>1441846</vt:i4>
      </vt:variant>
      <vt:variant>
        <vt:i4>138</vt:i4>
      </vt:variant>
      <vt:variant>
        <vt:i4>0</vt:i4>
      </vt:variant>
      <vt:variant>
        <vt:i4>5</vt:i4>
      </vt:variant>
      <vt:variant>
        <vt:lpwstr/>
      </vt:variant>
      <vt:variant>
        <vt:lpwstr>_Toc254070742</vt:lpwstr>
      </vt:variant>
      <vt:variant>
        <vt:i4>1441846</vt:i4>
      </vt:variant>
      <vt:variant>
        <vt:i4>132</vt:i4>
      </vt:variant>
      <vt:variant>
        <vt:i4>0</vt:i4>
      </vt:variant>
      <vt:variant>
        <vt:i4>5</vt:i4>
      </vt:variant>
      <vt:variant>
        <vt:lpwstr/>
      </vt:variant>
      <vt:variant>
        <vt:lpwstr>_Toc254070741</vt:lpwstr>
      </vt:variant>
      <vt:variant>
        <vt:i4>1441846</vt:i4>
      </vt:variant>
      <vt:variant>
        <vt:i4>126</vt:i4>
      </vt:variant>
      <vt:variant>
        <vt:i4>0</vt:i4>
      </vt:variant>
      <vt:variant>
        <vt:i4>5</vt:i4>
      </vt:variant>
      <vt:variant>
        <vt:lpwstr/>
      </vt:variant>
      <vt:variant>
        <vt:lpwstr>_Toc254070740</vt:lpwstr>
      </vt:variant>
      <vt:variant>
        <vt:i4>1114166</vt:i4>
      </vt:variant>
      <vt:variant>
        <vt:i4>120</vt:i4>
      </vt:variant>
      <vt:variant>
        <vt:i4>0</vt:i4>
      </vt:variant>
      <vt:variant>
        <vt:i4>5</vt:i4>
      </vt:variant>
      <vt:variant>
        <vt:lpwstr/>
      </vt:variant>
      <vt:variant>
        <vt:lpwstr>_Toc254070739</vt:lpwstr>
      </vt:variant>
      <vt:variant>
        <vt:i4>1114166</vt:i4>
      </vt:variant>
      <vt:variant>
        <vt:i4>114</vt:i4>
      </vt:variant>
      <vt:variant>
        <vt:i4>0</vt:i4>
      </vt:variant>
      <vt:variant>
        <vt:i4>5</vt:i4>
      </vt:variant>
      <vt:variant>
        <vt:lpwstr/>
      </vt:variant>
      <vt:variant>
        <vt:lpwstr>_Toc254070738</vt:lpwstr>
      </vt:variant>
      <vt:variant>
        <vt:i4>1114166</vt:i4>
      </vt:variant>
      <vt:variant>
        <vt:i4>108</vt:i4>
      </vt:variant>
      <vt:variant>
        <vt:i4>0</vt:i4>
      </vt:variant>
      <vt:variant>
        <vt:i4>5</vt:i4>
      </vt:variant>
      <vt:variant>
        <vt:lpwstr/>
      </vt:variant>
      <vt:variant>
        <vt:lpwstr>_Toc254070737</vt:lpwstr>
      </vt:variant>
      <vt:variant>
        <vt:i4>1114166</vt:i4>
      </vt:variant>
      <vt:variant>
        <vt:i4>102</vt:i4>
      </vt:variant>
      <vt:variant>
        <vt:i4>0</vt:i4>
      </vt:variant>
      <vt:variant>
        <vt:i4>5</vt:i4>
      </vt:variant>
      <vt:variant>
        <vt:lpwstr/>
      </vt:variant>
      <vt:variant>
        <vt:lpwstr>_Toc254070736</vt:lpwstr>
      </vt:variant>
      <vt:variant>
        <vt:i4>1114166</vt:i4>
      </vt:variant>
      <vt:variant>
        <vt:i4>96</vt:i4>
      </vt:variant>
      <vt:variant>
        <vt:i4>0</vt:i4>
      </vt:variant>
      <vt:variant>
        <vt:i4>5</vt:i4>
      </vt:variant>
      <vt:variant>
        <vt:lpwstr/>
      </vt:variant>
      <vt:variant>
        <vt:lpwstr>_Toc254070735</vt:lpwstr>
      </vt:variant>
      <vt:variant>
        <vt:i4>1114166</vt:i4>
      </vt:variant>
      <vt:variant>
        <vt:i4>90</vt:i4>
      </vt:variant>
      <vt:variant>
        <vt:i4>0</vt:i4>
      </vt:variant>
      <vt:variant>
        <vt:i4>5</vt:i4>
      </vt:variant>
      <vt:variant>
        <vt:lpwstr/>
      </vt:variant>
      <vt:variant>
        <vt:lpwstr>_Toc254070734</vt:lpwstr>
      </vt:variant>
      <vt:variant>
        <vt:i4>1114166</vt:i4>
      </vt:variant>
      <vt:variant>
        <vt:i4>84</vt:i4>
      </vt:variant>
      <vt:variant>
        <vt:i4>0</vt:i4>
      </vt:variant>
      <vt:variant>
        <vt:i4>5</vt:i4>
      </vt:variant>
      <vt:variant>
        <vt:lpwstr/>
      </vt:variant>
      <vt:variant>
        <vt:lpwstr>_Toc254070733</vt:lpwstr>
      </vt:variant>
      <vt:variant>
        <vt:i4>1114166</vt:i4>
      </vt:variant>
      <vt:variant>
        <vt:i4>78</vt:i4>
      </vt:variant>
      <vt:variant>
        <vt:i4>0</vt:i4>
      </vt:variant>
      <vt:variant>
        <vt:i4>5</vt:i4>
      </vt:variant>
      <vt:variant>
        <vt:lpwstr/>
      </vt:variant>
      <vt:variant>
        <vt:lpwstr>_Toc254070732</vt:lpwstr>
      </vt:variant>
      <vt:variant>
        <vt:i4>1114166</vt:i4>
      </vt:variant>
      <vt:variant>
        <vt:i4>72</vt:i4>
      </vt:variant>
      <vt:variant>
        <vt:i4>0</vt:i4>
      </vt:variant>
      <vt:variant>
        <vt:i4>5</vt:i4>
      </vt:variant>
      <vt:variant>
        <vt:lpwstr/>
      </vt:variant>
      <vt:variant>
        <vt:lpwstr>_Toc254070731</vt:lpwstr>
      </vt:variant>
      <vt:variant>
        <vt:i4>1114166</vt:i4>
      </vt:variant>
      <vt:variant>
        <vt:i4>66</vt:i4>
      </vt:variant>
      <vt:variant>
        <vt:i4>0</vt:i4>
      </vt:variant>
      <vt:variant>
        <vt:i4>5</vt:i4>
      </vt:variant>
      <vt:variant>
        <vt:lpwstr/>
      </vt:variant>
      <vt:variant>
        <vt:lpwstr>_Toc254070730</vt:lpwstr>
      </vt:variant>
      <vt:variant>
        <vt:i4>1048630</vt:i4>
      </vt:variant>
      <vt:variant>
        <vt:i4>60</vt:i4>
      </vt:variant>
      <vt:variant>
        <vt:i4>0</vt:i4>
      </vt:variant>
      <vt:variant>
        <vt:i4>5</vt:i4>
      </vt:variant>
      <vt:variant>
        <vt:lpwstr/>
      </vt:variant>
      <vt:variant>
        <vt:lpwstr>_Toc254070729</vt:lpwstr>
      </vt:variant>
      <vt:variant>
        <vt:i4>1048630</vt:i4>
      </vt:variant>
      <vt:variant>
        <vt:i4>54</vt:i4>
      </vt:variant>
      <vt:variant>
        <vt:i4>0</vt:i4>
      </vt:variant>
      <vt:variant>
        <vt:i4>5</vt:i4>
      </vt:variant>
      <vt:variant>
        <vt:lpwstr/>
      </vt:variant>
      <vt:variant>
        <vt:lpwstr>_Toc254070728</vt:lpwstr>
      </vt:variant>
      <vt:variant>
        <vt:i4>1048630</vt:i4>
      </vt:variant>
      <vt:variant>
        <vt:i4>48</vt:i4>
      </vt:variant>
      <vt:variant>
        <vt:i4>0</vt:i4>
      </vt:variant>
      <vt:variant>
        <vt:i4>5</vt:i4>
      </vt:variant>
      <vt:variant>
        <vt:lpwstr/>
      </vt:variant>
      <vt:variant>
        <vt:lpwstr>_Toc254070727</vt:lpwstr>
      </vt:variant>
      <vt:variant>
        <vt:i4>1048630</vt:i4>
      </vt:variant>
      <vt:variant>
        <vt:i4>42</vt:i4>
      </vt:variant>
      <vt:variant>
        <vt:i4>0</vt:i4>
      </vt:variant>
      <vt:variant>
        <vt:i4>5</vt:i4>
      </vt:variant>
      <vt:variant>
        <vt:lpwstr/>
      </vt:variant>
      <vt:variant>
        <vt:lpwstr>_Toc254070726</vt:lpwstr>
      </vt:variant>
      <vt:variant>
        <vt:i4>1048630</vt:i4>
      </vt:variant>
      <vt:variant>
        <vt:i4>36</vt:i4>
      </vt:variant>
      <vt:variant>
        <vt:i4>0</vt:i4>
      </vt:variant>
      <vt:variant>
        <vt:i4>5</vt:i4>
      </vt:variant>
      <vt:variant>
        <vt:lpwstr/>
      </vt:variant>
      <vt:variant>
        <vt:lpwstr>_Toc254070725</vt:lpwstr>
      </vt:variant>
      <vt:variant>
        <vt:i4>1048630</vt:i4>
      </vt:variant>
      <vt:variant>
        <vt:i4>30</vt:i4>
      </vt:variant>
      <vt:variant>
        <vt:i4>0</vt:i4>
      </vt:variant>
      <vt:variant>
        <vt:i4>5</vt:i4>
      </vt:variant>
      <vt:variant>
        <vt:lpwstr/>
      </vt:variant>
      <vt:variant>
        <vt:lpwstr>_Toc254070724</vt:lpwstr>
      </vt:variant>
      <vt:variant>
        <vt:i4>1048630</vt:i4>
      </vt:variant>
      <vt:variant>
        <vt:i4>24</vt:i4>
      </vt:variant>
      <vt:variant>
        <vt:i4>0</vt:i4>
      </vt:variant>
      <vt:variant>
        <vt:i4>5</vt:i4>
      </vt:variant>
      <vt:variant>
        <vt:lpwstr/>
      </vt:variant>
      <vt:variant>
        <vt:lpwstr>_Toc254070723</vt:lpwstr>
      </vt:variant>
      <vt:variant>
        <vt:i4>1048630</vt:i4>
      </vt:variant>
      <vt:variant>
        <vt:i4>18</vt:i4>
      </vt:variant>
      <vt:variant>
        <vt:i4>0</vt:i4>
      </vt:variant>
      <vt:variant>
        <vt:i4>5</vt:i4>
      </vt:variant>
      <vt:variant>
        <vt:lpwstr/>
      </vt:variant>
      <vt:variant>
        <vt:lpwstr>_Toc254070722</vt:lpwstr>
      </vt:variant>
      <vt:variant>
        <vt:i4>1048630</vt:i4>
      </vt:variant>
      <vt:variant>
        <vt:i4>12</vt:i4>
      </vt:variant>
      <vt:variant>
        <vt:i4>0</vt:i4>
      </vt:variant>
      <vt:variant>
        <vt:i4>5</vt:i4>
      </vt:variant>
      <vt:variant>
        <vt:lpwstr/>
      </vt:variant>
      <vt:variant>
        <vt:lpwstr>_Toc254070721</vt:lpwstr>
      </vt:variant>
      <vt:variant>
        <vt:i4>1048630</vt:i4>
      </vt:variant>
      <vt:variant>
        <vt:i4>6</vt:i4>
      </vt:variant>
      <vt:variant>
        <vt:i4>0</vt:i4>
      </vt:variant>
      <vt:variant>
        <vt:i4>5</vt:i4>
      </vt:variant>
      <vt:variant>
        <vt:lpwstr/>
      </vt:variant>
      <vt:variant>
        <vt:lpwstr>_Toc254070720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broderick</dc:creator>
  <cp:lastModifiedBy>Dan</cp:lastModifiedBy>
  <cp:revision>4</cp:revision>
  <cp:lastPrinted>2015-08-10T00:49:00Z</cp:lastPrinted>
  <dcterms:created xsi:type="dcterms:W3CDTF">2015-12-03T10:59:00Z</dcterms:created>
  <dcterms:modified xsi:type="dcterms:W3CDTF">2015-12-03T11:00:00Z</dcterms:modified>
</cp:coreProperties>
</file>